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鸿仕达 260809_原文</w:t>
      </w:r>
    </w:p>
    <w:p>
      <w:pPr>
        <w:jc w:val="center"/>
      </w:pPr>
      <w:r>
        <w:rPr>
          <w:rFonts w:ascii="等线(中文正文)" w:hAnsi="等线(中文正文)" w:cs="等线(中文正文)" w:eastAsia="等线(中文正文)"/>
          <w:b w:val="false"/>
          <w:i w:val="false"/>
          <w:sz w:val="20"/>
        </w:rPr>
        <w:t>2026年08月25日 01:34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目前所有参会者均处于静音状态，下面开始播报声明，声明播报完毕后，主持人可直接开始发言。本次电话会议仅面向招商证券的专业投资机构客户或受邀客户，会议嘉宾发言内容仅代表其个人观点，所有信息或观点不构成投资建议。未经招商证券事先书面许可，任何机构或个人连线录音、制作纪要、转发、转载、传播、复制、编辑、修改等。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00:40</w:t>
      </w:r>
    </w:p>
    <w:p>
      <w:r>
        <w:rPr>
          <w:rFonts w:ascii="等线(中文正文)" w:hAnsi="等线(中文正文)" w:cs="等线(中文正文)" w:eastAsia="等线(中文正文)"/>
          <w:b w:val="false"/>
          <w:i w:val="false"/>
          <w:sz w:val="20"/>
        </w:rPr>
        <w:t>各位投资者大家晚上好。我是招商证券机械行业的分析师葛小川。然后我们今天非常有幸邀请到了宏世达的董秘单总来为我们介绍一下就是公司刚刚披露的一个中保。我接下来我先把这个时间交给蔡总。好的，各位投资人，大家晚上好。欢迎各位参加昆山火车达2026年半年度业绩电话沟通会。我是公司董秘尚新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w:t>
      </w:r>
    </w:p>
    <w:p>
      <w:r>
        <w:rPr>
          <w:rFonts w:ascii="等线(中文正文)" w:hAnsi="等线(中文正文)" w:cs="等线(中文正文)" w:eastAsia="等线(中文正文)"/>
          <w:b w:val="false"/>
          <w:i w:val="false"/>
          <w:sz w:val="20"/>
        </w:rPr>
        <w:t>下面我对公司的介绍主要分为两个部分。一个部分我介绍一下公司半年度中报的一个情况，主要是核心是财务素质的表现。第二是把这些财务数据后面的业务的进展，公司的客户行业情况再给大家做一个分析。我们首先看一下中报的这个财务表现，中报我们2026年办理入，首先是看一下营收，我们的营收是2.7个亿，同比增长近四成，公司的业务规模放量明显。二我们看一下这个盈利情况，公司的净利润是大概是2400万，同比增长了300%多。年龄老年人得到了显著的改善。公司的一项比去年盈利能力得到改善的主要是毛利率的大幅提升。公司的整体毛利率百分之接近35%，和去年同期相比增长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02:37</w:t>
      </w:r>
    </w:p>
    <w:p>
      <w:r>
        <w:rPr>
          <w:rFonts w:ascii="等线(中文正文)" w:hAnsi="等线(中文正文)" w:cs="等线(中文正文)" w:eastAsia="等线(中文正文)"/>
          <w:b w:val="false"/>
          <w:i w:val="false"/>
          <w:sz w:val="20"/>
        </w:rPr>
        <w:t>这是公司的半导体业务毛利率，业务板块快速增长，毛利率也比较高。后面我会详细的介绍这个半导体的业务的情况。第四个点，就是看一下我们公司的现金流情况，公司的现金流也大幅转正，我们今年现在现金流有4100万，变同期为负。那公司的客户的回款质量也在大幅的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03:07</w:t>
      </w:r>
    </w:p>
    <w:p>
      <w:r>
        <w:rPr>
          <w:rFonts w:ascii="等线(中文正文)" w:hAnsi="等线(中文正文)" w:cs="等线(中文正文)" w:eastAsia="等线(中文正文)"/>
          <w:b w:val="false"/>
          <w:i w:val="false"/>
          <w:sz w:val="20"/>
        </w:rPr>
        <w:t>第五看一下公司的整个的财务结构。公司受益于今年4月份的北交所这个RPO顺利上市，目前的账面的货币资金有2.7个亿，资产负债率由接近50%也降到了35%，有些负债大幅压缩，公司的现金储备比较充足。那是这是从财务报表层次来看，这公司的中报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03:40</w:t>
      </w:r>
    </w:p>
    <w:p>
      <w:r>
        <w:rPr>
          <w:rFonts w:ascii="等线(中文正文)" w:hAnsi="等线(中文正文)" w:cs="等线(中文正文)" w:eastAsia="等线(中文正文)"/>
          <w:b w:val="false"/>
          <w:i w:val="false"/>
          <w:sz w:val="20"/>
        </w:rPr>
        <w:t>下面我们看一下整个公司的业务结构的变化。公司有三大板块，一个是消费电子行业，第二个是半导体行业，第三个是新能源行业。从公司的既往历史来看我们的消费电子是重视公司的核心主业。一直都占到公司的销售收入的80%到90%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04:12</w:t>
      </w:r>
    </w:p>
    <w:p>
      <w:r>
        <w:rPr>
          <w:rFonts w:ascii="等线(中文正文)" w:hAnsi="等线(中文正文)" w:cs="等线(中文正文)" w:eastAsia="等线(中文正文)"/>
          <w:b w:val="false"/>
          <w:i w:val="false"/>
          <w:sz w:val="20"/>
        </w:rPr>
        <w:t>但是这个情况在2026年发生了巨大的变化，我们2026年的电子的收入大概只占到了55%，也就接近一半。还有另外的一半是我们的半导体和新能源。这个收入结构2026年的上半年和202320242025发生了巨大的变化。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04:41</w:t>
      </w:r>
    </w:p>
    <w:p>
      <w:r>
        <w:rPr>
          <w:rFonts w:ascii="等线(中文正文)" w:hAnsi="等线(中文正文)" w:cs="等线(中文正文)" w:eastAsia="等线(中文正文)"/>
          <w:b w:val="false"/>
          <w:i w:val="false"/>
          <w:sz w:val="20"/>
        </w:rPr>
        <w:t>这个是从收入来结构来看，从行业来看，主要是半导体业务呈现爆发式的增长。半导体业务去年我们上半年大概只做了九百多万，不到1000万。今年2026年上半年就做那个营收是五千多万，收入同比增长400%多。核心的产品主要是我们的先进封装的这散热片机和AI服务器的自动化设备所看的封装设备和tim two的点胶设备。这是公司收入的结构变化的最大的一个产品。我们的半导体的收入毛利率比较高，半导体的收入的毛利率有52%，我们的消费电子大概是31% 32多一点。我们也就是说半导体的产品的毛利率和消费电子相比的话增加有20%。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05:56</w:t>
      </w:r>
    </w:p>
    <w:p>
      <w:r>
        <w:rPr>
          <w:rFonts w:ascii="等线(中文正文)" w:hAnsi="等线(中文正文)" w:cs="等线(中文正文)" w:eastAsia="等线(中文正文)"/>
          <w:b w:val="false"/>
          <w:i w:val="false"/>
          <w:sz w:val="20"/>
        </w:rPr>
        <w:t>所以带动了整由于这个半导体业务的增长，带动了整个毛利率的增长，所以说公司的综合毛利率提升了8%。第二是增长的是新能源业务，新能源同比也增长200%多。新能源业务是公司开拓了一些新的客户，这些客户前期还在跑磨合，所以说新能源的业务毛利并不高。但是我们觉得我们有信心在后面会把这个新能源的毛利率做起来。因为这些新客户新项目前期还是有一些磨合的成本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06:43</w:t>
      </w:r>
    </w:p>
    <w:p>
      <w:r>
        <w:rPr>
          <w:rFonts w:ascii="等线(中文正文)" w:hAnsi="等线(中文正文)" w:cs="等线(中文正文)" w:eastAsia="等线(中文正文)"/>
          <w:b w:val="false"/>
          <w:i w:val="false"/>
          <w:sz w:val="20"/>
        </w:rPr>
        <w:t>第三个时候看，我们先看一下我们的消费电子业务。我们消费电子业务收入基本稳定，是在我们的消费电子的整体毛利率同样在提升。消费电子的毛利率也提升了大概有六七个点。今年上半年这个是这样的，是对于我们整个公司财报也产生了积极的影响。主要是我们在消费电子领域，因为我们公司人员规模产能在。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07:24</w:t>
      </w:r>
    </w:p>
    <w:p>
      <w:r>
        <w:rPr>
          <w:rFonts w:ascii="等线(中文正文)" w:hAnsi="等线(中文正文)" w:cs="等线(中文正文)" w:eastAsia="等线(中文正文)"/>
          <w:b w:val="false"/>
          <w:i w:val="false"/>
          <w:sz w:val="20"/>
        </w:rPr>
        <w:t>稳定的情况下，我们对消费电子的策略是维持稳定。就希望今年消费电子的收入能和去年基本是在同一个水平线。实际上我们上半年也做到了这一点。但是我们同时对一些项目的筛选会要求会更加高一些，会做一些高技术含量高毛利的业务。所以我们消费电子收入持平的情况下，但是我们毛利率得到了提升，客户也得到了一个优化。从我们的收入按照继续别的来看，我们的内外销收入也是有一些有比较大的变化。我们的外销收入占比和去年同期也有增加了不少。我们外交的收入主要是我们半导体的，其实主要是我们半导体的收入，那外销的收入的占比的变化，也提升了公司的整个的毛利的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08:49</w:t>
      </w:r>
    </w:p>
    <w:p>
      <w:r>
        <w:rPr>
          <w:rFonts w:ascii="等线(中文正文)" w:hAnsi="等线(中文正文)" w:cs="等线(中文正文)" w:eastAsia="等线(中文正文)"/>
          <w:b w:val="false"/>
          <w:i w:val="false"/>
          <w:sz w:val="20"/>
        </w:rPr>
        <w:t>下面我们看一下整个，这个是我们刚才讲的三个点。一个是收入的变化，一个是我们利润的变化，还有一个就是我们的现金流和订单的变化。我们的还有一个就是我们的合同负债。我们的合同负债由年初的5000万增加到我们现在的大概1.1个亿。我们的现在实际上代收订单还是很充沛的。代收订单目前最多的还是我们半导体行业的这个代收订单是我们整个财报的一个概览，就是我们整个营收的一个变化，我们的收入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09:40</w:t>
      </w:r>
    </w:p>
    <w:p>
      <w:r>
        <w:rPr>
          <w:rFonts w:ascii="等线(中文正文)" w:hAnsi="等线(中文正文)" w:cs="等线(中文正文)" w:eastAsia="等线(中文正文)"/>
          <w:b w:val="false"/>
          <w:i w:val="false"/>
          <w:sz w:val="20"/>
        </w:rPr>
        <w:t>我们的消费电子大概占55%，从去年来看大概是85%，所以我们收入结构是发生很大的变化。毛利率目前最高的，也是公司自成立以来历史最高。我们的半导体的毛利率有52%，综合毛利率达到了34%。在今年上半年，我们上半年一直都是我们的淡季。所以说我们今年的上半年的不会是收入毛利都得到了很大的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10:17</w:t>
      </w:r>
    </w:p>
    <w:p>
      <w:r>
        <w:rPr>
          <w:rFonts w:ascii="等线(中文正文)" w:hAnsi="等线(中文正文)" w:cs="等线(中文正文)" w:eastAsia="等线(中文正文)"/>
          <w:b w:val="false"/>
          <w:i w:val="false"/>
          <w:sz w:val="20"/>
        </w:rPr>
        <w:t>这是我们研究结构的一个优化。主要亮点还是在我们的半导体业务。半导体业务我增加了有四千多万的产值。这是我们半导体业务的一个核心的产品，这个是增量最大的是AG自动化装备。目前我们主要是两款产品，一个是首刊的内存的一个封装产品，另外一个是配套自营的team two的点胶产品。这两款产品都是在潍坊直通L6的这个服务器制成环节的一个核心设备。目前其中所看，目前我们是多家供应商。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11:07</w:t>
      </w:r>
    </w:p>
    <w:p>
      <w:r>
        <w:rPr>
          <w:rFonts w:ascii="等线(中文正文)" w:hAnsi="等线(中文正文)" w:cs="等线(中文正文)" w:eastAsia="等线(中文正文)"/>
          <w:b w:val="false"/>
          <w:i w:val="false"/>
          <w:sz w:val="20"/>
        </w:rPr>
        <w:t>根据我们目前因为我们的设备就在客户端进行调试。根据我们目前拿到的一个生产的规划，从现在来看we are rubin的量产的时间可能是从下周五，也就是8月14号左右。他们按照他们现在的规划，他们每条线每天要做400张卡。我测算了一下，也就是说他们按照现在他们的规划，在8月8月底，它每条线每天要做十个柜子。这个厂如果说这个目标能达到的话，那我要这边的正式的量产可能在八月份就开始了。那对于我们的设备的需求，将会有一轮新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12:13</w:t>
      </w:r>
    </w:p>
    <w:p>
      <w:r>
        <w:rPr>
          <w:rFonts w:ascii="等线(中文正文)" w:hAnsi="等线(中文正文)" w:cs="等线(中文正文)" w:eastAsia="等线(中文正文)"/>
          <w:b w:val="false"/>
          <w:i w:val="false"/>
          <w:sz w:val="20"/>
        </w:rPr>
        <w:t>这个是AR服务器的装备，另外是一个先进封装的一个设备。我们先进的封装设备，今年的目前的在手订单很多，去年我们大概确认收入就确认了四五条线。但今年的这个在手订单，目前的代售订单情况和去年比的话，已经有四五倍的增长了。出于国内的AR硬件的投资爆发，以及对半导体新建封装的一个产能的持续扩张，下半年我们依然很乐观。我觉得我们觉得这个新建封装的设备及散热电机，能给我们未来两三年的业绩带来长期的一个强制的一个保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13:14</w:t>
      </w:r>
    </w:p>
    <w:p>
      <w:r>
        <w:rPr>
          <w:rFonts w:ascii="等线(中文正文)" w:hAnsi="等线(中文正文)" w:cs="等线(中文正文)" w:eastAsia="等线(中文正文)"/>
          <w:b w:val="false"/>
          <w:i w:val="false"/>
          <w:sz w:val="20"/>
        </w:rPr>
        <w:t>这个是我们消费电子的业务，我们消费电子的业务目前仍然是公司的压舱石。虽然我们2026年消费电子收入和去年基本是持平，但是我们成功的把消费电子的毛利率有了接近六个点的提升，盈利能力依然很强。这是我们一个研发一个投入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13:48</w:t>
      </w:r>
    </w:p>
    <w:p>
      <w:r>
        <w:rPr>
          <w:rFonts w:ascii="等线(中文正文)" w:hAnsi="等线(中文正文)" w:cs="等线(中文正文)" w:eastAsia="等线(中文正文)"/>
          <w:b w:val="false"/>
          <w:i w:val="false"/>
          <w:sz w:val="20"/>
        </w:rPr>
        <w:t>公司目前目前主要的两大核心产品，一个是L服务器的自动化装备，另外一个是我们先进封装的是散热片机，就是我们目前在手的量能量产的产品。能可以今年、明年、未来的业绩带来支撑的产品。同时我们还有两两个在研项目，我们觉得有可能从明年或者后年给公司的业绩带来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14:20</w:t>
      </w:r>
    </w:p>
    <w:p>
      <w:r>
        <w:rPr>
          <w:rFonts w:ascii="等线(中文正文)" w:hAnsi="等线(中文正文)" w:cs="等线(中文正文)" w:eastAsia="等线(中文正文)"/>
          <w:b w:val="false"/>
          <w:i w:val="false"/>
          <w:sz w:val="20"/>
        </w:rPr>
        <w:t>第一个就是我们新成立了一个半导体前道量前道的一个量测设备。这是去X射线技术，那是我们目前这个一直是我们的代言的一个项目。现在我们有从台湾，从美国公司有一些新的技术团队的加入，那我们就成立了这样的一个子公司。未来1年到2年，可能也是公司未来研发投入的一个重要的一个方向。半导体前道的一个量测设备。第二个设备是我们跟ISMPT合作的半导体的工艺设备，一个是VI bound和大bond这两款设备我们已经在做了。目前量还不大。但是我们觉得我们明年后年有可能这块的合作的规模会持续的放大，也能给公司的业绩带来有益的支撑。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15:29</w:t>
      </w:r>
    </w:p>
    <w:p>
      <w:r>
        <w:rPr>
          <w:rFonts w:ascii="等线(中文正文)" w:hAnsi="等线(中文正文)" w:cs="等线(中文正文)" w:eastAsia="等线(中文正文)"/>
          <w:b w:val="false"/>
          <w:i w:val="false"/>
          <w:sz w:val="20"/>
        </w:rPr>
        <w:t>我的介绍大概就是这里，主持人如果下面有需要提问的，可以我们可以沟通交流。好，感谢。单总的讲下面我们进入一个问答环节。然后首先由我来抛砖引玉的问一下。第一个就是我第一个问题想请教一下尚总，就是咱们AI服务器自动化设备这一块，包括so can包括听to的设备，目前在客户端的话单条产线上面的价值量大概有多少？然后您刚刚提到就是后面每条产线，每天客户那边应该是400张卡，大概十个柜子。那么这个呃，比如说算的话，我们是按照一年200天算，还是按照一年360天去计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16:29</w:t>
      </w:r>
    </w:p>
    <w:p>
      <w:r>
        <w:rPr>
          <w:rFonts w:ascii="等线(中文正文)" w:hAnsi="等线(中文正文)" w:cs="等线(中文正文)" w:eastAsia="等线(中文正文)"/>
          <w:b w:val="false"/>
          <w:i w:val="false"/>
          <w:sz w:val="20"/>
        </w:rPr>
        <w:t>我先回答第一个问题，第一个问题就是单线的价值量。但现在价值量，我们我们所看的设备，实际上我们现在已经接了有很多条了。目前这个价格一直都是很稳定的，基本上是这样的设备要有3000万出头。就是连它一个所看的设备，它是有8台主力的一个工作站，再加上一些辅助的，包括上下料清洁，还有AOR，它组成一条完整的产线。这条产线的话大概是3000万，然后再加上那个挺不错的装备就加在一起。我们目前的话在每条线的价值量能做到5000万左右，就是单线价值量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17:26</w:t>
      </w:r>
    </w:p>
    <w:p>
      <w:r>
        <w:rPr>
          <w:rFonts w:ascii="等线(中文正文)" w:hAnsi="等线(中文正文)" w:cs="等线(中文正文)" w:eastAsia="等线(中文正文)"/>
          <w:b w:val="false"/>
          <w:i w:val="false"/>
          <w:sz w:val="20"/>
        </w:rPr>
        <w:t>第二是讲右边的这个产能的规划。现在的产能的规划，因为我们路边实际上截止到目前一直都没有真正的量产。那现在按照我们从客户端拿到的这些数据来看，他八月份应该是需要量产的。就是目前给的目前他跑的量，每天跑的量还是不多的。目就是截止到上周五，我拿到的数据每天的还只是一个小批量的一个交付阶段，没有得到量产的一个规划。但是从我们拿到这个规划来看的话，他应该是计划是这周五就要量产。但是他每天确诊能量产到多少，可能这个我们还要拭目以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18:21</w:t>
      </w:r>
    </w:p>
    <w:p>
      <w:r>
        <w:rPr>
          <w:rFonts w:ascii="等线(中文正文)" w:hAnsi="等线(中文正文)" w:cs="等线(中文正文)" w:eastAsia="等线(中文正文)"/>
          <w:b w:val="false"/>
          <w:i w:val="false"/>
          <w:sz w:val="20"/>
        </w:rPr>
        <w:t>因为英伟达一直都说路边要量产，但是截止到目前可能一直都没有真正的量产起来。我觉得这个可能是重要的，可能不是我们设备的原因，可能是美国有一些物料，包括一些存储的芯片，它可能是备料可能还是没有备齐，反正它没有量产的原因可能是多因素的。至于他一条线能一年能做多少条柜，我们之前测算的是2 2000个柜子左右。现在来看，我们依然抱着依然是这个判断，我们觉得他一条线一年大概能做到个2000柜，能不能做到两千贵，或者说会不会某个月特别多，每个月特别少。这个可能后面可能他产线跑起来我们才能知道，现在也不太好做预测。明白，就是说如果他每条每条线一年能做两千贵的话，那我假设10万贵就可能大概一共需要50条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19:32</w:t>
      </w:r>
    </w:p>
    <w:p>
      <w:r>
        <w:rPr>
          <w:rFonts w:ascii="等线(中文正文)" w:hAnsi="等线(中文正文)" w:cs="等线(中文正文)" w:eastAsia="等线(中文正文)"/>
          <w:b w:val="false"/>
          <w:i w:val="false"/>
          <w:sz w:val="20"/>
        </w:rPr>
        <w:t>那目前在L6这个环节，我们的客户伟创和其他竞争对手大概这样的一个份额是怎么去看的？这个50块是基于不考虑富余产能的情况下，五十贵了50条线。但是现从现在来看，如果说按照黄睿轩的要求，他要求每天能差一千贵。上次因为我们算了一下，如果按照，一条线一年两千贵，这个场内一条线也没两千贵的话，那。每天大概只能穿一条线，只能撑五个柜子。黄睿轩他是要求一天要有1000个柜子出来，实际上这个产线还是远远不足的。就是目前从产能规划来看。明白明白，也就是说无论是单线的提升还是说后面怎么样，如果现在假设是一天五个柜子的话，那一千柜子需要要200条产线，那很有可能我们单线效率再提升一点，但也这个数量也会远远的高于我们刚刚算的50条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21:05</w:t>
      </w:r>
    </w:p>
    <w:p>
      <w:r>
        <w:rPr>
          <w:rFonts w:ascii="等线(中文正文)" w:hAnsi="等线(中文正文)" w:cs="等线(中文正文)" w:eastAsia="等线(中文正文)"/>
          <w:b w:val="false"/>
          <w:i w:val="false"/>
          <w:sz w:val="20"/>
        </w:rPr>
        <w:t>是的，因为这个每天1000个柜子，这个是黄仁轩在公开场合，商户这个需求的。明白，那那就是目前L六这一个环节的话，伟创跟其他竞争对手的份额大概我们怎么去判断？因为L6的份额这一块，如果说去这个就是两方面因素，一方面去公开所谓的行业报告，原来说的大概就是伟创能达到20%到30%这样一个水平。但是这个利率级别300的交付的情况，在VR ruby这个产品，我们从客户端了解到的伟创以及微创资通拿到的份额要远远高于20%到30%。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21:58</w:t>
      </w:r>
    </w:p>
    <w:p>
      <w:r>
        <w:rPr>
          <w:rFonts w:ascii="等线(中文正文)" w:hAnsi="等线(中文正文)" w:cs="等线(中文正文)" w:eastAsia="等线(中文正文)"/>
          <w:b w:val="false"/>
          <w:i w:val="false"/>
          <w:sz w:val="20"/>
        </w:rPr>
        <w:t>他们有可能拿到50%，但这个50%我们讲的是L六环节，不是整这种L10、L11、L12的环节。因为LL六环节微创现在占的份额很高。我们觉得我们觉得微创之通在L六环节应该有能拿到50%的这样一个量。明白，非常清楚。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22:28</w:t>
      </w:r>
    </w:p>
    <w:p>
      <w:r>
        <w:rPr>
          <w:rFonts w:ascii="等线(中文正文)" w:hAnsi="等线(中文正文)" w:cs="等线(中文正文)" w:eastAsia="等线(中文正文)"/>
          <w:b w:val="false"/>
          <w:i w:val="false"/>
          <w:sz w:val="20"/>
        </w:rPr>
        <w:t>帅总还有一个问题想要跟您请教。我们现在是两款设备都是在L六环节，然后除了这两款设备以外，我们目前还有没有跟客户去对接L六环节的其他设备，或者是其他环节，比如说L十环节的一些设备，现在有了我们包括有一些L9L10的设备，我们也在研发当中。现在在在也在跟客户的工程，跟他们的技术人员在讨论，因为他们现在是在L9L10这个环节的自动化程度还是不高的那所以我们希望把它的这一块的自动化程度也提升起来。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23:13</w:t>
      </w:r>
    </w:p>
    <w:p>
      <w:r>
        <w:rPr>
          <w:rFonts w:ascii="等线(中文正文)" w:hAnsi="等线(中文正文)" w:cs="等线(中文正文)" w:eastAsia="等线(中文正文)"/>
          <w:b w:val="false"/>
          <w:i w:val="false"/>
          <w:sz w:val="20"/>
        </w:rPr>
        <w:t>然后我们今年收看加听to设备的目前在手订单大概有多少，然后已经交付了大概多少，以及整个交付周期，就是到我们接到订单到确收整个时间大概会有多长。这款车再说订单这个数字，我觉得我因为电话会我觉得我不能超过中报披露的范围。但是我们测算过就是我测算过我们整个的收入的结构，我们对年度根据我们年度的focus来看，我们全年半导体的收入应该能占到整个公司收入的40%左右，能接近四成。半导体的毛利率我觉得做到50%以上应该是没问题的。因为我们上半年做的比较少的情况下，就做到了50%以上。我下半年如果量大的话，我觉得50%以上可能毛利率可能还能继续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24:22</w:t>
      </w:r>
    </w:p>
    <w:p>
      <w:r>
        <w:rPr>
          <w:rFonts w:ascii="等线(中文正文)" w:hAnsi="等线(中文正文)" w:cs="等线(中文正文)" w:eastAsia="等线(中文正文)"/>
          <w:b w:val="false"/>
          <w:i w:val="false"/>
          <w:sz w:val="20"/>
        </w:rPr>
        <w:t>在售订单我现在的半导体的在售订单很多的，但是具体的金额我觉得好像这个思路有一些冲突。我觉得具体金额我不说了，但是我可以说我可以有信心的说，我们全年半导体的收入至少能占到我们公司的四成。明白。行，然后下面想请教您直散热片机这一块，就是我们直散热片机目前主要的一些客户有哪些？以及我们目前在这个客户这边的市占率大概会是什么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25:02</w:t>
      </w:r>
    </w:p>
    <w:p>
      <w:r>
        <w:rPr>
          <w:rFonts w:ascii="等线(中文正文)" w:hAnsi="等线(中文正文)" w:cs="等线(中文正文)" w:eastAsia="等线(中文正文)"/>
          <w:b w:val="false"/>
          <w:i w:val="false"/>
          <w:sz w:val="20"/>
        </w:rPr>
        <w:t>我们折扇的片区现在今年的量截止到我们八月份。因为上周五我统计了一下，我们现在代收的代收订单可能和去年相比就已经有四五倍的增长了。那今年我们本来我们在那个调研的时候，我们也都说了，今年至少能有15台的这30片机。从现在来看的话，我觉得这个15台可能有可能还不止。这个具体要确认验看验收，我们现有的代收订单，是远远超过这个数字了。目前的客户来看，客户实际上国内的几大封装厂，我们都现在都有。现在做的最多的应该是华天科技，然后包括通富顺和金威，然后还有那个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26:15</w:t>
      </w:r>
    </w:p>
    <w:p>
      <w:r>
        <w:rPr>
          <w:rFonts w:ascii="等线(中文正文)" w:hAnsi="等线(中文正文)" w:cs="等线(中文正文)" w:eastAsia="等线(中文正文)"/>
          <w:b w:val="false"/>
          <w:i w:val="false"/>
          <w:sz w:val="20"/>
        </w:rPr>
        <w:t>汇润集成，这些都是我们目前现在在手的客户。我还有一个恩瑞朴也现在也是我们进行恩瑞，我们还有两台设备已经出到了马来西亚。那那对于我们来说也是一个很大的一个突破。现在我们的半导体的设备能能出国，能能实现海外销售的目前还不多。明白，就是单从直散片机这个设备来讲，我们现在比如说在国内的这个份额大概有多少？我们国内的份额，我们因为现在我们的主要的竞争对手就是一个台湾红尘。目前我们去年我们的份额是没有红尘多的。我们觉得今年和红灯能各拿50%是不到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27:15</w:t>
      </w:r>
    </w:p>
    <w:p>
      <w:r>
        <w:rPr>
          <w:rFonts w:ascii="等线(中文正文)" w:hAnsi="等线(中文正文)" w:cs="等线(中文正文)" w:eastAsia="等线(中文正文)"/>
          <w:b w:val="false"/>
          <w:i w:val="false"/>
          <w:sz w:val="20"/>
        </w:rPr>
        <w:t>我觉得今年可能还是红灯比较多，我们能拿到一个40到50。但是明后年我觉得我们远会远远超过红尘的这个份额。因为现在根据我们跟客户的交流，我们现在做的产品第一我们做的产品是针对的下一代的产品。我们的研发我们现在能做的产品的尺寸要远远高于红尘的，包括我们的UPH也比红唇膏，这是第一，我们是针对下一代产品。第二我们的产品也兼顾了客户，几年的验证下来要比红灯的效率更合格率更高。第三客户自身，我们因为我们的主要的客户都是国内的客户，国内的先进封装。这些封先进封装的厂商，他们对供应链的安全还是有一定的要求。所以我们相信我们未来一定会比红尘拿的市场份额要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28:17</w:t>
      </w:r>
    </w:p>
    <w:p>
      <w:r>
        <w:rPr>
          <w:rFonts w:ascii="等线(中文正文)" w:hAnsi="等线(中文正文)" w:cs="等线(中文正文)" w:eastAsia="等线(中文正文)"/>
          <w:b w:val="false"/>
          <w:i w:val="false"/>
          <w:sz w:val="20"/>
        </w:rPr>
        <w:t>您指的这个市场份额指的是中国大陆的这些封装厂是吗？是的，明白。那我们比如说，刚刚您讲马来西亚销售了两台，这个客户具体是哪一家？一个是恩之普，还有一个是日月光。明白。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28:45</w:t>
      </w:r>
    </w:p>
    <w:p>
      <w:r>
        <w:rPr>
          <w:rFonts w:ascii="等线(中文正文)" w:hAnsi="等线(中文正文)" w:cs="等线(中文正文)" w:eastAsia="等线(中文正文)"/>
          <w:b w:val="false"/>
          <w:i w:val="false"/>
          <w:sz w:val="20"/>
        </w:rPr>
        <w:t>那未来我们怎么看我们在海外的这样的一个竞争？因为我们都知道宏腾的最大的客户是台积电。那未来红沙有没有可能比如说进入到无论是安靠月光还是这种国际上比较大的这样的一个服装厂的这个供应体系里面。这个肯定是我们公司的目标了。因为日月光现在我们已经进入了日月光的马来西亚工厂，我们也已经成功给他交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29:17</w:t>
      </w:r>
    </w:p>
    <w:p>
      <w:r>
        <w:rPr>
          <w:rFonts w:ascii="等线(中文正文)" w:hAnsi="等线(中文正文)" w:cs="等线(中文正文)" w:eastAsia="等线(中文正文)"/>
          <w:b w:val="false"/>
          <w:i w:val="false"/>
          <w:sz w:val="20"/>
        </w:rPr>
        <w:t>这些国外的客户可能是我们下一阶段的目标。我们觉得按照我们现在有的产能，我们觉得今年明年能把国内的这些封装厂做好做强，把这个产品做稳定。那下一步我们这些国外的客户肯定是会缩进去的。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29:36</w:t>
      </w:r>
    </w:p>
    <w:p>
      <w:r>
        <w:rPr>
          <w:rFonts w:ascii="等线(中文正文)" w:hAnsi="等线(中文正文)" w:cs="等线(中文正文)" w:eastAsia="等线(中文正文)"/>
          <w:b w:val="false"/>
          <w:i w:val="false"/>
          <w:sz w:val="20"/>
        </w:rPr>
        <w:t>明白，我还有最后一题，就是我看到我们现在在跟这个ASMPT合作做这个debonaire y boner的这样一个设备。然后客户现在有没有给我们未来几年的这样的一个产量的一个规划。就大概这个设备，我们比如说大概利润率的水平会在什么样的一个情况。然后每年的这个营收规模，未来几年可能大概是什么样的一个增长呢？这块要比我们现有的新型封装的设备跟半导体的设备要要磨合要更多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30:19</w:t>
      </w:r>
    </w:p>
    <w:p>
      <w:r>
        <w:rPr>
          <w:rFonts w:ascii="等线(中文正文)" w:hAnsi="等线(中文正文)" w:cs="等线(中文正文)" w:eastAsia="等线(中文正文)"/>
          <w:b w:val="false"/>
          <w:i w:val="false"/>
          <w:sz w:val="20"/>
        </w:rPr>
        <w:t>因为我们现在在跟SM1开始只是做的OEM，OEM实话实说毛利率并不高，包括我们看的去年的收入当中有一部分这个收入毛利率实际上是因为OEM可能还没有我们消费电子高，所以我们对这一块的业务也跟ISMPT在谈，那他们，也愿意帮这OEM转成ODM。那所以我们现在后面，可能会接一些ODM的订单。那如果说ODM做起来，我们觉得这些毛利能恢复一个半导体行业的一个正常的毛利。那对于我们来说，光做OEM的话，只能可能对我们只能练练技术，锻炼我们的技术人员和我们的调试工程师。但是想从改善财报的我们的整个财务结构带来支撑的东西并不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31:26</w:t>
      </w:r>
    </w:p>
    <w:p>
      <w:r>
        <w:rPr>
          <w:rFonts w:ascii="等线(中文正文)" w:hAnsi="等线(中文正文)" w:cs="等线(中文正文)" w:eastAsia="等线(中文正文)"/>
          <w:b w:val="false"/>
          <w:i w:val="false"/>
          <w:sz w:val="20"/>
        </w:rPr>
        <w:t>未来每年能做到多少销售额，能实现多少利润，可能现在还不太好预测。但是我们觉得这个是我们未来一年，我就是27年28年可能去努力的一个方向。这个要等于我们把ODM做起来，我觉得才能给公司财务带来提升。明白，非常感谢单总。下面我们就开放投资人提问，麻烦会议助手播报一下提问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32:08</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视频语音提问，谢谢。大家好，如需提问电话端的参会者，请向话机上的星号键。在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32:53</w:t>
      </w:r>
    </w:p>
    <w:p>
      <w:r>
        <w:rPr>
          <w:rFonts w:ascii="等线(中文正文)" w:hAnsi="等线(中文正文)" w:cs="等线(中文正文)" w:eastAsia="等线(中文正文)"/>
          <w:b w:val="false"/>
          <w:i w:val="false"/>
          <w:sz w:val="20"/>
        </w:rPr>
        <w:t>我们等待提问，这个时间里面我再向单总请教一些问题。就是我我们今天前段时间刚成立了这个半导体量检测的这样的一个合资公司。您能否给我们介绍一下，就目前我们这个设备处于什么样的一个研发状态。是已经跟下游的这个F厂开始测试验证了？还是说我们还是在一个单机的这样的一个设计状态。按照我们目前的一个规划，我们计划是在一年之内要把样机做出来，并且能成功交付给客户去demo。</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33:38</w:t>
      </w:r>
    </w:p>
    <w:p>
      <w:r>
        <w:rPr>
          <w:rFonts w:ascii="等线(中文正文)" w:hAnsi="等线(中文正文)" w:cs="等线(中文正文)" w:eastAsia="等线(中文正文)"/>
          <w:b w:val="false"/>
          <w:i w:val="false"/>
          <w:sz w:val="20"/>
        </w:rPr>
        <w:t>目前是这样一个规划，因为是这个公司，我们是刚刚成立，但是这个项目的研发，实际上我们都已经做了一两年了，前期已经做了一两年的铺垫了。项目的研发和设计基本上都都都几亿去搞了。比如说我们现在觉得现在做这件事情也比较成熟。因为我们之前在做RPO阶段还是相对保守一点。因为这个研发还是要做样式的，投入还是要需要一些钱，估计要大几百万。当时RPO的时候还是投入不多，但是我们的设计的工作一直在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34:27</w:t>
      </w:r>
    </w:p>
    <w:p>
      <w:r>
        <w:rPr>
          <w:rFonts w:ascii="等线(中文正文)" w:hAnsi="等线(中文正文)" w:cs="等线(中文正文)" w:eastAsia="等线(中文正文)"/>
          <w:b w:val="false"/>
          <w:i w:val="false"/>
          <w:sz w:val="20"/>
        </w:rPr>
        <w:t>现在又有新的团队进来，这些团队实际上是也是美原来在美国的上市公司布鲁克，他们也就X射线，实际上在国际市场还是很有经验的。我们现在我们包括我们的客户端，包括华虹我们的客户都已经谈妥。我们的样机出来过以后，就可以拿到他们那边去demo。</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35:01</w:t>
      </w:r>
    </w:p>
    <w:p>
      <w:r>
        <w:rPr>
          <w:rFonts w:ascii="等线(中文正文)" w:hAnsi="等线(中文正文)" w:cs="等线(中文正文)" w:eastAsia="等线(中文正文)"/>
          <w:b w:val="false"/>
          <w:i w:val="false"/>
          <w:sz w:val="20"/>
        </w:rPr>
        <w:t>我们觉得这个一年一年我们要把样机做做出来，并且成功的要交付到客户去进行验证，这是我们目前的经营的目标。我们觉得2 1年是验证，两年能实现收入，这是希望我们希望能达到的目标。明白，我我我重复一遍，就是我们一年的话应该是把这个demo样机做出来，然后交到客户那边去做验证。然后大概两年的时间通过验证形成收入。大概是这么理解，我理解没错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35:37</w:t>
      </w:r>
    </w:p>
    <w:p>
      <w:r>
        <w:rPr>
          <w:rFonts w:ascii="等线(中文正文)" w:hAnsi="等线(中文正文)" w:cs="等线(中文正文)" w:eastAsia="等线(中文正文)"/>
          <w:b w:val="false"/>
          <w:i w:val="false"/>
          <w:sz w:val="20"/>
        </w:rPr>
        <w:t>对，也就是说我们的规划是27年到27年八月份能把我们的样机交到客户端验证。到28年八月份我们要之前我们要是能实现销售收入，明白，也就是说后面验证的时间可能是一年的时间，而不需要两年这么长。对对对，不需要的。明白。那那之前这个话不是说从今天才开始的，是我们研发已经做了一两年了，然后没有读，没有单独成立公司。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36:16</w:t>
      </w:r>
    </w:p>
    <w:p>
      <w:r>
        <w:rPr>
          <w:rFonts w:ascii="等线(中文正文)" w:hAnsi="等线(中文正文)" w:cs="等线(中文正文)" w:eastAsia="等线(中文正文)"/>
          <w:b w:val="false"/>
          <w:i w:val="false"/>
          <w:sz w:val="20"/>
        </w:rPr>
        <w:t>对，然后再跟您请教一下，我们光模块设备这一环节，我们公司应该之前也是做过光块设备相关的一些研发跟销售。然后您能否稍微给我们介绍一下，我们公筷设备这一边主要做的是哪一些设备，以及下游的客户主要有哪些？我们光模块的设备目前主要是两块，一个是就从产品端来看的话，一个是我们的一个FI点交。然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37:03</w:t>
      </w:r>
    </w:p>
    <w:p>
      <w:r>
        <w:rPr>
          <w:rFonts w:ascii="等线(中文正文)" w:hAnsi="等线(中文正文)" w:cs="等线(中文正文)" w:eastAsia="等线(中文正文)"/>
          <w:b w:val="false"/>
          <w:i w:val="false"/>
          <w:sz w:val="20"/>
        </w:rPr>
        <w:t>主要应用于我们的光纤，他要再进行在进行转换之前，他要把光纤放到那个微信槽请关注公众号思维纪要社，更多纪要请加V西安20210130。放在那微信扫过去说要在有固定要做点交。我们目前第一个是做的FI点交这一块，我们已经成功的交给客户在在做验证了。一个是AIOR，就是应那个应用科技，美国的应用科技。还有一个是武汉光讯，这两个客户我们都已经在成功的交付了。另外一个是一个认识的一个点叫这两个产品都是目前都处在一个demo的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38:06</w:t>
      </w:r>
    </w:p>
    <w:p>
      <w:r>
        <w:rPr>
          <w:rFonts w:ascii="等线(中文正文)" w:hAnsi="等线(中文正文)" w:cs="等线(中文正文)" w:eastAsia="等线(中文正文)"/>
          <w:b w:val="false"/>
          <w:i w:val="false"/>
          <w:sz w:val="20"/>
        </w:rPr>
        <w:t>未来我们非洲光模块的市场的不断的扩大。我们希望我们的我们应用我们现有的技术。因为我们公司在点胶贴装，视觉这三个领域还是技术能力还是很强。我们希望我们拥有我们在这三个领域的技术，来把光模块的这个自动化设备慢慢的做起来。大概是这样的情况。明白，谢谢单总，会议助手，麻烦再提问一下郭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38:50</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向话机上的星号键。在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39:30</w:t>
      </w:r>
    </w:p>
    <w:p>
      <w:r>
        <w:rPr>
          <w:rFonts w:ascii="等线(中文正文)" w:hAnsi="等线(中文正文)" w:cs="等线(中文正文)" w:eastAsia="等线(中文正文)"/>
          <w:b w:val="false"/>
          <w:i w:val="false"/>
          <w:sz w:val="20"/>
        </w:rPr>
        <w:t>主持人如果现在没有人提问，我解释一下我们检车的问题，我给大家也解释一下，因为之前有很多人一直在问我。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39:52</w:t>
      </w:r>
    </w:p>
    <w:p>
      <w:r>
        <w:rPr>
          <w:rFonts w:ascii="等线(中文正文)" w:hAnsi="等线(中文正文)" w:cs="等线(中文正文)" w:eastAsia="等线(中文正文)"/>
          <w:b w:val="false"/>
          <w:i w:val="false"/>
          <w:sz w:val="20"/>
        </w:rPr>
        <w:t>主持人，您继续对OOK。因为我正好趁着现在还没人提问，我有一个问题也跟大家通报一下，就是我们有一些股东。就是由限售股转为流通股，那现在已经到期了。那那大家都很关心这个限售转流通股过以后，这些股东会不会减持。我们之前跟所有的股东都沟通过，我们现有的愿意就是愿意前期愿意自愿锁定的这些股东，实际上都是一些产业的投资人。他们愿意跟公司实际上都是投资的时间很长，跟公司的交流也比较多，对公司的也比较理解和信任。那我们之前跟在减在到期之前，实际上是到期之前，我们每个股东都沟通过，他们都表示他们不会坚持愿意跟公司一起长期发展。所以我们大家市场可能之前对减持还有一些顾虑，那在这也跟大家做一个通报。好的，我看线上有一位提问者，麻烦会议助手，他会接入一下。下面有请电话尾号5888的投资者提问，请发言，辛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41:35</w:t>
      </w:r>
    </w:p>
    <w:p>
      <w:r>
        <w:rPr>
          <w:rFonts w:ascii="等线(中文正文)" w:hAnsi="等线(中文正文)" w:cs="等线(中文正文)" w:eastAsia="等线(中文正文)"/>
          <w:b w:val="false"/>
          <w:i w:val="false"/>
          <w:sz w:val="20"/>
        </w:rPr>
        <w:t>先生你好，听得清吗？我能听见你说，你好你好，我想向您请教一下，那个公司从那个半导体设备跨那个不是公司从销售电子设备跨行到这个半导体设备。这一块您认为公司能获得这个跨跨界拓展，它主要的这个优势是在哪里？是在客户关系还是公司的一个技术实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42:05</w:t>
      </w:r>
    </w:p>
    <w:p>
      <w:r>
        <w:rPr>
          <w:rFonts w:ascii="等线(中文正文)" w:hAnsi="等线(中文正文)" w:cs="等线(中文正文)" w:eastAsia="等线(中文正文)"/>
          <w:b w:val="false"/>
          <w:i w:val="false"/>
          <w:sz w:val="20"/>
        </w:rPr>
        <w:t>OK，好的，我们从消费电子领域跨到半导体领域实际上有很多刚才邱总问的这个问题，很多人都问过我。我把我们现在的两个量产的产品，这些技术跟市场订单是怎么来的跟大家做一个分享。我们现在暂时量产的订单主要是两块，一个是一个新建封装的散热设备。这个新建封装的散热设备是我们下面的一个子公司叫弘毅，他是红叶来做的那是这样的这款产品在2026年，现在有了一个爆发式的成长。但实际上我们做这款产品，我们从19年就开始立项来做这一款产品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43:06</w:t>
      </w:r>
    </w:p>
    <w:p>
      <w:r>
        <w:rPr>
          <w:rFonts w:ascii="等线(中文正文)" w:hAnsi="等线(中文正文)" w:cs="等线(中文正文)" w:eastAsia="等线(中文正文)"/>
          <w:b w:val="false"/>
          <w:i w:val="false"/>
          <w:sz w:val="20"/>
        </w:rPr>
        <w:t>当时在理想做这一款产品的时候，这个设备实际上还是一个很小众的一个设备，市场可能都不大了解。我们当时的情况，我们是做这个半导体的，做消费电子的产业。当时我们想转型半导体，我们就当时也做了很多进行的筛选。选来选去发现这款设备可能适合我们当时的一个公司的技术能力。所以我们当时就选了这款产品做了立项，做了研发，也有自己的研发团队和外聘的研发团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43:54</w:t>
      </w:r>
    </w:p>
    <w:p>
      <w:r>
        <w:rPr>
          <w:rFonts w:ascii="等线(中文正文)" w:hAnsi="等线(中文正文)" w:cs="等线(中文正文)" w:eastAsia="等线(中文正文)"/>
          <w:b w:val="false"/>
          <w:i w:val="false"/>
          <w:sz w:val="20"/>
        </w:rPr>
        <w:t>也就是说我们先建封装的这散热片机这款产品，我们从19年开始做立项。后来随着这个产品，陈楚，我们就在2022年就单独成立了一个公司叫红利金威，就单独来做这一款设备。它的人员研发和销售都是独立的。这款产品也就是说我们前期这款产品做一直直到2025年，2024年销售的很少，2025年才实现2000万的销售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44:37</w:t>
      </w:r>
    </w:p>
    <w:p>
      <w:r>
        <w:rPr>
          <w:rFonts w:ascii="等线(中文正文)" w:hAnsi="等线(中文正文)" w:cs="等线(中文正文)" w:eastAsia="等线(中文正文)"/>
          <w:b w:val="false"/>
          <w:i w:val="false"/>
          <w:sz w:val="20"/>
        </w:rPr>
        <w:t>之前一直都是处于一个投入的状态，就是我们投入了很多研发还有费用，投入了很多人员的成本。所以从这款产品来看，我们成功想成功转型半导体事项，还是付出了很大的努力。从19年开始立项到研发，到客户端demo，到客户端实现成功实现销售，也做出了很长时间的努力。所以我们这款产品未来如果说有竞争对手，他想在做这款产品，我觉得他也要同样的。也就是说这个半导体的门槛还是很高的，他为了要做这款产品，我们走过的路他肯定会再走一遍。所以我们是觉得未来的两三年，就这款产品而言，在半导体领域我们可能除了红尘，没有其他的真正的竞争对手能参与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45:39</w:t>
      </w:r>
    </w:p>
    <w:p>
      <w:r>
        <w:rPr>
          <w:rFonts w:ascii="等线(中文正文)" w:hAnsi="等线(中文正文)" w:cs="等线(中文正文)" w:eastAsia="等线(中文正文)"/>
          <w:b w:val="false"/>
          <w:i w:val="false"/>
          <w:sz w:val="20"/>
        </w:rPr>
        <w:t>这个是我们新建工装的设备发展的历程。对于我们AFO4的设备的确是有一些有一些怎么讲？时时就是说时代的风口。我们的客户纬创资通，他是我们公司成立以来就有的客户了，是我们十几年的老客户了。他微创之后，原来是在消费电子领域做的很强的。他他原来的角色可能就像立讯揭秘。但是随着国内竞争越来越激烈，他把整个消费你的资产都出售了。也就是说他要做转型，把国内的厂子卖给了立讯精密，把印度的工厂卖给了塔塔集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46:35</w:t>
      </w:r>
    </w:p>
    <w:p>
      <w:r>
        <w:rPr>
          <w:rFonts w:ascii="等线(中文正文)" w:hAnsi="等线(中文正文)" w:cs="等线(中文正文)" w:eastAsia="等线(中文正文)"/>
          <w:b w:val="false"/>
          <w:i w:val="false"/>
          <w:sz w:val="20"/>
        </w:rPr>
        <w:t>他自己把这消费电子，把果链的产业全部出售过以后，他全力以赴的转型做服务器，做AR的产品。现在他的这个转型也很成功。我们从他消费电子时代就来就给他服务提供自动化设备。所以我他对我们的信任程度还是很高。他转型AR波及领域过以后，我们一直在配合客户做研发，以及配合客户在做一些产品设备的更新。我们慢慢的也做到AR服务器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47:13</w:t>
      </w:r>
    </w:p>
    <w:p>
      <w:r>
        <w:rPr>
          <w:rFonts w:ascii="等线(中文正文)" w:hAnsi="等线(中文正文)" w:cs="等线(中文正文)" w:eastAsia="等线(中文正文)"/>
          <w:b w:val="false"/>
          <w:i w:val="false"/>
          <w:sz w:val="20"/>
        </w:rPr>
        <w:t>实际上有客户就说客户带带着客户转型，带着我们进入了这个产品领域，所以说还是有一些运气成分的。但是从这两个产品的类型来看，一个是我们主动转型，19年立项去做的这款产品。另一个是客户带着我们去做的。所以说我们在半导体领域的积累有多方面的原因。但是这也是一个时代发展的一个缩影，大概是这样的情况。明白，理解，向总您解释的那个非常清晰。然后我看了一下，咱们的那个半年报的一个质量，这应该是咱成立以来质量最高的那一期半年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48:03</w:t>
      </w:r>
    </w:p>
    <w:p>
      <w:r>
        <w:rPr>
          <w:rFonts w:ascii="等线(中文正文)" w:hAnsi="等线(中文正文)" w:cs="等线(中文正文)" w:eastAsia="等线(中文正文)"/>
          <w:b w:val="false"/>
          <w:i w:val="false"/>
          <w:sz w:val="20"/>
        </w:rPr>
        <w:t>然后在这里，我有个可能是小问题，咱们平时对于收入确认的一个节奏跟跟那个可能步骤是怎么样的。因为我看到我们到了二季度末尾的时候，我们的合同负债环比一季度是有个小幅下降的。想问一下这个是否跟我们税收的一个结构有一定的一个关系？我们二季度末的合同负债和一季度末基本持平，就是略有下降，这是一点点。这个实际上是与跟跟我们的客户下单的节奏是有关系的。两方面的原因。一方面我觉得是与rubin的这个量产时间比市场的预期要稍迟。所以客户在做固定资产投资的时候，它的节奏也在怎么样随之放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49:07</w:t>
      </w:r>
    </w:p>
    <w:p>
      <w:r>
        <w:rPr>
          <w:rFonts w:ascii="等线(中文正文)" w:hAnsi="等线(中文正文)" w:cs="等线(中文正文)" w:eastAsia="等线(中文正文)"/>
          <w:b w:val="false"/>
          <w:i w:val="false"/>
          <w:sz w:val="20"/>
        </w:rPr>
        <w:t>那从现在来看，从7月8月份来看，我们现在如果说你有时间的话，可以到我们车间来看一下。我们车间实际上现在在给伟创做的设备。车间有很多我们现在在做的，可能目前在产的设备，在车间正在做的设备就接近一个亿。那他的下单的，也就是说客户给我下单的节奏是有有不断的一些调整的。可能一季度、二季度、三季度都在下。实际上我们受益这个合同负债是更客户下单跟我们收入的确认是有关系的那所以从现在我们的整个的代收订单来看，还是比一季度末要大大增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50:03</w:t>
      </w:r>
    </w:p>
    <w:p>
      <w:r>
        <w:rPr>
          <w:rFonts w:ascii="等线(中文正文)" w:hAnsi="等线(中文正文)" w:cs="等线(中文正文)" w:eastAsia="等线(中文正文)"/>
          <w:b w:val="false"/>
          <w:i w:val="false"/>
          <w:sz w:val="20"/>
        </w:rPr>
        <w:t>明白，理解非常清晰了，非常清晰。我想我这边还有什么？我这边短期没有其他问题了，非常感谢邵总。好的，也谢谢你。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50:19</w:t>
      </w:r>
    </w:p>
    <w:p>
      <w:r>
        <w:rPr>
          <w:rFonts w:ascii="等线(中文正文)" w:hAnsi="等线(中文正文)" w:cs="等线(中文正文)" w:eastAsia="等线(中文正文)"/>
          <w:b w:val="false"/>
          <w:i w:val="false"/>
          <w:sz w:val="20"/>
        </w:rPr>
        <w:t>会议助理，麻烦再播报一下提问方式。大家好，如需提问电话端的参会者，请先话机上的星号键再按数字一。网络端的参会者，您可以在直播间互动区域内文字提问，或点击旁边的举手按钮进行语音提问，谢谢。大家好，如需提问电话端的参会者，请向话机上的星号键在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51:13</w:t>
      </w:r>
    </w:p>
    <w:p>
      <w:r>
        <w:rPr>
          <w:rFonts w:ascii="等线(中文正文)" w:hAnsi="等线(中文正文)" w:cs="等线(中文正文)" w:eastAsia="等线(中文正文)"/>
          <w:b w:val="false"/>
          <w:i w:val="false"/>
          <w:sz w:val="20"/>
        </w:rPr>
        <w:t>下面有请电话尾号5888的投资者提问，请发言，谢谢。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51:24</w:t>
      </w:r>
    </w:p>
    <w:p>
      <w:r>
        <w:rPr>
          <w:rFonts w:ascii="等线(中文正文)" w:hAnsi="等线(中文正文)" w:cs="等线(中文正文)" w:eastAsia="等线(中文正文)"/>
          <w:b w:val="false"/>
          <w:i w:val="false"/>
          <w:sz w:val="20"/>
        </w:rPr>
        <w:t>邵总，不好意思，刚刚又想到一个问题，就是您刚刚跟我就是那个回答的时候提到目前车间内在给委托正在做的设备就有一个亿左右。然后这一个亿是不是基本上都会放在我们的三四季度去确认。所以我们业绩往后环比增长的一个节奏还是比较好的。对，是的。从现在来看，因为一开始我介绍我我就说了，我们得根据全年的订单也做了一个推演。我们去年消费电子收入占比大概85%，今年我们觉得消费电子的占比可能50%都不到，可能最多就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52:17</w:t>
      </w:r>
    </w:p>
    <w:p>
      <w:r>
        <w:rPr>
          <w:rFonts w:ascii="等线(中文正文)" w:hAnsi="等线(中文正文)" w:cs="等线(中文正文)" w:eastAsia="等线(中文正文)"/>
          <w:b w:val="false"/>
          <w:i w:val="false"/>
          <w:sz w:val="20"/>
        </w:rPr>
        <w:t>我们半导体的业务在全年全年预计占比可能能接近四成。我们现有的在手订单，我觉得可能大部分的三四季度能确认，这也符合宏世达一年的收入确认的规律。我们大概以前按照以前年度来算，整个上半年确认收入大概只能占到3分之1，三四季度也能占到3分之2。我估计今年也应该也是这样一个节奏。所以我们三四季度营收和利润，我觉得我们还是很有信心，要比去年会大幅增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53:10</w:t>
      </w:r>
    </w:p>
    <w:p>
      <w:r>
        <w:rPr>
          <w:rFonts w:ascii="等线(中文正文)" w:hAnsi="等线(中文正文)" w:cs="等线(中文正文)" w:eastAsia="等线(中文正文)"/>
          <w:b w:val="false"/>
          <w:i w:val="false"/>
          <w:sz w:val="20"/>
        </w:rPr>
        <w:t>明白，理解。这样的我们今年就是全年维度来看，我们今年的收入跟利润同比去年的一个增长幅度，也是能维持尽可能维持上半年的一个增速，是吗？可以的。明白，理解，感觉很清晰了。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53:29</w:t>
      </w:r>
    </w:p>
    <w:p>
      <w:r>
        <w:rPr>
          <w:rFonts w:ascii="等线(中文正文)" w:hAnsi="等线(中文正文)" w:cs="等线(中文正文)" w:eastAsia="等线(中文正文)"/>
          <w:b w:val="false"/>
          <w:i w:val="false"/>
          <w:sz w:val="20"/>
        </w:rPr>
        <w:t>这样您认为就是那个那那如果往后看，就是往27到28年，但是有一点有一点我们今年的净利润增长比例，因为去年上半年很低，我觉得今年的收入增长幅度应该全年和半年比的话是差不多。那我们净利率可能会会大幅提升，但净利润不会一下变成三四倍的这样的一个概念，因为净利润是三倍多。明白，理解，我给您解释的也很清晰了。好的，我想想如果27的话有没有问题呢？对，就是那个27到28年，就我们根据现有布局的这几款设备，以及接触到的客户需求的这个能见度来看，您认为27到28年这个远期来看的话，公司有这样业绩增长的一个规划或者说指引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54:31</w:t>
      </w:r>
    </w:p>
    <w:p>
      <w:r>
        <w:rPr>
          <w:rFonts w:ascii="等线(中文正文)" w:hAnsi="等线(中文正文)" w:cs="等线(中文正文)" w:eastAsia="等线(中文正文)"/>
          <w:b w:val="false"/>
          <w:i w:val="false"/>
          <w:sz w:val="20"/>
        </w:rPr>
        <w:t>我们在27年28年还是觉得很乐观的。因为现在根据我们一个是两块，因为我们现在的公司的一个整个的定位，消费电子我们要稳住，那能稳中有升，那能尽量做一些好的项目，好的产品，把我们的消费电子的毛利率做上来。收入那那也要要有增长，但是要有量增长，就是我们消费电子。从半导体领域来看，我们就散热电机，我们27年28年肯定会快速成长，或者说是高速成长。因为我们今年现有的代收订单就是去年量的四五倍了。我们觉得明年在今年的基础上，3乘2乘3是极大概率的就是这三个电机。LO4的这一块，我觉得随着路边的正式的量产，我们觉得再加上微创资通市场份额占比的提升，我觉得我们有可能要比今年会承接的订单有可能会比今年再发布，我们希望能有这样的一个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55:56</w:t>
      </w:r>
    </w:p>
    <w:p>
      <w:r>
        <w:rPr>
          <w:rFonts w:ascii="等线(中文正文)" w:hAnsi="等线(中文正文)" w:cs="等线(中文正文)" w:eastAsia="等线(中文正文)"/>
          <w:b w:val="false"/>
          <w:i w:val="false"/>
          <w:sz w:val="20"/>
        </w:rPr>
        <w:t>明白，自动化设备要翻倍，那天线工装我觉得其他的变异器的翻倍肯定还不止。明白，理解很清晰了。那这样我就是还想问一下，就是我们这个固定这款设备应该不是一个一次性设备。就是后续的英伟达其他的那个路径，比如rubin alter，甚至更远的菲曼尼，我们现在是否有开始那个都已经不研发了吗？阿特已经目前的游戏设备我们已经报在报报宽了。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56:34</w:t>
      </w:r>
    </w:p>
    <w:p>
      <w:r>
        <w:rPr>
          <w:rFonts w:ascii="等线(中文正文)" w:hAnsi="等线(中文正文)" w:cs="等线(中文正文)" w:eastAsia="等线(中文正文)"/>
          <w:b w:val="false"/>
          <w:i w:val="false"/>
          <w:sz w:val="20"/>
        </w:rPr>
        <w:t>从我们跟客户对接来看的话，这些设备因为英伟达它是两年是一是一代产品，它在每年你比如说24年他是black威尔，26年他发布了ruby后面又是飞满。那他两年他就会有强劲做换单，每年要做一次升级，每天会做一次二传。那对于我们来说，它的节奏实际上现在就跟类似苹果一样的。你说它的设备会不会今年的设备能不能免费用？我觉得可能有一部分没得用，但是他两年肯定要全部更新一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57:17</w:t>
      </w:r>
    </w:p>
    <w:p>
      <w:r>
        <w:rPr>
          <w:rFonts w:ascii="等线(中文正文)" w:hAnsi="等线(中文正文)" w:cs="等线(中文正文)" w:eastAsia="等线(中文正文)"/>
          <w:b w:val="false"/>
          <w:i w:val="false"/>
          <w:sz w:val="20"/>
        </w:rPr>
        <w:t>从现有的来看，因为整个L服务器的自动化设备程度还不高，还不像火箭那么成熟。我觉得这一块自动化领域，它所需要的资本性的投入，未来可能是成倍增长的。因为AI服务器毕竟它是一个新的产品。明白，理解。如果让尚总您去描述现在的II服务器生产的自动化水平，您认为是达到了百分之多少？二三十还是多少？以及未来几年这个水平，就您了解的行业信息而言，会增长到什么水平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57:57</w:t>
      </w:r>
    </w:p>
    <w:p>
      <w:r>
        <w:rPr>
          <w:rFonts w:ascii="等线(中文正文)" w:hAnsi="等线(中文正文)" w:cs="等线(中文正文)" w:eastAsia="等线(中文正文)"/>
          <w:b w:val="false"/>
          <w:i w:val="false"/>
          <w:sz w:val="20"/>
        </w:rPr>
        <w:t>我觉得F这个动画稍微刚刚开始。因为我们在去年给伟创资通刚刚提供自动化设备的时候，我记得特别清楚。他要求每个设备的每一个工作站旁边都要再单独设立一个人工工作站。也就是说他担心自动化中间出状况，那有人工能迅速的能能能能能迅速的跟上。也就是说它整个自动化设备刚刚开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58:31</w:t>
      </w:r>
    </w:p>
    <w:p>
      <w:r>
        <w:rPr>
          <w:rFonts w:ascii="等线(中文正文)" w:hAnsi="等线(中文正文)" w:cs="等线(中文正文)" w:eastAsia="等线(中文正文)"/>
          <w:b w:val="false"/>
          <w:i w:val="false"/>
          <w:sz w:val="20"/>
        </w:rPr>
        <w:t>从去年的时候，他的产品他是这么设计的，就是说一个自动化工作站旁边要设一个人工工作站，这个人工工作站有可能不用，但也有可能可以用。所以我是觉得自动化设备，从我们对纬创资通的AI服务器的自动化设备的覆盖程度来说，我们觉得大概有百分之三四十。未来的这个空间很，因为我们现在主要做的L6制成的，实际上L7、L8L9的制程自动化程度更低。我们觉得我们未来都有机会去嵌入进去，能把单线的产值能做的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59:14</w:t>
      </w:r>
    </w:p>
    <w:p>
      <w:r>
        <w:rPr>
          <w:rFonts w:ascii="等线(中文正文)" w:hAnsi="等线(中文正文)" w:cs="等线(中文正文)" w:eastAsia="等线(中文正文)"/>
          <w:b w:val="false"/>
          <w:i w:val="false"/>
          <w:sz w:val="20"/>
        </w:rPr>
        <w:t>明白，理解，我觉得您解释非常清晰了，我这边应该没有问题了。谢谢张总。好的，谢谢你。好，我们今天这个电话也持续了1个小时了，能听到我声音吗？你说夏总你好，我是招商机械的郭倩倩。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59:36</w:t>
      </w:r>
    </w:p>
    <w:p>
      <w:r>
        <w:rPr>
          <w:rFonts w:ascii="等线(中文正文)" w:hAnsi="等线(中文正文)" w:cs="等线(中文正文)" w:eastAsia="等线(中文正文)"/>
          <w:b w:val="false"/>
          <w:i w:val="false"/>
          <w:sz w:val="20"/>
        </w:rPr>
        <w:t>就是我我刚刚也听了一下咱们的电话会议，就是我我感觉总结下来，第一个就是26年是公司业务的一个非常大的拐点。收入占比从消费电子迈向了泛半导体的这个领域。而且您刚讲的就是泛半导体的毛利率五十多，消费电子是三十多。所以您说这个泛半导体的营收占比如果占到40%以上的话，那么利润的占比应该至少会超过一半以上。如果按照这个趋势来推算的话，这个是我的一个推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01:00:08</w:t>
      </w:r>
    </w:p>
    <w:p>
      <w:r>
        <w:rPr>
          <w:rFonts w:ascii="等线(中文正文)" w:hAnsi="等线(中文正文)" w:cs="等线(中文正文)" w:eastAsia="等线(中文正文)"/>
          <w:b w:val="false"/>
          <w:i w:val="false"/>
          <w:sz w:val="20"/>
        </w:rPr>
        <w:t>另外的话就是我我注意到了公司的中报，就是相当于说上市之后的第一份中报，还有这个美食股份了三元的一个分红，我觉得这个确实还是比较超预期的。因为作为一个成长性的公司，可能很多公司都把钱留着要去发展，要去搞啥的。咱们公司能把钱分出来，当时这个是怎么样的想法，以及说后续对于分红这块是怎么样一个计划，你可以大概讲一讲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01:00:39</w:t>
      </w:r>
    </w:p>
    <w:p>
      <w:r>
        <w:rPr>
          <w:rFonts w:ascii="等线(中文正文)" w:hAnsi="等线(中文正文)" w:cs="等线(中文正文)" w:eastAsia="等线(中文正文)"/>
          <w:b w:val="false"/>
          <w:i w:val="false"/>
          <w:sz w:val="20"/>
        </w:rPr>
        <w:t>因为对我们半年报做了一个中期分配，10.3块。那对于我们来讲，我们觉得公司低了，公司现在资金还是很充足，业务开拓的也很好。我们觉得从公司跟从客户股东的角度来看的话，我们要给股东带来这个回报。我们希望未来我们每年都做一些适当的分红，做一些现金的分红也好，做一些股票的红利也好。我觉得这个资本市场，我们剩余资本市场的支持，我们也要给资本市场给予一定的回报，这是我们的基本的想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01:01:34</w:t>
      </w:r>
    </w:p>
    <w:p>
      <w:r>
        <w:rPr>
          <w:rFonts w:ascii="等线(中文正文)" w:hAnsi="等线(中文正文)" w:cs="等线(中文正文)" w:eastAsia="等线(中文正文)"/>
          <w:b w:val="false"/>
          <w:i w:val="false"/>
          <w:sz w:val="20"/>
        </w:rPr>
        <w:t>明白，好的，单总。就是我我整体上感觉确实公司在这个业务布局这块，我感觉确实这个方向很对，而且核心是绑定了很要有很很很靠谱的一个客户。所以如果说按照这个产业发展趋势的话，我们也相信公司应该未来会做的越来越好。然后也希望资本市场可以多多关注公司。因为公司现在在北交所上市，所以虽然当下的这个体量还相对比较小，但是我们是觉得在这个正确的赛道上面，跟紧正确的这个大的客户肯定是能做大的，所以也希望公司能做的越来越好啊，那我就先这些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01:02:21</w:t>
      </w:r>
    </w:p>
    <w:p>
      <w:r>
        <w:rPr>
          <w:rFonts w:ascii="等线(中文正文)" w:hAnsi="等线(中文正文)" w:cs="等线(中文正文)" w:eastAsia="等线(中文正文)"/>
          <w:b w:val="false"/>
          <w:i w:val="false"/>
          <w:sz w:val="20"/>
        </w:rPr>
        <w:t>小陈你看H好的，谢谢郭总。我这边也没有什么问题了，然后今天交流时间也超过1个小时了，交流也比较充分。然后非常感谢单总能够参加本次电话会议。然后投资者如果有兴趣的话，我们到时候可以组织线下调研，大家一起去公司。咱们线下去公司聊一聊，去看一看。要不今天的这个调研会先到此结束。感谢各位的参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01:02:57</w:t>
      </w:r>
    </w:p>
    <w:p>
      <w:r>
        <w:rPr>
          <w:rFonts w:ascii="等线(中文正文)" w:hAnsi="等线(中文正文)" w:cs="等线(中文正文)" w:eastAsia="等线(中文正文)"/>
          <w:b w:val="false"/>
          <w:i w:val="false"/>
          <w:sz w:val="20"/>
        </w:rPr>
        <w:t>好的，谢谢大家。欢迎各位投资人到公司线下调研。谢谢。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01:03:11</w:t>
      </w:r>
    </w:p>
    <w:p>
      <w:r>
        <w:rPr>
          <w:rFonts w:ascii="等线(中文正文)" w:hAnsi="等线(中文正文)" w:cs="等线(中文正文)" w:eastAsia="等线(中文正文)"/>
          <w:b w:val="false"/>
          <w:i w:val="false"/>
          <w:sz w:val="20"/>
        </w:rPr>
        <w:t>感谢大家参加本次会议，用AI进宝获得优质复盘资料，更多专业AI工具和投研内容，打开进门APP领取会员体验，祝您工作顺利，再见。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2026-08-24T17:39:01Z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E6636BB100BBAFBB4581D91E6DDB84149343BE8CB3FDD22C6AFE463F47DFE58A6E0B9DEC4C56EED4A81817634D1F408D516F64C31A5B28665742FC765002CE2FCF3F535</vt:lpwstr>
  </property>
</Properties>
</file>