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长江大化工 首华燃气2026年中报解读与未来展望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中报解读与未来展望目前所有参会者均处于静音状态，下面开始播报声明，声明播报完毕后，主持人可直接开始发言。本次电话会议仅服务于长江证券研究所白名单客户，未经长江证券事先书面许可，任何机构或个人不得以任何形式对外公布、复制、刊载、转载、转发、引用本次会议相关内容，否则，由此造成的一切后果及法律责任由该机构或个人承担。长江证券保留追究其法律责任的权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00:38</w:t>
      </w:r>
    </w:p>
    <w:p>
      <w:r>
        <w:rPr>
          <w:rFonts w:ascii="等线(中文正文)" w:hAnsi="等线(中文正文)" w:cs="等线(中文正文)" w:eastAsia="等线(中文正文)"/>
          <w:b w:val="false"/>
          <w:i w:val="false"/>
          <w:sz w:val="20"/>
        </w:rPr>
        <w:t>各位领导，大家晚上好。非常欢迎大家参加我们长江大化工举行的石化南汽的业绩交流会。也是公司下午也是发出来了一份非常亮眼的半年报，业绩增速超过2000%。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00:51</w:t>
      </w:r>
    </w:p>
    <w:p>
      <w:r>
        <w:rPr>
          <w:rFonts w:ascii="等线(中文正文)" w:hAnsi="等线(中文正文)" w:cs="等线(中文正文)" w:eastAsia="等线(中文正文)"/>
          <w:b w:val="false"/>
          <w:i w:val="false"/>
          <w:sz w:val="20"/>
        </w:rPr>
        <w:t>所以我们今天也有幸邀请到了公司的董秘张总和公司的郑岱王总和大家一块做这个交流。今天的交流还是分成两个环节，还是申请公司的领导，对公司的半年报的情况做一个大概的一个回顾。然后第二个部分，如果大家有问题的话，非常欢迎大家很多公司领导进行这个交流。先生，我们可以开始了。好的，李峰看见能听得清楚吗？听得清楚，听得清楚，可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w:t>
      </w:r>
    </w:p>
    <w:p>
      <w:r>
        <w:rPr>
          <w:rFonts w:ascii="等线(中文正文)" w:hAnsi="等线(中文正文)" w:cs="等线(中文正文)" w:eastAsia="等线(中文正文)"/>
          <w:b w:val="false"/>
          <w:i w:val="false"/>
          <w:sz w:val="20"/>
        </w:rPr>
        <w:t>好的，非常感谢各位领导今天晚上用周末的一个时间，来参加公司的一个半年度交流的这么一个会议。公司这个半年度也是实现了一个1.87亿的利润。在第一部分还是请我的同事王志林来给大家做一些简要的信息的一些摘录，后面再做详细的一个交流，辛苦。好的，第一部分是业绩和经营情况，我先给各位领导简单的介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w:t>
      </w:r>
    </w:p>
    <w:p>
      <w:r>
        <w:rPr>
          <w:rFonts w:ascii="等线(中文正文)" w:hAnsi="等线(中文正文)" w:cs="等线(中文正文)" w:eastAsia="等线(中文正文)"/>
          <w:b w:val="false"/>
          <w:i w:val="false"/>
          <w:sz w:val="20"/>
        </w:rPr>
        <w:t>2026年上半年，公司财务数据持续大幅改善。营业收入方面，公司实现营业收入14.4 7亿元，同比增长31%，主要受益于公司天然气产销量的快速提升，上半年产量为5.88亿方，销量8.01亿方，同比分别增长为39%和25%。利润方面，公司净利润是2.7 3亿元，归母净利润为1.8 7亿元，同比增长2132，百分之。现金流量现金流方面，公司经营活动净现金流7.3 8亿元，同比减少7.7%，半年度期末现金余额为9.0 8亿元。有息负债由年初的约17亿元降至7亿元，其中包括11亿的可转债。部分有息资产负债率由20%降至半年度末的8%。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02:55</w:t>
      </w:r>
    </w:p>
    <w:p>
      <w:r>
        <w:rPr>
          <w:rFonts w:ascii="等线(中文正文)" w:hAnsi="等线(中文正文)" w:cs="等线(中文正文)" w:eastAsia="等线(中文正文)"/>
          <w:b w:val="false"/>
          <w:i w:val="false"/>
          <w:sz w:val="20"/>
        </w:rPr>
        <w:t>销售价格方面，受大环境影响，公司2026年上半年度天然气平均含税销售单价上涨为2.46元每立方米，较上年同期增长约4.58%。这个口径是自主销售和共同销售合并抵销后的口径。重要子公司层面，首先是天然气开发子公司2026年上半年已完成对中海沃邦11.3%的股权收购，公司持有中海沃邦的股权增加至78.8%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03:33</w:t>
      </w:r>
    </w:p>
    <w:p>
      <w:r>
        <w:rPr>
          <w:rFonts w:ascii="等线(中文正文)" w:hAnsi="等线(中文正文)" w:cs="等线(中文正文)" w:eastAsia="等线(中文正文)"/>
          <w:b w:val="false"/>
          <w:i w:val="false"/>
          <w:sz w:val="20"/>
        </w:rPr>
        <w:t>上半年蓝钻深层煤层气井总共22口，其中是19口水平井和三口直定向井，以及两口致密气井，两口致密气井是一口水平井和一口直径像井，总共投产为二十口井。中海沃邦上半年实现归母净利润是2.2 9亿元，考虑公允价值摊销后的净利润是1.8 8亿元。第二部分管道子公司永和伟润，上半年永西连接线管道平稳运行，依托中油煤大集气田上半年完成输气量5.29亿方，同比增长13%，实现净利润4380万元。第三部分天然气销售子公司浙江沃井上半年实现营业收入为6.5 1亿元，净利润是4570万元。业绩和经营情况主要介绍如下。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04:35</w:t>
      </w:r>
    </w:p>
    <w:p>
      <w:r>
        <w:rPr>
          <w:rFonts w:ascii="等线(中文正文)" w:hAnsi="等线(中文正文)" w:cs="等线(中文正文)" w:eastAsia="等线(中文正文)"/>
          <w:b w:val="false"/>
          <w:i w:val="false"/>
          <w:sz w:val="20"/>
        </w:rPr>
        <w:t>田总，好的，辛苦了，谢谢主任。刚才我们同事把基本的财务和经营状况和大家做了一个简要的一个汇报。接下来我想就其中的几个点向各位做一个简要的一个说明。其中就天然气价格方面，大家的确比较关注这个点。大家可能也在刚才的汇报中听到了，我们今年上半年整个上公司合并口径，就是含了我们的开发板块以及贸易板块的一个天然气共同的一个合并口径的平均销售单价大概是2.4亿2.46元一每立方米。可能和大家的这种切身的感受可能不太一样。这个点主要有两个方面的一个影响。第一方面其实从一季度来看，我们一季度的天然气气价其实比同比来看是下降的，大概的下降幅度是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05:31</w:t>
      </w:r>
    </w:p>
    <w:p>
      <w:r>
        <w:rPr>
          <w:rFonts w:ascii="等线(中文正文)" w:hAnsi="等线(中文正文)" w:cs="等线(中文正文)" w:eastAsia="等线(中文正文)"/>
          <w:b w:val="false"/>
          <w:i w:val="false"/>
          <w:sz w:val="20"/>
        </w:rPr>
        <w:t>就是我们26年的一季度和25年的一季度相比，其实一季度的气价是相下降的。那么今年的天因为这个冲突带来的天然气气价上涨，其实也是从五月份开始逐步的显现，它也不是一次性到位一下就显现出来的。从二季度的计价来看，它是同比上涨19%，将近20%的这么一个水平。所以说从半年度的情况来看，整个半年度因为一季度是下降的，然后二季度它是逐步上升的这么一个状态。所以说从平均气价来看，它其实上涨幅度没有像大家想象中或预期涨涨的那么高。即使这种情况，其实上半年整个经营状况也是有一个非常大的这么一个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06:18</w:t>
      </w:r>
    </w:p>
    <w:p>
      <w:r>
        <w:rPr>
          <w:rFonts w:ascii="等线(中文正文)" w:hAnsi="等线(中文正文)" w:cs="等线(中文正文)" w:eastAsia="等线(中文正文)"/>
          <w:b w:val="false"/>
          <w:i w:val="false"/>
          <w:sz w:val="20"/>
        </w:rPr>
        <w:t>就二季度来讲，因为一季度其实本身就是传统的天然气销售旺季，一季度我们实现了大概是五千多万的一个净利润。二季度在传统淡季以及这个局部冲突带来的天然气气价上涨的双重影响之下，二季度其实表现出了一个淡季不淡的这么一个情况。二季度单季度实现了1.3亿左右的这么一个净利润比，环比二季度环比一季度了来讲，还是有200 2倍以上的这么一个增长。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06:50</w:t>
      </w:r>
    </w:p>
    <w:p>
      <w:r>
        <w:rPr>
          <w:rFonts w:ascii="等线(中文正文)" w:hAnsi="等线(中文正文)" w:cs="等线(中文正文)" w:eastAsia="等线(中文正文)"/>
          <w:b w:val="false"/>
          <w:i w:val="false"/>
          <w:sz w:val="20"/>
        </w:rPr>
        <w:t>这是第一点，就是大家可能比较关注的一个天然气气价的这么一个情况。就具体的经营来看，我们上半年其实还是完成了几个比较重要的一个事项的。其实也是前期对股价一直比较明显的这么一个点，就是关于我们可转债的这么一个事情。我们今年的二月份，将我们21年发的这个首发转债，在2月4号的时候达到了一个成熟的这么一个条件。那公司董事会也是行使了一个强熟的权利。在二月份以及到3月5号到6号左右，在这期间陆陆续续的进行了一个转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07:31</w:t>
      </w:r>
    </w:p>
    <w:p>
      <w:r>
        <w:rPr>
          <w:rFonts w:ascii="等线(中文正文)" w:hAnsi="等线(中文正文)" w:cs="等线(中文正文)" w:eastAsia="等线(中文正文)"/>
          <w:b w:val="false"/>
          <w:i w:val="false"/>
          <w:sz w:val="20"/>
        </w:rPr>
        <w:t>在此影响之下，公司的整个财务费用其实是实现了一个非常明显的这么一个下降。这个和大家在前期沟通的过程中，多多少少也提到过。就具体金额来看，上半年公司财务费用大概是1600万。那225年的同期，25年的上半年大概是6000万。从全年来看，我们今年的财务费用比25年的财务费用会有一个非常明显的一个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07:57</w:t>
      </w:r>
    </w:p>
    <w:p>
      <w:r>
        <w:rPr>
          <w:rFonts w:ascii="等线(中文正文)" w:hAnsi="等线(中文正文)" w:cs="等线(中文正文)" w:eastAsia="等线(中文正文)"/>
          <w:b w:val="false"/>
          <w:i w:val="false"/>
          <w:sz w:val="20"/>
        </w:rPr>
        <w:t>这也是公司这个经营状况改善的情况下，整个财务状况发生了一个非常大的这么一个变化。主要就是这两个点想和大家再做一个细致的一个说明。李峰我们就把简单的情况和大家交流一下，把更多的时间留给投资者。我们来解答一些投资者重点关注的一些问题，好吧，谢谢。好的，宪哥，请会议助理播放一下语音提问的方式，谢谢。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09:04</w:t>
      </w:r>
    </w:p>
    <w:p>
      <w:r>
        <w:rPr>
          <w:rFonts w:ascii="等线(中文正文)" w:hAnsi="等线(中文正文)" w:cs="等线(中文正文)" w:eastAsia="等线(中文正文)"/>
          <w:b w:val="false"/>
          <w:i w:val="false"/>
          <w:sz w:val="20"/>
        </w:rPr>
        <w:t>陈哥，我这边先问几个问题，第一个关于产量这一块，咱们上半年的产量大概是接近6亿方，不到6亿方。全年目标的产量可能是12亿方左右。想问一下目前来看最新的生产的进度是什么情况？今年是否能完成全年的这个产量目标？好的，大概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09:26</w:t>
      </w:r>
    </w:p>
    <w:p>
      <w:r>
        <w:rPr>
          <w:rFonts w:ascii="等线(中文正文)" w:hAnsi="等线(中文正文)" w:cs="等线(中文正文)" w:eastAsia="等线(中文正文)"/>
          <w:b w:val="false"/>
          <w:i w:val="false"/>
          <w:sz w:val="20"/>
        </w:rPr>
        <w:t>我们也简单拆解一下今年上半年整个产量情况。一季度我们公司的整体产量大概将近3亿方，2.9 2.97、2.98左右，大概是这么一个水平。然后到了二季度，大概因为二季度是传统的这么一个施工季，所以说整个产量在一季度的产量上有所下滑，有所递减。然后同时有新型的一个投产，大概应该是实现了2.8亿方，2.88 2.87左右，大概是这么一个水平。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09:56</w:t>
      </w:r>
    </w:p>
    <w:p>
      <w:r>
        <w:rPr>
          <w:rFonts w:ascii="等线(中文正文)" w:hAnsi="等线(中文正文)" w:cs="等线(中文正文)" w:eastAsia="等线(中文正文)"/>
          <w:b w:val="false"/>
          <w:i w:val="false"/>
          <w:sz w:val="20"/>
        </w:rPr>
        <w:t>我从全年来看，因为整个产量的规划其实是一季度高，然后二季度低，三季度四季度逐步回升的这么一个状态。所以说我们对于全年二全年12亿方的一个产量目标，都没有任何变化。整个生产节奏、施工节奏以及生产节奏都是按照计划在往前走。大概这个情况。好的，强哥。然后我之前也就是对整个行业对于整个煤层气行业而言，可能包括像压裂，像水的这些问题，都可能会限制整个产量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10:30</w:t>
      </w:r>
    </w:p>
    <w:p>
      <w:r>
        <w:rPr>
          <w:rFonts w:ascii="等线(中文正文)" w:hAnsi="等线(中文正文)" w:cs="等线(中文正文)" w:eastAsia="等线(中文正文)"/>
          <w:b w:val="false"/>
          <w:i w:val="false"/>
          <w:sz w:val="20"/>
        </w:rPr>
        <w:t>目前来看，因为最近一些政策可能也陆续的出台，包括煤炭行业十五规划，包括油漆行业十五规划，可能都提到了要加大配套设施的建设，去满足这个或者去支持煤层气行业的生产的发展。想问一下公司目前在提升产量的过程当中，还会面临这些问题吗？然后对未来更中长期的关于量这一块的规划是如何考虑的？好，你们这个问题很大。这样就公司具体的情况，我先说一下公司具体的一些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11:07</w:t>
      </w:r>
    </w:p>
    <w:p>
      <w:r>
        <w:rPr>
          <w:rFonts w:ascii="等线(中文正文)" w:hAnsi="等线(中文正文)" w:cs="等线(中文正文)" w:eastAsia="等线(中文正文)"/>
          <w:b w:val="false"/>
          <w:i w:val="false"/>
          <w:sz w:val="20"/>
        </w:rPr>
        <w:t>第一个提到的那个点，就是关于煤层气开采过程中，因为它要使用大规模的水力压裂这么一种技术路线，所以说整个的用水和用地，是一个比较关键的一环。所以说公司从去年就在规划引用这个黄河水的这么一个事项。我们在半年报里其实也简要提到了这么一个事情，就是我们从黄河那边引了一条管道来进来支持我们区块内这个压裂用水的这么一个工程。去今年的上半年，我们是已经完成了相关的手续的一个报批，其实工程已经开建了。目前其实整个计划应该是在今年的90月份，相关的这个黄河用水就可以用得上，大概是这么一个进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11:56</w:t>
      </w:r>
    </w:p>
    <w:p>
      <w:r>
        <w:rPr>
          <w:rFonts w:ascii="等线(中文正文)" w:hAnsi="等线(中文正文)" w:cs="等线(中文正文)" w:eastAsia="等线(中文正文)"/>
          <w:b w:val="false"/>
          <w:i w:val="false"/>
          <w:sz w:val="20"/>
        </w:rPr>
        <w:t>从最近这个天然气十五规划以及煤炭发展15规划的一个发布的情况来看，其实也非常明确的提到了一个鄂尔多斯盆地东缘这个生成煤炭气的一个开发。其实大家，如果对我们公司比较关注的话，其实在看到那个煤层气十五规划的时候，其实也看到了，其中提到了一个区块里面一个规模生产和一个规模开发的这么一个区块，大概就是大吉。从目前的整个区块规划来讲，这个大集其实是包含了十六七的。所以说大家可能在公开材料里没有看到石榴西的这么一个字眼。但实质上公司正处于相关的一些规划区域之内，这块大家是比较明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12:49</w:t>
      </w:r>
    </w:p>
    <w:p>
      <w:r>
        <w:rPr>
          <w:rFonts w:ascii="等线(中文正文)" w:hAnsi="等线(中文正文)" w:cs="等线(中文正文)" w:eastAsia="等线(中文正文)"/>
          <w:b w:val="false"/>
          <w:i w:val="false"/>
          <w:sz w:val="20"/>
        </w:rPr>
        <w:t>从产量的一个规划来讲，其实这个和政策的发布其实并没有一个很明确的这么一个影响。因为从区块的规划来看，已经比较明确的规划到了未来的一个有限一个年度内，没长期的这么一个开发。其实从国家政策的发布来看，对我们我觉得最大的影响其实在于国家把这个深层煤层气上升到了一个非常高的一个国家能源安全的这么一个角度。这样的话会带来很多这种新新的一些投资，一些区块的研究。就整个行业会进入到一个蓬勃发展的这么一个阶段。在这个过程中一定会有很多新的技术，一些专有的人才的一些积累，技术的应用。在这个过程中，其实是加速了煤层气开发的一些技术的应用技术的实验。使得公司未来开发的成本，其实可以实现一个比我们自己去研究要来得更快的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13:57</w:t>
      </w:r>
    </w:p>
    <w:p>
      <w:r>
        <w:rPr>
          <w:rFonts w:ascii="等线(中文正文)" w:hAnsi="等线(中文正文)" w:cs="等线(中文正文)" w:eastAsia="等线(中文正文)"/>
          <w:b w:val="false"/>
          <w:i w:val="false"/>
          <w:sz w:val="20"/>
        </w:rPr>
        <w:t>所以说从产业发展的角度来讲，政策的发布一定是对这个产业未来的健康发展和低效高效开发，会有一个比较明显的影响。另外一个，他其实在文件里面也提到了一个点，就是关于相关的土地用水矿政相关政策的一个办理。在这个过程中，其实因为政策的一个加持，这块还是有一些比较显著的这么一个应用。那在这个过程中，相关政策的支持和审批的加快，也会促使整个区块或者整个行业深层卫生剂的一个开发，大概是这么一个情况。我不知道有没有回答全，没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14:42</w:t>
      </w:r>
    </w:p>
    <w:p>
      <w:r>
        <w:rPr>
          <w:rFonts w:ascii="等线(中文正文)" w:hAnsi="等线(中文正文)" w:cs="等线(中文正文)" w:eastAsia="等线(中文正文)"/>
          <w:b w:val="false"/>
          <w:i w:val="false"/>
          <w:sz w:val="20"/>
        </w:rPr>
        <w:t>好的，青哥，我再追着问一下。就可能在一两年前，在两年前，咱们公司可能当一年多前，可能也之前也规划到30年，可能整体的产量达到20到25立方的一个总的产量。那么现在其实这一年多以来，整个行业还是发生了天翻地覆的变化。包括价格可能也是上涨比大家预期要更高，包括也出台了各种政策，包括一些生产配套的设施，可能都比之前要更好了。那么咱们的这个天花板，限制咱们天花板在20到251方，这个是否能打开？或者说甚至行业的这个潮流，咱们是否有超预期的可能在一个中长期的一个角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15:24</w:t>
      </w:r>
    </w:p>
    <w:p>
      <w:r>
        <w:rPr>
          <w:rFonts w:ascii="等线(中文正文)" w:hAnsi="等线(中文正文)" w:cs="等线(中文正文)" w:eastAsia="等线(中文正文)"/>
          <w:b w:val="false"/>
          <w:i w:val="false"/>
          <w:sz w:val="20"/>
        </w:rPr>
        <w:t>这样我觉得对于一个资源型企业来讲，资源的储量情况以及资源的未来的开发情况，也就是这一个区块最核心的一个点。从资源储备情况来讲，我们目前区块内的土壤资源，大家其实公开资料也都看得到。目前已经报备了2100亿方左右的这么一个储量，其中生成煤争气大概就是888亿方左右。从储量的角度来讲，这个储量其实是非常大的。但是因为我们的这个合同期是有限的，所以说我们不可能说一直上产的这么一个状态。其实合作合同的未来的一个延续也好，或者是或者是各种通过其他各种各样的方式得到延续，会是一个影响公司未来产能发展峰值的这么一个点。另外一个就是未来有没有新增的储量，这一块公司也在做相关的一些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16:22</w:t>
      </w:r>
    </w:p>
    <w:p>
      <w:r>
        <w:rPr>
          <w:rFonts w:ascii="等线(中文正文)" w:hAnsi="等线(中文正文)" w:cs="等线(中文正文)" w:eastAsia="等线(中文正文)"/>
          <w:b w:val="false"/>
          <w:i w:val="false"/>
          <w:sz w:val="20"/>
        </w:rPr>
        <w:t>在半年报里也有提到，就是我们在目前的北部区域和东部区域还在做勘探工作。预计大概今年下半年还会再曝一块储量，这块到时候也会进一步增加公司的储量，资源的一个储备，这是第二个点。第三个点，其实我觉得还是刚才在那个政策方面已经提到的那个点，就是技术的一个提升和优化。如果在这个过程中，一些低成本的工艺，或者是一些高，或者是一些新的对生成酶的这种开发的工艺的一些应用，其实会使得相关的一些资源得到更加高效的开发。本来我这块的动用率可能做到30%到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17:06</w:t>
      </w:r>
    </w:p>
    <w:p>
      <w:r>
        <w:rPr>
          <w:rFonts w:ascii="等线(中文正文)" w:hAnsi="等线(中文正文)" w:cs="等线(中文正文)" w:eastAsia="等线(中文正文)"/>
          <w:b w:val="false"/>
          <w:i w:val="false"/>
          <w:sz w:val="20"/>
        </w:rPr>
        <w:t>如果新的工艺出来，或者是天然气的价格能够进一步的市场化，能够提高。有些本来开采不经济的资源，可能慢慢随着技术的进步和价格的提升进一步得到开发。相应的也会影响整个区块经气这个天然气的雷产以及我们峰值的这么一个设计，大概是这样的。好的，非常清楚。现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然后第二个就关除了量之外，第二个我问一下关于成本这一块的问题。其实咱们的成本产量从25年开始就得到了一个明显的提升。那么在这个背景下，像今年上半年达到将近6亿坊之后，整体的成本大概是一个什么水平？然后未来还有大概多少的下降的空间，是这样，因为成本的数据，因为半年度的成本其实对对各位投资来讲可能意义影响，因为我们未来的整个成本下降的最大的一环，可能就在于这个折旧折耗的那个影响。但折扣的那个影响是在每年年末做一个调整的。所以说在半年度的时候相应的成本的下降不会体现在报表里面。所以说这一点其实也怎么说呢，也是一个在年末报表里面大家值得期待的这么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18:22</w:t>
      </w:r>
    </w:p>
    <w:p>
      <w:r>
        <w:rPr>
          <w:rFonts w:ascii="等线(中文正文)" w:hAnsi="等线(中文正文)" w:cs="等线(中文正文)" w:eastAsia="等线(中文正文)"/>
          <w:b w:val="false"/>
          <w:i w:val="false"/>
          <w:sz w:val="20"/>
        </w:rPr>
        <w:t>从这个经营成本的角度来讲，大家刚才也提到了，就是我们财务费用的一个节约。大家也可以看到我们的那个管理费用就是相对固定的这些费用，因为产量的提升而得到的一些摊薄。你看我们的管理费用其实并没有什么太明显的提升，但是我们产量提升了39%，那么财务费用不仅没有提升，还有所下降。其实整就是整体运营成本，其实已经在这个单方的情况下可能已经下降了。如果从推测全年可能已经下降了一毛钱左右的这么一个趋势，再加上年末可能存在的这个双期折旧的这么一个调整，那大家对今年全年成本下降的一个预期还是可以，还是值得期待的，大概是这样子。好的，先生，这里就也是为各位参会的领导再做个解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19:21</w:t>
      </w:r>
    </w:p>
    <w:p>
      <w:r>
        <w:rPr>
          <w:rFonts w:ascii="等线(中文正文)" w:hAnsi="等线(中文正文)" w:cs="等线(中文正文)" w:eastAsia="等线(中文正文)"/>
          <w:b w:val="false"/>
          <w:i w:val="false"/>
          <w:sz w:val="20"/>
        </w:rPr>
        <w:t>可能领导的意思就是在四季度，可能年末的报表里可能会反映到全，就是把今年成本下降可能会集中在四季度去得到体现。所以可能前面两三个季度可能成本还是按照25年的生产成本在进行计算，可以这么理解吗？陈哥，对，这个如果还是如果对我们关注比较多的投资者，其实可以看一下我们去年四季度的那个报表，就去年的年报就是我们去年前三季度，前三季度的归母净利润应该是基本是盈亏平衡的这么一个状态。但是我们四季度的时候，除了补贴加上补贴，我们大概全年实现了1.69亿，1.69亿的这么一个净利润。其中除去了这个补贴的影响，其实经营性的利润大部分还是源自于这个成本的一个调整。这个可能在四季度的时候才会做统一的调整，所以说半年度的利润可能并不会真实反映公司全年的一个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20:22</w:t>
      </w:r>
    </w:p>
    <w:p>
      <w:r>
        <w:rPr>
          <w:rFonts w:ascii="等线(中文正文)" w:hAnsi="等线(中文正文)" w:cs="等线(中文正文)" w:eastAsia="等线(中文正文)"/>
          <w:b w:val="false"/>
          <w:i w:val="false"/>
          <w:sz w:val="20"/>
        </w:rPr>
        <w:t>明白，好的，好，现在第三个问题就刚才问了量，问了成本。第三个问题我再问一下价格。因为我们看到国内的像市场化定价的那部分，比如说LNG的价格，其实是从五月份开始涨的比较多，四月份开始是涨，但是五月份可能就是，不好意思，有个电话，就是刚才可能五月份可能涨的开始涨的比较多。对于咱们公司而言，是不是实际的销售价格和我们跟踪到的每天的这个市场价格相比会有一个滞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20:52</w:t>
      </w:r>
    </w:p>
    <w:p>
      <w:r>
        <w:rPr>
          <w:rFonts w:ascii="等线(中文正文)" w:hAnsi="等线(中文正文)" w:cs="等线(中文正文)" w:eastAsia="等线(中文正文)"/>
          <w:b w:val="false"/>
          <w:i w:val="false"/>
          <w:sz w:val="20"/>
        </w:rPr>
        <w:t>然后当前来看价格是一个大概一个什么水平？因为可能三季度也过了快两个月，可能也差不多三季度的价格也差不多了。目前的价格咱们销售价格是一个什么水平？比如和二季度相比，然后对未来包括四季度是一个什么展望？这样，这个问题我想从这个角度去回答。第一个问题因为rng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的确是现在市场化程度最高的这么一个天然气产品。它的价格其实是每天都在波动的。所以说从反应的速度来看，LND的价格一定是反应最快的那因为我们主要还是以管道气为主，而且尤其是大部分的管道器还是上载的信息中枢。那么从这个角度来讲，它的价格的调整一定不是以天为单位的，我们一般是以月为单位。这样的话天然气的气价调整一定是一个相对我们的天然气的这个售价一定是滞后于市场最快的这么一个变化频率的一个产品，就是LNG。所以说这个是比是刚才你们说的比较确定的一个点，就是LNG的价格一定是先于我们的管道器的价格在反映，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22:12</w:t>
      </w:r>
    </w:p>
    <w:p>
      <w:r>
        <w:rPr>
          <w:rFonts w:ascii="等线(中文正文)" w:hAnsi="等线(中文正文)" w:cs="等线(中文正文)" w:eastAsia="等线(中文正文)"/>
          <w:b w:val="false"/>
          <w:i w:val="false"/>
          <w:sz w:val="20"/>
        </w:rPr>
        <w:t>第二个问题是这样，因为公司的天然气价格是一个相对比较敏感的这么一个问题。所以说在这个地方不太方便给大家比较明确的去回复说我们目前的一个价格水平。那么我想再再重复或补充一下，刚才我在刚才第一个部分去描述的这么一个点。从环比的角度来讲，我可以给大家一个环比的变化情况。就是二季度的天然气价格是比印度的天然气价格环比上升了大概20%多，大概在23%左右的这么一个增长比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22:50</w:t>
      </w:r>
    </w:p>
    <w:p>
      <w:r>
        <w:rPr>
          <w:rFonts w:ascii="等线(中文正文)" w:hAnsi="等线(中文正文)" w:cs="等线(中文正文)" w:eastAsia="等线(中文正文)"/>
          <w:b w:val="false"/>
          <w:i w:val="false"/>
          <w:sz w:val="20"/>
        </w:rPr>
        <w:t>那么从456就是从5 6月份开始，因为四月其实天然气还没怎么进行一个涨价，当然也会涨了一部分，涨的不多。其实也是从五月份以后，这个气价出现了一个比较显著的这么一个变化。我们五月份的期价比4月份的气价是上涨了大概18%左右，但上涨了18%左右。然后六月份的价格比5月份的价格又上涨了将近10%，它是一个逐月上涨的这么一个过程。那当然了，进入七月份以后，因为大家也都知道六月中下旬美伊之间又进行了一个和谈的这么一个过程。随着那段时间天然气价格又出现了一个比较明显的回落。七月份比6月份的价格其实下降了大概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23:40</w:t>
      </w:r>
    </w:p>
    <w:p>
      <w:r>
        <w:rPr>
          <w:rFonts w:ascii="等线(中文正文)" w:hAnsi="等线(中文正文)" w:cs="等线(中文正文)" w:eastAsia="等线(中文正文)"/>
          <w:b w:val="false"/>
          <w:i w:val="false"/>
          <w:sz w:val="20"/>
        </w:rPr>
        <w:t>那目前整体，应该是处于一个平稳运行的这么一个状态，就是进入到8月份。就是刚才两方问的那个问题，就是十分抱歉，我没法在这个地方准确的回应公司的一个绝对的一个价格水平。只能以相对的一个比例来给大家去反馈这个问题。只能说明一种趋势大概是这个样子。当然了，因为进入到因为这都已经八月底了，再过一个月9月份结束，那么就进入十月份的这么一个采暖季了。当然也十月份其实也不算正儿八经的采暖季，应该是进入到11月份。那么其实留给大家补库或者是做价格策略的空间其实已经越来越少了。这个可能大家从对行业的判断来讲，可以有自己的一些判断，大概这个情况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24:32</w:t>
      </w:r>
    </w:p>
    <w:p>
      <w:r>
        <w:rPr>
          <w:rFonts w:ascii="等线(中文正文)" w:hAnsi="等线(中文正文)" w:cs="等线(中文正文)" w:eastAsia="等线(中文正文)"/>
          <w:b w:val="false"/>
          <w:i w:val="false"/>
          <w:sz w:val="20"/>
        </w:rPr>
        <w:t>好的，倩哥我再问一下除了这个量价成本之外的几个问题。第一个就关于咱们的应收账款，可能半年报看看着可能还是有一些应收账款，然后想问一下咱们客户的结构，包括账期的变化什么情况，如何评估后面的应收或者回款的风险，下半年到年底有没有压降的机会？这点刚才我可能没有给大家很明确的去说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25:01</w:t>
      </w:r>
    </w:p>
    <w:p>
      <w:r>
        <w:rPr>
          <w:rFonts w:ascii="等线(中文正文)" w:hAnsi="等线(中文正文)" w:cs="等线(中文正文)" w:eastAsia="等线(中文正文)"/>
          <w:b w:val="false"/>
          <w:i w:val="false"/>
          <w:sz w:val="20"/>
        </w:rPr>
        <w:t>是这样，大家也关注到了我们一季度的时候，其实提了1000万的一个坏账准备。这个其实就是因为应收账款这个余额增加的一个问题。这个原因其实是因为25年的时候，我们在25年的其实应该是24年末，应该是24年末的应收账款。因为这个我们年末没有去催，所以说年末12月份的这个期款，并没有在这个24年的12月份回收。也就是说在25年的应该是25年的一月份回收了24年12月份的期款，所以说整个这个应这个叫应收账款余额在24年末是金额比较大的。到了25年，我们是在25年末的时候，我想应该是在25年。对，应该是啊对，应该是25年没有去收回这个应收账款，在24年末的时候收回了这个应收账款，这导致我们在年末这个应收账款余额发生了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26:09</w:t>
      </w:r>
    </w:p>
    <w:p>
      <w:r>
        <w:rPr>
          <w:rFonts w:ascii="等线(中文正文)" w:hAnsi="等线(中文正文)" w:cs="等线(中文正文)" w:eastAsia="等线(中文正文)"/>
          <w:b w:val="false"/>
          <w:i w:val="false"/>
          <w:sz w:val="20"/>
        </w:rPr>
        <w:t>根据应收账款的相关的坏账支持框架以及政策相关的一些个具体了1000万的这个应收账款余额，应收账款的一个坏账。到了年末，我们一般都会去去催一下应收账款的一个正常的回收。如果在年末，也就是今年的12月份，我们回收了当年12月份的这个应收账款的话。其实在年末这一千多万的应收账款与应收账款坏账会进行冲回的。大概这样情况，同时同步有影响的一个科目，就是那个经营活动现金净流量。其实大家可以看到我们今年的经营活动经营性流量比同比来讲是下降了七个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26:50</w:t>
      </w:r>
    </w:p>
    <w:p>
      <w:r>
        <w:rPr>
          <w:rFonts w:ascii="等线(中文正文)" w:hAnsi="等线(中文正文)" w:cs="等线(中文正文)" w:eastAsia="等线(中文正文)"/>
          <w:b w:val="false"/>
          <w:i w:val="false"/>
          <w:sz w:val="20"/>
        </w:rPr>
        <w:t>其实也是由于这个原因，我们相当于是在25年的上半年回收了六个月的应收账款。那么在26年的上半年其实只收到了五个月应收账款。所以说整个应收账款少了一个月，导致我的经营活动经营现金净流量也同比下降了七个多点。如果考虑这一点，一定是增加的，大家做一个简要的说明，正好林峰也问到了这个问题。好的，谢谢陈总。非常清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27:17</w:t>
      </w:r>
    </w:p>
    <w:p>
      <w:r>
        <w:rPr>
          <w:rFonts w:ascii="等线(中文正文)" w:hAnsi="等线(中文正文)" w:cs="等线(中文正文)" w:eastAsia="等线(中文正文)"/>
          <w:b w:val="false"/>
          <w:i w:val="false"/>
          <w:sz w:val="20"/>
        </w:rPr>
        <w:t>然后我再问一个关于生产补贴的问题。因为咱们去年也25年是第一次拿到了大额的，到年底拿到了大额的门长期的生产补贴。然后我看咱们上半年的报表率，其实并没有体现这一块的收入。但是同类型的企业，另外一家优秀的企业像新天然气，可能整个上半年他们也拿到了比较大额的补贴。那我想问一下咱们这个补贴今年大概是个什么节奏，会不会有一些什么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27:47</w:t>
      </w:r>
    </w:p>
    <w:p>
      <w:r>
        <w:rPr>
          <w:rFonts w:ascii="等线(中文正文)" w:hAnsi="等线(中文正文)" w:cs="等线(中文正文)" w:eastAsia="等线(中文正文)"/>
          <w:b w:val="false"/>
          <w:i w:val="false"/>
          <w:sz w:val="20"/>
        </w:rPr>
        <w:t>好的，相关的款项其实据我们了解，已经到了我们的中方合作方那里了。但是因为每家企业可能像今天他们大家合作方不太一样，每一家拨付的程序和拨付的进展会受各方的一个影响。所以说这个的拨付时间一般。因为我们是按照拨付时间来这个收入时间制来确认相关的一些，补贴，在报表去确认相关的一些补贴收入的。所以说今年上半年就没有，因为我们没有收到，所以说也就没有去确认相关的一些补贴收入。从相关的资金性质来看，因为这个资金是中央的这个清洁能源专项补贴资金是中央资金，所以说最终收到肯定是没有问题的，只是说你大概什么时候收到，其实整体进度我们预期应该和去年差不多，大概是这么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28:38</w:t>
      </w:r>
    </w:p>
    <w:p>
      <w:r>
        <w:rPr>
          <w:rFonts w:ascii="等线(中文正文)" w:hAnsi="等线(中文正文)" w:cs="等线(中文正文)" w:eastAsia="等线(中文正文)"/>
          <w:b w:val="false"/>
          <w:i w:val="false"/>
          <w:sz w:val="20"/>
        </w:rPr>
        <w:t>明白从金额的角度，从绝对量的角度来讲，是否会比去年高吗？是不是从那个规则上来看应该会高一点？从规则上来看，它有一个影响的点，因为我们的产量是明显增加的，而且其实我们今年的煤铜金占比也会提升。那么从补贴规则来讲，因为煤层气的那个补贴系数其实比页岩气和氢气气都要高。所以说从开发利用量的那个指标来讲，今年肯定是明显高于去年的。但是因为这个是一个中央补贴资金，它其实是受制于别的，非常规天然气的开采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29:17</w:t>
      </w:r>
    </w:p>
    <w:p>
      <w:r>
        <w:rPr>
          <w:rFonts w:ascii="等线(中文正文)" w:hAnsi="等线(中文正文)" w:cs="等线(中文正文)" w:eastAsia="等线(中文正文)"/>
          <w:b w:val="false"/>
          <w:i w:val="false"/>
          <w:sz w:val="20"/>
        </w:rPr>
        <w:t>其实大家是在切一个蛋糕，在这个过程中，整个蛋糕有多大，是不是会增加，然后别人的增速大概是什么样子，都会影响这个金额的一个取得。从增速的角度来讲，因为我们这几年处于快速上产期，所以说从增速的角度来讲，我觉得我们应该还是相对来讲应该是比较高的这么一个增速。其实核心的影响就是这个大的蛋糕会不会变大。这个可能就是国家的这么一个安排。如果说是这个蛋糕如果也有扩大，或者是和去年基本保持一个相对的情况，可能这个金额我们预计可能应该是至少应该和去年保持差不多的水平，大概只能这么去预估，这个并不代表这个实际的一个收到的情况。好的，青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30:11</w:t>
      </w:r>
    </w:p>
    <w:p>
      <w:r>
        <w:rPr>
          <w:rFonts w:ascii="等线(中文正文)" w:hAnsi="等线(中文正文)" w:cs="等线(中文正文)" w:eastAsia="等线(中文正文)"/>
          <w:b w:val="false"/>
          <w:i w:val="false"/>
          <w:sz w:val="20"/>
        </w:rPr>
        <w:t>然后还有一个问题，就关于后面的股东回报这一块。因为咱们去年开始业绩去年开始扭亏转正，今年预计也是有非常大幅度的利润的增加，包括后面可能每年都会上一个新的台阶。那么对于股东回报这一块，不管是分红还是回购，咱们是怎么综合考虑的？这块是这样，我们也其实也研究了这个规则，就是这个法规上对整个分红的影响，这个分红的一些要求，因为我们正好24年是巨亏的这么一个状态。所以说从年三年平均净利润的角度来讲，可能今年正好比这个年均平均净利润要高一些，可能就是年均下来可能是正数。这个我们会根据实际的情况，就是实际实现的情况，进行一个妥善的这么一个安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31:01</w:t>
      </w:r>
    </w:p>
    <w:p>
      <w:r>
        <w:rPr>
          <w:rFonts w:ascii="等线(中文正文)" w:hAnsi="等线(中文正文)" w:cs="等线(中文正文)" w:eastAsia="等线(中文正文)"/>
          <w:b w:val="false"/>
          <w:i w:val="false"/>
          <w:sz w:val="20"/>
        </w:rPr>
        <w:t>从具体的一个实施金额来讲，因为这几年公司还是处于一个快速扩张的一个状态。所以说应该是在满足规则的条件之下，我们还是尽可能的把资金用在能够产生更高回报的这些地方是这样的。好的，明白先生。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31:22</w:t>
      </w:r>
    </w:p>
    <w:p>
      <w:r>
        <w:rPr>
          <w:rFonts w:ascii="等线(中文正文)" w:hAnsi="等线(中文正文)" w:cs="等线(中文正文)" w:eastAsia="等线(中文正文)"/>
          <w:b w:val="false"/>
          <w:i w:val="false"/>
          <w:sz w:val="20"/>
        </w:rPr>
        <w:t>然后我这边问最后一个问题，再把时间留给那个投资者，就关于管道那一块，关于咱们那个帏论的那个管道这一块，目前我看上半年好像也运输量也不低，可能有个好几亿方。目前来看这个产能利用率是什么情况？然后，规划的这个扩建项目，目前是处在一个什么推进的一个节奏。然后未来全部扩建满产之后，微润可以达到一个什么样的一个量级，包括这一块的这个收入或者毛利率怎么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31:55</w:t>
      </w:r>
    </w:p>
    <w:p>
      <w:r>
        <w:rPr>
          <w:rFonts w:ascii="等线(中文正文)" w:hAnsi="等线(中文正文)" w:cs="等线(中文正文)" w:eastAsia="等线(中文正文)"/>
          <w:b w:val="false"/>
          <w:i w:val="false"/>
          <w:sz w:val="20"/>
        </w:rPr>
        <w:t>好的，这样今年上半年其实从具体的经营数据来看，上半年是完成了管输量大概是5.29亿，也就是5.3亿方，同比还是有增长，大概增长了13%点。公司这个伟润公司实现净利润是4300多万。当年收购的业绩承诺应该是全年大概六千多万。所以说今年的业绩承诺完成肯定是没有问题，而且应该是大幅超，从规划的角度来看，因为我们目前对大吉气田的一个了解来看，它目前还是一个快速上产的这么一个状态。目前我们对伟润那边的规划还是和去年和与大家沟通的情况一样，还是先从300到400，大概这么一个3001000天到4001000天的这么一个管束能力的这么一个提升。目前整体就是在跑手续，手续下来以后，其实它的改革文件过程是非常快的，这个应该是下半年预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32:56</w:t>
      </w:r>
    </w:p>
    <w:p>
      <w:r>
        <w:rPr>
          <w:rFonts w:ascii="等线(中文正文)" w:hAnsi="等线(中文正文)" w:cs="等线(中文正文)" w:eastAsia="等线(中文正文)"/>
          <w:b w:val="false"/>
          <w:i w:val="false"/>
          <w:sz w:val="20"/>
        </w:rPr>
        <w:t>你好，好的好的先生，好的，先生，我大概清楚了。行，请会议助理再播放一下语音提示，看其他投资者有没有提问。是。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33:14</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下面有请电话尾号7536的投资者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34:03</w:t>
      </w:r>
    </w:p>
    <w:p>
      <w:r>
        <w:rPr>
          <w:rFonts w:ascii="等线(中文正文)" w:hAnsi="等线(中文正文)" w:cs="等线(中文正文)" w:eastAsia="等线(中文正文)"/>
          <w:b w:val="false"/>
          <w:i w:val="false"/>
          <w:sz w:val="20"/>
        </w:rPr>
        <w:t>钱总，能听到吗？可以。陈总，我就是从上半年产量结构上，我想再请教一下。因为我们现在其实还是分煤层气和致密气，上半年这6亿方系里面，大概煤和致密期比例，还有就和去年同比的产量的比重同比增速来看，大概分别是一个什么情况，能介绍一下。好的，您刚才提到的一个具体比例，这个比例我还真的没有去统计这个数，这个稍后我可以再再去落实一下。但是从绝对增速的角度来讲，一定是煤层气增速最大，这个是很明显的。理解，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34:42</w:t>
      </w:r>
    </w:p>
    <w:p>
      <w:r>
        <w:rPr>
          <w:rFonts w:ascii="等线(中文正文)" w:hAnsi="等线(中文正文)" w:cs="等线(中文正文)" w:eastAsia="等线(中文正文)"/>
          <w:b w:val="false"/>
          <w:i w:val="false"/>
          <w:sz w:val="20"/>
        </w:rPr>
        <w:t>然后第二我大概看了一下，就是说从中海沃邦的那个单方的这个利润来说的话，大概就是说，今年因为那个就是按照原先那个没有，增值那部分没有抵消钱的话，大概一点一点九个亿利润。然后你除上那个气量来说的话，它大概单方净利三毛钱，然后去年大概单方净利可能六分钱左右，就是这一点，就是说在这个单方经理里边提升的话，多少是价格因素，多少可能是成本因素。这个大概有有概念吗？从价格的角度来讲，我看一下。行，我看一下数据。从价格的来讲，从一，是这样，光从沃邦，因为沃邦是我们的开采子公司，就是我们在统计销的时候，他的单价其实同比来讲只上升了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35:33</w:t>
      </w:r>
    </w:p>
    <w:p>
      <w:r>
        <w:rPr>
          <w:rFonts w:ascii="等线(中文正文)" w:hAnsi="等线(中文正文)" w:cs="等线(中文正文)" w:eastAsia="等线(中文正文)"/>
          <w:b w:val="false"/>
          <w:i w:val="false"/>
          <w:sz w:val="20"/>
        </w:rPr>
        <w:t>这个我相信在整个利润贡献里面应该不是最大的。那么更多的应该还是成本的影响，以及我们费用的影响，以及从利润，您刚才说的是放弃利润，所以说这期那气量就没什么影响，那最多的就是成本。那就是说相当于是单方可能成本可能供下降差不多两两毛多钱了。如果出拍拍的话，因为整体利润大概您多了差不多是两毛半，2 0.22元毛0.05元钱。然后里边可能就听您的意思，可能价格贡献不多是吧？大头可能就两两毛多大，价格贡献不太大。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36:12</w:t>
      </w:r>
    </w:p>
    <w:p>
      <w:r>
        <w:rPr>
          <w:rFonts w:ascii="等线(中文正文)" w:hAnsi="等线(中文正文)" w:cs="等线(中文正文)" w:eastAsia="等线(中文正文)"/>
          <w:b w:val="false"/>
          <w:i w:val="false"/>
          <w:sz w:val="20"/>
        </w:rPr>
        <w:t>主要还是成本，主要还是成本，其实我觉得应该主要是费用，应该是费用为主。因为我们主要更多的还是财务费用的影响。但是这个转债是我们给公司带来的，就是说他怎么会体现到中海沃邦这边的他的财务费用下降？他是这样，就是我们母公司的借的负债，借的那个可转债，是我们通过借款的方式给到母给到那个沃邦的。那就是说您转账转完了以后的话，那对沃邦这边，难道不是借款了吗？那边我们在合并报表的时候，他就会抵消掉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36:51</w:t>
      </w:r>
    </w:p>
    <w:p>
      <w:r>
        <w:rPr>
          <w:rFonts w:ascii="等线(中文正文)" w:hAnsi="等线(中文正文)" w:cs="等线(中文正文)" w:eastAsia="等线(中文正文)"/>
          <w:b w:val="false"/>
          <w:i w:val="false"/>
          <w:sz w:val="20"/>
        </w:rPr>
        <w:t>对，但是我意思是合并报表，但是我们看到了1点八九亿，这个是中海沃邦单体报表。就您对他的就母公司对他的这个旅程度的话，照样还是存在的。他的借款余额基本也快清零了也借款余额也在降，理解。对，因为沃邦那边他的现金需求比较好。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37:15</w:t>
      </w:r>
    </w:p>
    <w:p>
      <w:r>
        <w:rPr>
          <w:rFonts w:ascii="等线(中文正文)" w:hAnsi="等线(中文正文)" w:cs="等线(中文正文)" w:eastAsia="等线(中文正文)"/>
          <w:b w:val="false"/>
          <w:i w:val="false"/>
          <w:sz w:val="20"/>
        </w:rPr>
        <w:t>然后钱总还有就是回到那个成本的，就到四季度的这个可能成本核算的一个调整。就是说这个核算比如说从25年来看的话，就我们整个成本的再度的核算这个过程当中是主要是受益于整个储量动用率的预估的这个参数上调了，然后带动这个成本下降。他应该不是储量动用率的概念，因为我不知道这个概念大家理解的一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37:42</w:t>
      </w:r>
    </w:p>
    <w:p>
      <w:r>
        <w:rPr>
          <w:rFonts w:ascii="等线(中文正文)" w:hAnsi="等线(中文正文)" w:cs="等线(中文正文)" w:eastAsia="等线(中文正文)"/>
          <w:b w:val="false"/>
          <w:i w:val="false"/>
          <w:sz w:val="20"/>
        </w:rPr>
        <w:t>我先从我的角度也向您解释一下这个问题是这样，因为我们在做这个年末，做油气资产折旧的时候，我们会对目前所有账面的油气资产所控制，所未来能够产生的储，相当于雷产做一个评估。这个数据是根据我们当年投的景和历史上就是相当于截至评估基准日报表上所有的这些游戏资产的具体情况来进行一个评估的。从绝对额的角度来讲，25年的一个平均的游戏资产折耗大概在0.75元左右。这个数据放到24年大概就是在0.85元。所以说您看到的这个25年的一个游戏资产折旧的一个变化，其实是有一方气大概有一毛钱的一个变化。那么和去年9亿方左右的一个量来比的话，大概就是总体影响大概就是九千多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38:41</w:t>
      </w:r>
    </w:p>
    <w:p>
      <w:r>
        <w:rPr>
          <w:rFonts w:ascii="等线(中文正文)" w:hAnsi="等线(中文正文)" w:cs="等线(中文正文)" w:eastAsia="等线(中文正文)"/>
          <w:b w:val="false"/>
          <w:i w:val="false"/>
          <w:sz w:val="20"/>
        </w:rPr>
        <w:t>那不是，还是同样意思，就是相当于是您打了一口井。原先比如说您可能预估产一亿放弃，然后现在可能预估能产1.1亿房企，是这个逻辑吧？和这个没关系和这个没关系，和这个没关系，它主要更多的是新景带来的，相当于是现在打的新井的效益比以前存量的井要好。从大的平均数来看，就你当年新打的井个比你历史上存在的那些景的效果要好。所以说而且新的景的成本比你历史报表成本要低。所以说随着新品的增加，会带来你历史成本的一个相当于平均数被拉低，是这么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39:22</w:t>
      </w:r>
    </w:p>
    <w:p>
      <w:r>
        <w:rPr>
          <w:rFonts w:ascii="等线(中文正文)" w:hAnsi="等线(中文正文)" w:cs="等线(中文正文)" w:eastAsia="等线(中文正文)"/>
          <w:b w:val="false"/>
          <w:i w:val="false"/>
          <w:sz w:val="20"/>
        </w:rPr>
        <w:t>陈总，我还想和您确认一下，您的这个井的成本，它是一个要做移动平均，就过往历史景的那个成本，你历史发生的成本不已经定死了吗？您比如说新景的这个技术，它成本就是说新景它比如产出能上升的话，为什么能改变存量井的那个就过往的那些，因为我们在做折旧的时候，它是打包看的，它不是按单品看的。您是指的是共同产出集气的那些功夫工程是吧？不是，就是我所有的井，比如说我在24年末一共有100口井，假设这个数字，那么到了25年后，我当年比如说打了30口井或者投了三十口井。那我在25年末做这个折旧的时候，我会把这130口井未来的预计总产出全部放在一起来看，而不是去看今年当年三十口井的情况。因为25年我投这三十口井，成本和效益都比24年那账上100公斤的平均数可能要好。那这样的话，你打平均的时候就会把历史的成本拉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40:29</w:t>
      </w:r>
    </w:p>
    <w:p>
      <w:r>
        <w:rPr>
          <w:rFonts w:ascii="等线(中文正文)" w:hAnsi="等线(中文正文)" w:cs="等线(中文正文)" w:eastAsia="等线(中文正文)"/>
          <w:b w:val="false"/>
          <w:i w:val="false"/>
          <w:sz w:val="20"/>
        </w:rPr>
        <w:t>为什么要打平均？不是针对比如说存量的100口井，因为你对应的产出的成本是相对过往历史的，它就一百口井和剩下那三十口井分别单独核算。为什么要打包在一起平均核算？这个我还是没听懂。这个其实就是一个情况，因为你不可能一口井一口井的算。如果说你24年的井和25年的井可以分开看的话，那你25年、24年每每一口井，完井成本不是独立核算的吗？产出也是独立核算的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40:57</w:t>
      </w:r>
    </w:p>
    <w:p>
      <w:r>
        <w:rPr>
          <w:rFonts w:ascii="等线(中文正文)" w:hAnsi="等线(中文正文)" w:cs="等线(中文正文)" w:eastAsia="等线(中文正文)"/>
          <w:b w:val="false"/>
          <w:i w:val="false"/>
          <w:sz w:val="20"/>
        </w:rPr>
        <w:t>为什么他是要打包在一起看，产出是独立核产出是独立核算的，这个账面成本也是独立核算的对，但是你在做折旧的时候，你不可能一口井一口进去看。因为你在评估一口井的时候，它可能会有差异。比如井和井之间一定不是一模一样的。但是你又不可能说井和井一口井你预测的很准确，你只能以一个片区去看这个问题。没有任何意义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41:23</w:t>
      </w:r>
    </w:p>
    <w:p>
      <w:r>
        <w:rPr>
          <w:rFonts w:ascii="等线(中文正文)" w:hAnsi="等线(中文正文)" w:cs="等线(中文正文)" w:eastAsia="等线(中文正文)"/>
          <w:b w:val="false"/>
          <w:i w:val="false"/>
          <w:sz w:val="20"/>
        </w:rPr>
        <w:t>不还是就是说您预计新型的这个产出，它能够对倒推回存量100口井的产出吗？否则的话就存量的那一百口井，它理论上折旧金额什么，它它成本不应该发生变化，是这逻辑吧？这个我觉得可能就是我理解您的这个意思。应该就是说你想觉得我未来我130公里未来的预计总产出，它是一口井加起来的对，就是对于存量的锦衣卫，你的完整技术它一定不是这样子的。对它已经完成了。但是地底下的东西它是实时可能会随着你的认识和区块的变化是在变化的，而且景和景之间它是有影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42:06</w:t>
      </w:r>
    </w:p>
    <w:p>
      <w:r>
        <w:rPr>
          <w:rFonts w:ascii="等线(中文正文)" w:hAnsi="等线(中文正文)" w:cs="等线(中文正文)" w:eastAsia="等线(中文正文)"/>
          <w:b w:val="false"/>
          <w:i w:val="false"/>
          <w:sz w:val="20"/>
        </w:rPr>
        <w:t>这个存量假定还是假定就是说您对于存量的情每年动态评估，它未来能产出的这个气量提升了吗？是这个逻辑吧？是的，对，是的。哦也不是存量的，你应该是截止的新的评估基准日没有。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42:24</w:t>
      </w:r>
    </w:p>
    <w:p>
      <w:r>
        <w:rPr>
          <w:rFonts w:ascii="等线(中文正文)" w:hAnsi="等线(中文正文)" w:cs="等线(中文正文)" w:eastAsia="等线(中文正文)"/>
          <w:b w:val="false"/>
          <w:i w:val="false"/>
          <w:sz w:val="20"/>
        </w:rPr>
        <w:t>那就是说你比如说原来打了100公顷，他原先预估您预估它比如说能够产100亿方企，然后您轻打了三十口井，那三十口井平均你发现它比如说能产1.2亿方企，然后您就重新回溯预估存量100口井，它可能也能产110.2亿方气每口井是这样一个逻辑吗？是这样，你就是您不能简单的认为说我这一百口井的数据就是这一百口井的数据就是我们在做储量评估的时候，这个和储量评估方法有关系。就是说你我们在评的时候，一定不是一口井一口井去加，而是基于你目前的130口井，去根据它的生产规律去推它未来的130口井可能累产多少。他的逻辑一定不是去年的一百口径是多少，今年的三十口径是多少，然后把它加起来。理解，他不是一个简单的去年和今年相加的概念，它是去年的100公斤作为一个组合，然后根据它的生产规律去模拟一个数字出来。然后大概我说今年的100公斤大概预计累产能达到多少？对，但是产量是一百口井，它你今年预估它的产出，你是又根据今年新产的三十口井，它的产量数据要倒算，就把原来的那一百口井那个参数又做了一些调节，是这意思吗？不是这个意思，就是您不要有一种概念说去年的一百口井一定和今年的130口井的一百口井是一模一样的，或者是大家可以独立核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44:02</w:t>
      </w:r>
    </w:p>
    <w:p>
      <w:r>
        <w:rPr>
          <w:rFonts w:ascii="等线(中文正文)" w:hAnsi="等线(中文正文)" w:cs="等线(中文正文)" w:eastAsia="等线(中文正文)"/>
          <w:b w:val="false"/>
          <w:i w:val="false"/>
          <w:sz w:val="20"/>
        </w:rPr>
        <w:t>就是我感觉您的逻辑就是建立在我去年的100个点，有它是一个独立的组合，和今年的三勾点是不能混在一起的。只是说我这一百多点的这个新的参数把它应用过来了而已，它不是这样子的，是我去年的一百口井评了一个数出来以后，今年我又加了三十口井。但这但是作为130口井的整个组合再去做评估。而那它背后逻辑就相当于是您轻打了这三十口井，它通过压力然后能够提高。比如说对存量的那一百口井，它所在那些位置它有产量的增厚效应，是这个逻辑吗？也不是，就是您一定不要把它的独立开，所以您的逻辑就陷入到把它独立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44:48</w:t>
      </w:r>
    </w:p>
    <w:p>
      <w:r>
        <w:rPr>
          <w:rFonts w:ascii="等线(中文正文)" w:hAnsi="等线(中文正文)" w:cs="等线(中文正文)" w:eastAsia="等线(中文正文)"/>
          <w:b w:val="false"/>
          <w:i w:val="false"/>
          <w:sz w:val="20"/>
        </w:rPr>
        <w:t>对，为什么它不是独立的？就像您刚才讲，就是这一口井它已经完井了吗？然后那理论上它的产出并不会受益于你的新的这个技术。比如说你新的技术你打在新的井上，为什么它能够代表就你对存量的这个景，它产出又能提升吗？就你又假定它首先最底下它是相通的，他不是说这一片就是独立的，然后这边就是独立的井和井的现象。另外一个排采工艺，你比如说这边的井打完了，未来的新的排采工艺可能带来新的井的一个增产量。但新的排采工艺它不就只能应用在新井上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45:25</w:t>
      </w:r>
    </w:p>
    <w:p>
      <w:r>
        <w:rPr>
          <w:rFonts w:ascii="等线(中文正文)" w:hAnsi="等线(中文正文)" w:cs="等线(中文正文)" w:eastAsia="等线(中文正文)"/>
          <w:b w:val="false"/>
          <w:i w:val="false"/>
          <w:sz w:val="20"/>
        </w:rPr>
        <w:t>因为老井你不可能，你如果比如说要老复产的话，那你必须要是可以共用的，在老井上是可以共用的对，排采工艺是可以共用的，就是通用的。它就是说因为排采工艺是后期的生产措施，增产措施是可以根据你的认识不断进行调整的。比如说我今年用机车，我明年可以改七局，也可以后年改炮台，这个都是可以改的。理解。OKOK好，那我其他没有问题了。好，谢谢陈总。好，这样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46:10</w:t>
      </w:r>
    </w:p>
    <w:p>
      <w:r>
        <w:rPr>
          <w:rFonts w:ascii="等线(中文正文)" w:hAnsi="等线(中文正文)" w:cs="等线(中文正文)" w:eastAsia="等线(中文正文)"/>
          <w:b w:val="false"/>
          <w:i w:val="false"/>
          <w:sz w:val="20"/>
        </w:rPr>
        <w:t>下面有请电话尾号2834的投资者提问，请发言，谢谢。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46:22</w:t>
      </w:r>
    </w:p>
    <w:p>
      <w:r>
        <w:rPr>
          <w:rFonts w:ascii="等线(中文正文)" w:hAnsi="等线(中文正文)" w:cs="等线(中文正文)" w:eastAsia="等线(中文正文)"/>
          <w:b w:val="false"/>
          <w:i w:val="false"/>
          <w:sz w:val="20"/>
        </w:rPr>
        <w:t>先生您好，我是东方证券研究员孙巍贤。我这边想请教三个问题。第一个的话就是咱们对于下半年的售期价格，大概目前来看是个什么样展望呢？以及明年如果说三头的合同气价有一个提升的话，那是不是也可以理解为基本上也可以确定咱们明年的这个气价也是会有一定程度上的提升的呢？这是第一个问题。然后第二个问题的话，就想请教一下咱们下半年的一个新品的投产节奏，目前来看是一个什么样的安排。然后第三个问题，是想请教一下我们书记这块业务，就是我看上半年的时候这个盈利增长也是非常快，就想请教一下这里面主要的原因是什么，以及我们看下半年的话能不能维持这个趋势呢？好的，张总，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47:20</w:t>
      </w:r>
    </w:p>
    <w:p>
      <w:r>
        <w:rPr>
          <w:rFonts w:ascii="等线(中文正文)" w:hAnsi="等线(中文正文)" w:cs="等线(中文正文)" w:eastAsia="等线(中文正文)"/>
          <w:b w:val="false"/>
          <w:i w:val="false"/>
          <w:sz w:val="20"/>
        </w:rPr>
        <w:t>我先来回答第一个问题，就是关于收集价格的问题。其实刚才多多少少也提到了一个点，就是进入到8月份以后，其实从七月份较六月份下降的这么一个趋势来看，八月份整体是整体平稳运行的这么一个状态。如果在这期间，其实大家可以看到8月份，其实整个LNG的价格一直处于一个小幅快涨这么一个状态。那么结合马上进入的一个采暖季，那么我们整体预计今年在采暖季之前的气价应该是整体平衡平稳。进入采暖季之后，应该是现在在目前的一个气价基础之上，合理的反映采暖季的这么一个变化。那么正常情况下，采暖季会比非采暖季大概会高个10%到20%的这么一个情况。这个最终的定价可能还要看三桶油整体在市场上他可能要采取什么样的一个措施，有一定的关系。从气价的水平来看，目前应该是整体运行，然后再加上这个四季度一个正常的一个排卵季的这么一个溢价，大概是这么一个情况，就是我们自己的一个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48:30</w:t>
      </w:r>
    </w:p>
    <w:p>
      <w:r>
        <w:rPr>
          <w:rFonts w:ascii="等线(中文正文)" w:hAnsi="等线(中文正文)" w:cs="等线(中文正文)" w:eastAsia="等线(中文正文)"/>
          <w:b w:val="false"/>
          <w:i w:val="false"/>
          <w:sz w:val="20"/>
        </w:rPr>
        <w:t>第二个问题就是关于下半年投产气井。因为我们全年计划是要投五十口井左右，上半年大概投了二十口，那么下半年集中应该会在四季度投产，大概集中还是四季度投产？三季度也会投一批，集中还是四季度也投产为主。这个和整体年度的施工计划和施工节奏是比较明显的这么一个关系。这个也是全年定下来的一个计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48:56</w:t>
      </w:r>
    </w:p>
    <w:p>
      <w:r>
        <w:rPr>
          <w:rFonts w:ascii="等线(中文正文)" w:hAnsi="等线(中文正文)" w:cs="等线(中文正文)" w:eastAsia="等线(中文正文)"/>
          <w:b w:val="false"/>
          <w:i w:val="false"/>
          <w:sz w:val="20"/>
        </w:rPr>
        <w:t>第三个问题就是管道公司。管道公司它的这个业绩的提升，其实最核心的点应该还是在于管道公司有一块天然气的贸易业务。因为它依托的是管道公司的这条管道，我们在管道公司下面有一个永恒伟人的销售分公司，销售分公司在去年应该是亏损这么一个状态。所以说今年在气价和整体天气市场比较热的一个情况下，整体贸易板块还是有一个相对于去年亏损来讲肯定是有一个提升，这个是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49:33</w:t>
      </w:r>
    </w:p>
    <w:p>
      <w:r>
        <w:rPr>
          <w:rFonts w:ascii="等线(中文正文)" w:hAnsi="等线(中文正文)" w:cs="等线(中文正文)" w:eastAsia="等线(中文正文)"/>
          <w:b w:val="false"/>
          <w:i w:val="false"/>
          <w:sz w:val="20"/>
        </w:rPr>
        <w:t>另外一个就是气量的一个提升。气量我们刚才也说了，在上半年来看，同比是13%的这么一个体量的一个增长。大概主要是这两方面的一个影响，孙总。好好，谢谢强哥。我还想追问一下，我刚才听的过程中发现咱们说上半年的这个整体的气价是上涨了8%左右，但是中海沃邦的气价只上涨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49:59</w:t>
      </w:r>
    </w:p>
    <w:p>
      <w:r>
        <w:rPr>
          <w:rFonts w:ascii="等线(中文正文)" w:hAnsi="等线(中文正文)" w:cs="等线(中文正文)" w:eastAsia="等线(中文正文)"/>
          <w:b w:val="false"/>
          <w:i w:val="false"/>
          <w:sz w:val="20"/>
        </w:rPr>
        <w:t>这个的差异主要是来自于哪里呢？就感觉这个差异还蛮大的。是这样，我们今年上半年，上半年同比就上半年半年度的同比是上涨5%左右，就是上市公司整个合并报表层面的口径五左右。沃邦是上涨3%，贸易板块大概是上涨7%。整体其实板块和板块之间差异不会特别大。因为我们有一块是到天到贸易公司，到天然气下游去销售的一块业务。所以说这块业务整体来讲，我觉得我们觉得这块影响还好，差这块差异还好，没有变化这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50:42</w:t>
      </w:r>
    </w:p>
    <w:p>
      <w:r>
        <w:rPr>
          <w:rFonts w:ascii="等线(中文正文)" w:hAnsi="等线(中文正文)" w:cs="等线(中文正文)" w:eastAsia="等线(中文正文)"/>
          <w:b w:val="false"/>
          <w:i w:val="false"/>
          <w:sz w:val="20"/>
        </w:rPr>
        <w:t>明白，那可能是我刚刚听错了。咱们中海沃邦也是二单二季度看的话，可能就是有一个同比接近19%的一个增增长。就是价格这一块，同比您是说同比吗？是，就是二季度的同比。对，二季度同。对对对，我看一下二季度同比应该是11%个增长。好的，明白，好的，谢谢强哥，我没有其他问题了，谢谢。好，谢谢。下面有请电话尾号4712的投资者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51:35</w:t>
      </w:r>
    </w:p>
    <w:p>
      <w:r>
        <w:rPr>
          <w:rFonts w:ascii="等线(中文正文)" w:hAnsi="等线(中文正文)" w:cs="等线(中文正文)" w:eastAsia="等线(中文正文)"/>
          <w:b w:val="false"/>
          <w:i w:val="false"/>
          <w:sz w:val="20"/>
        </w:rPr>
        <w:t>张总你好，我是兴业公用团队的马明浩，我这边就有两个问题再请教一下。第一个就是说因为上半年咱们资产期大概是5.88亿方，然后我想问一下我们的销售简结构大概是什么样？之前提到的自主销售，共同销售的部分，或者说说山在山西本地销售的，还有拐拐往外送的大概是多少？因为这个价格水平肯定应该是有些差异的。然后目前今年下半年的话，公司的整个销售策略大概是怎么考虑的呢？这块是这样，具体的销售结构，抱歉我没法在这个地方给大家做明确的这么一个拆解。因为这个涉及到客户结构的一个情况，那么从区域的角度来讲，这块其实并没有发生什么太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52:25</w:t>
      </w:r>
    </w:p>
    <w:p>
      <w:r>
        <w:rPr>
          <w:rFonts w:ascii="等线(中文正文)" w:hAnsi="等线(中文正文)" w:cs="等线(中文正文)" w:eastAsia="等线(中文正文)"/>
          <w:b w:val="false"/>
          <w:i w:val="false"/>
          <w:sz w:val="20"/>
        </w:rPr>
        <w:t>我们大概全公司来看，大概80%左右的气量还是直接上载了系统书。大概70%到80%这一块的体量还是上载了系统书。从这个销售策略的角度来讲，因为我们还是以这个天然气开发一个公司为主。所以说我们在首先其实是要保障的是天然气的这么一个稳定的一个生产和销售。在此情况之下再来追求更高的这么一个利润。因为煤层气的开采，它不能像致密气和页岩气那样，随时的去关，随时的去开，是就是很很随意的去调节它的一个产气情况。它的核心是要保障生产的一个连续稳定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53:11</w:t>
      </w:r>
    </w:p>
    <w:p>
      <w:r>
        <w:rPr>
          <w:rFonts w:ascii="等线(中文正文)" w:hAnsi="等线(中文正文)" w:cs="等线(中文正文)" w:eastAsia="等线(中文正文)"/>
          <w:b w:val="false"/>
          <w:i w:val="false"/>
          <w:sz w:val="20"/>
        </w:rPr>
        <w:t>在此情况之下，我们会找到一些要请关注公众号思维纪要社，更多纪要请加V西安20210130。接纳能力和消纳能力相对来讲比较强的这样的客户，来去做这样的销售。在此情况下，我们也在探索到上海天然气交易中心去挂牌。其实大家也能看到，上半年我们的贸易公司也到天然气公天然气销售这个，消费交易所，天然气天然上海的那个天然气交易所去挂牌了一部分天然气量，去去获得一块天然气更好的一块市场的一块溢价，大概这个情况。好的，那还有一个就是第二个，就是说刚看到其实永和瑞润好像营业收入其实是有一些下降，我不知道是不是因为其实把可能把一些贸易区的业务，其实更多放在握紧这个主体里面了。就是这两个部分大概是怎么分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54:11</w:t>
      </w:r>
    </w:p>
    <w:p>
      <w:r>
        <w:rPr>
          <w:rFonts w:ascii="等线(中文正文)" w:hAnsi="等线(中文正文)" w:cs="等线(中文正文)" w:eastAsia="等线(中文正文)"/>
          <w:b w:val="false"/>
          <w:i w:val="false"/>
          <w:sz w:val="20"/>
        </w:rPr>
        <w:t>是这样，这个的确您关注的很细，我们在半年报里面也简单提了一下，就是今年伟润公司的一块贸易计量，我们是放到了自己的那个卧底浙江卧底去销售的。这就是一个临时就是一个没有一个很明确的计划说我以哪块是怎么样，只是说把那块其中大概有一天40万方气左右的一个气量。从那个以后润调整到了浙江，应该是应该不是调到了浙江卧底，是调到了沃邦下面的那个销售公司山西沃定，由他来销售。就这样一个的那好，明白。好的，他不存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54:54</w:t>
      </w:r>
    </w:p>
    <w:p>
      <w:r>
        <w:rPr>
          <w:rFonts w:ascii="等线(中文正文)" w:hAnsi="等线(中文正文)" w:cs="等线(中文正文)" w:eastAsia="等线(中文正文)"/>
          <w:b w:val="false"/>
          <w:i w:val="false"/>
          <w:sz w:val="20"/>
        </w:rPr>
        <w:t>最后我还想再问一下，好，理解理解，明白。好的，对，明白。对，反正最后我就想再问一下，咱们的这个资金安排的一个计划。因为其实咱们账面上应该也就是剩下应该四个多亿，接近五个亿左右的这个负债了。应该是下半年打算全部还掉吗？然后看今年的整个资本开支，这些有没有什么其他的一些有没有一些新的更新，或者说是可能未来来的一些说新的有没一些新项目开发的这些计划，大概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55:29</w:t>
      </w:r>
    </w:p>
    <w:p>
      <w:r>
        <w:rPr>
          <w:rFonts w:ascii="等线(中文正文)" w:hAnsi="等线(中文正文)" w:cs="等线(中文正文)" w:eastAsia="等线(中文正文)"/>
          <w:b w:val="false"/>
          <w:i w:val="false"/>
          <w:sz w:val="20"/>
        </w:rPr>
        <w:t>是这样，公司今年的资本开支计划，其实这一块并没有什么太多的更新，还是和之前大家交流的那个情况一样。从目前的存量负债的一个清偿情况来看，我们也会结合未来的一个发展计划再去做相应的一些调整。可能我们不会说马上就把它替换掉，或者是全额替换掉，这个还是要结合未来的一个发展的一个考虑，以及和金融机构的一些合作的一些延续性、持续性来去考虑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56:03</w:t>
      </w:r>
    </w:p>
    <w:p>
      <w:r>
        <w:rPr>
          <w:rFonts w:ascii="等线(中文正文)" w:hAnsi="等线(中文正文)" w:cs="等线(中文正文)" w:eastAsia="等线(中文正文)"/>
          <w:b w:val="false"/>
          <w:i w:val="false"/>
          <w:sz w:val="20"/>
        </w:rPr>
        <w:t>从这个叫新新项目的情况来看，其实我们这几年其实一直也在看啊，包括国内国外，跨行业或者这个跨器种，就是跨资源品种或者是非不跨资源品种，其实这块我们也都在调研和了解。这块就是没有一个比较明确的计划说我今年要做成或者明年要做成。这个核心还是要看标的资产的相关的一些，具体的一些情况，大概是这样子。好好，谢谢张总，我这边没其他问题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56:41</w:t>
      </w:r>
    </w:p>
    <w:p>
      <w:r>
        <w:rPr>
          <w:rFonts w:ascii="等线(中文正文)" w:hAnsi="等线(中文正文)" w:cs="等线(中文正文)" w:eastAsia="等线(中文正文)"/>
          <w:b w:val="false"/>
          <w:i w:val="false"/>
          <w:sz w:val="20"/>
        </w:rPr>
        <w:t>好，谢谢。下面有请电话尾号8581提问，请发言，谢谢。钱总您好，可以听到吗？可以很清楚。你好，我北京高熵资产的忠诚。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57:00</w:t>
      </w:r>
    </w:p>
    <w:p>
      <w:r>
        <w:rPr>
          <w:rFonts w:ascii="等线(中文正文)" w:hAnsi="等线(中文正文)" w:cs="等线(中文正文)" w:eastAsia="等线(中文正文)"/>
          <w:b w:val="false"/>
          <w:i w:val="false"/>
          <w:sz w:val="20"/>
        </w:rPr>
        <w:t>请教您一个问题，就是还是咱们的这个折，刚才有投资者问过这个折旧这个方面，那么咱们年末重新评估相整体的资产包的产预期的产期量和它的一个之前的开支。那这个重新评估其导致折旧下降的逻辑，除了新景的更少的开支，更高的预期的EUR之外，不少存量的井随着新的技术像这个机动力管住等等的应用去了解，也能大幅的提升它的全生命周期的一个产期量的一个潜力。这个逻辑会不会纳入到咱们的评估单方折旧的这个过程之中，从而让这个单方折旧的下调不仅是增量的逻辑，也能更更大程度体现一个存量的逻辑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57:52</w:t>
      </w:r>
    </w:p>
    <w:p>
      <w:r>
        <w:rPr>
          <w:rFonts w:ascii="等线(中文正文)" w:hAnsi="等线(中文正文)" w:cs="等线(中文正文)" w:eastAsia="等线(中文正文)"/>
          <w:b w:val="false"/>
          <w:i w:val="false"/>
          <w:sz w:val="20"/>
        </w:rPr>
        <w:t>是这样子的，怎么说呢？新的一些排采工艺的应用，其实它体现的最终的影响因素其实是整个气井的一个递减率。我无论是采用新的机动力管柱也好，或者是采用机收也好，还是采用炮台也好，或者降压开采也好，其实它最终反映的都是反映在气井一个递减率上。那么递减率的调整会导致他在做这个游戏资产的储量评估时候，它的这个生产曲线会发生变化。这个我们并不会去区分到底是存量的影响还是新增量的影响。当然了你如果一定要去看成本下降的一个影响的一个重要程度，那肯定还是新景这些新的生成煤层气井的投产，对老的这些存量资产带来的一个成本也下降了这么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58:49</w:t>
      </w:r>
    </w:p>
    <w:p>
      <w:r>
        <w:rPr>
          <w:rFonts w:ascii="等线(中文正文)" w:hAnsi="等线(中文正文)" w:cs="等线(中文正文)" w:eastAsia="等线(中文正文)"/>
          <w:b w:val="false"/>
          <w:i w:val="false"/>
          <w:sz w:val="20"/>
        </w:rPr>
        <w:t>但是在递减率的这个计算方面，新的工艺的应用一定是已经考虑在里面了的，大概是这样是吧？那也行。然后第二个问题就是咱们的这个贸易的气量，就是说自主销售的这个气量，一方面来自石罗西区块的，然后还有来自大吉的这个量或者说占比。往后看它是怎样的一个趋势，包括它的这个稳定性怎么样。从趋势来讲你也可以看到刚才我们管道公司其实也说了，大概要有300万方到400万方的这么一个题产。那么在这个过程中，一定是有新的贸易量的这么一个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59:32</w:t>
      </w:r>
    </w:p>
    <w:p>
      <w:r>
        <w:rPr>
          <w:rFonts w:ascii="等线(中文正文)" w:hAnsi="等线(中文正文)" w:cs="等线(中文正文)" w:eastAsia="等线(中文正文)"/>
          <w:b w:val="false"/>
          <w:i w:val="false"/>
          <w:sz w:val="20"/>
        </w:rPr>
        <w:t>我们从半年度的数据来看，我们今年资产上半年资产是5.8亿了，整个天然气销售是8.01。这样的话其实从全年的数据来看，其实如果是简单的乘以2，那么也会比去年的整个自主销售气量，或者整个天然气的销售质量要高。那么在此之下，我们开采板块开采板块随着气量的提升，我们应该也可以享有更多的一些自主销售的一些权益。这个会和梅特尼公司做进一步的一个协商，这个可能没法在这个地方很正面的去回应大家。董总从绝对量的角度来讲一定是提升的。好的，明白了，谢谢秦总。好，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01:00:27</w:t>
      </w:r>
    </w:p>
    <w:p>
      <w:r>
        <w:rPr>
          <w:rFonts w:ascii="等线(中文正文)" w:hAnsi="等线(中文正文)" w:cs="等线(中文正文)" w:eastAsia="等线(中文正文)"/>
          <w:b w:val="false"/>
          <w:i w:val="false"/>
          <w:sz w:val="20"/>
        </w:rPr>
        <w:t>下面有请电话尾号2863的投资者提问，请发言，谢谢。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01:00:51</w:t>
      </w:r>
    </w:p>
    <w:p>
      <w:r>
        <w:rPr>
          <w:rFonts w:ascii="等线(中文正文)" w:hAnsi="等线(中文正文)" w:cs="等线(中文正文)" w:eastAsia="等线(中文正文)"/>
          <w:b w:val="false"/>
          <w:i w:val="false"/>
          <w:sz w:val="20"/>
        </w:rPr>
        <w:t>好像没有领导说话。喂喂，张总可以听到吗？现在可以听到。不好意思，刚刚好像信号不大好。我是动物环保部的研究人轩。对，然后我这边的话有几个问题稍微补充一下，也是我们这边比较关心的。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01:01:08</w:t>
      </w:r>
    </w:p>
    <w:p>
      <w:r>
        <w:rPr>
          <w:rFonts w:ascii="等线(中文正文)" w:hAnsi="等线(中文正文)" w:cs="等线(中文正文)" w:eastAsia="等线(中文正文)"/>
          <w:b w:val="false"/>
          <w:i w:val="false"/>
          <w:sz w:val="20"/>
        </w:rPr>
        <w:t>首先的话想跟您确认一个口径，我们看到沃邦今年上半年是这个子公司的利润里边就里边包不包含咱们沃邦持股的那个贸易公司，就是包括的，咱们山西沃境是包含的对吧？包括的对。好的，明白。这边的话，领导有对沃邦那个规模净利润有做过一个拆，对那个项目公司的净利润有做过一个拆分。就比如这里边的话，沃进大概贡献多少利润，抱歉，这个数字我们没有去猜，因为半年报也没有披露，所以说可能没法和大家去同步这个数据。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01:01:47</w:t>
      </w:r>
    </w:p>
    <w:p>
      <w:r>
        <w:rPr>
          <w:rFonts w:ascii="等线(中文正文)" w:hAnsi="等线(中文正文)" w:cs="等线(中文正文)" w:eastAsia="等线(中文正文)"/>
          <w:b w:val="false"/>
          <w:i w:val="false"/>
          <w:sz w:val="20"/>
        </w:rPr>
        <w:t>然后第二个想和您确认个口径，就是咱们的书籍公司就永和伟润。然后这里边的咱们披露的那个输气量，那个输气量就是永和伟润的唇输气量，对吧？如果说永和伟润他下面那个销售分公司做那个天然气贸易的话，是不是没有被统计在那个5亿方的数据量里边？这个是全口径，就是它会包含我们对贸易公司的一个数据量，它是一个没有抵消之它是抵消之前的一个数据。好的，明白。因为我看到咱们半年报里面提到上半年数据量是5.291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01:02:25</w:t>
      </w:r>
    </w:p>
    <w:p>
      <w:r>
        <w:rPr>
          <w:rFonts w:ascii="等线(中文正文)" w:hAnsi="等线(中文正文)" w:cs="等线(中文正文)" w:eastAsia="等线(中文正文)"/>
          <w:b w:val="false"/>
          <w:i w:val="false"/>
          <w:sz w:val="20"/>
        </w:rPr>
        <w:t>然后这一块的话，其实是咱们可能去对外收这个输气费的这块的输气量。但这负能量的话可能有部分是给到我们伟润下面的那个贸易分公司的。对，一部分是我们自己的贸易公司。在贸易公司可能有山西沃境，也有浙江沃金，也有他自己的销售分。好的，明白。谢谢张总，我就去确认这两个问题。好，谢谢ian。下面有请电话尾号7794的投资者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01:03:07</w:t>
      </w:r>
    </w:p>
    <w:p>
      <w:r>
        <w:rPr>
          <w:rFonts w:ascii="等线(中文正文)" w:hAnsi="等线(中文正文)" w:cs="等线(中文正文)" w:eastAsia="等线(中文正文)"/>
          <w:b w:val="false"/>
          <w:i w:val="false"/>
          <w:sz w:val="20"/>
        </w:rPr>
        <w:t>海通公用，大家好，我是国泰海通公用事业的研究员胡欧成我这边刚才也是听到其他投资者在问这个关于递减率的问题。我想问一下老井现在的自然递减率和新景的综合简历，我们有具体的这个数据吗？这个大概分别是多少？这个数据抱歉，我的确没有掌握这个数据，因为这个太技术了，抱歉。这个我可以后面再学习一下，后面和大家再去同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01:03:35</w:t>
      </w:r>
    </w:p>
    <w:p>
      <w:r>
        <w:rPr>
          <w:rFonts w:ascii="等线(中文正文)" w:hAnsi="等线(中文正文)" w:cs="等线(中文正文)" w:eastAsia="等线(中文正文)"/>
          <w:b w:val="false"/>
          <w:i w:val="false"/>
          <w:sz w:val="20"/>
        </w:rPr>
        <w:t>明白，我们现在就是我在想如果说现在我们这个当前的日产量中的话，我们现在大概需要继续开采多少井才能够维持这种稳态的一个日产。这个咱们有有相应的测算吗？这个的确我也没有去测算过这个数，因为这个是随着新它是这样，因为随着新景和存量总数的增加，其实这个数据它并不是一个标准的一个数据。而且在不仅在不同的阶段，它可能的递减率也不一样。所以说这个数据其实并没有太大的意义。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01:04:15</w:t>
      </w:r>
    </w:p>
    <w:p>
      <w:r>
        <w:rPr>
          <w:rFonts w:ascii="等线(中文正文)" w:hAnsi="等线(中文正文)" w:cs="等线(中文正文)" w:eastAsia="等线(中文正文)"/>
          <w:b w:val="false"/>
          <w:i w:val="false"/>
          <w:sz w:val="20"/>
        </w:rPr>
        <w:t>其实您可以看到了我们今年上半年整个日产情况。其实从今年上半年到现在的日产，其实它经历了一个高产下降在增长这么一个过程。其实在这个过程中又有其实它的这个下降就是老井的递减上升。其实更多的就是一个在老品地点以及新投产的过程中，不断的去平衡的或者是变化的这么一个过程。还是比较动态的是吧？对，它是很动态的一个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01:04:45</w:t>
      </w:r>
    </w:p>
    <w:p>
      <w:r>
        <w:rPr>
          <w:rFonts w:ascii="等线(中文正文)" w:hAnsi="等线(中文正文)" w:cs="等线(中文正文)" w:eastAsia="等线(中文正文)"/>
          <w:b w:val="false"/>
          <w:i w:val="false"/>
          <w:sz w:val="20"/>
        </w:rPr>
        <w:t>然后刚才也有投资者问，就是关于这个管道这边的一个扩建情况。您刚才大概也提到了一个规模，就是从进度上，包括这个整体。如果说你建完之后，这个利润的贡献上，咱们有相应测算。这个数据是这样，因为它的建设一定是先于气量的这么一个上升的。因为你不可能说它上升多少我再去建多少，这个肯定是有滞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01:05:14</w:t>
      </w:r>
    </w:p>
    <w:p>
      <w:r>
        <w:rPr>
          <w:rFonts w:ascii="等线(中文正文)" w:hAnsi="等线(中文正文)" w:cs="等线(中文正文)" w:eastAsia="等线(中文正文)"/>
          <w:b w:val="false"/>
          <w:i w:val="false"/>
          <w:sz w:val="20"/>
        </w:rPr>
        <w:t>他比如说你在做测算的时候，一定是有一个假设，你比如说他假设每年大概或者是什么时候增长了多少，那其实这个测算是比较容易测算的。就比如说你一方气大概收多少管理费，大概你什么时候能增到多少量，这个其实是测起来比较简单的。但是这个我们没有去，就没法和大家去同步这个数。就是说我大概是怎么测的？其实大家也可以简单的去测，就简单去拍。就是怎么去拍呢？就比如说我一年，比如说一天上升这个100万方，那么假设你一年他的这个100万方影响的是200天也好，是180天也好，大家可以给自己的一个预期，当然你也可以全年的预期，比如说330天，那么330天那就是100万方一天的话，这个3.31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01:06:02</w:t>
      </w:r>
    </w:p>
    <w:p>
      <w:r>
        <w:rPr>
          <w:rFonts w:ascii="等线(中文正文)" w:hAnsi="等线(中文正文)" w:cs="等线(中文正文)" w:eastAsia="等线(中文正文)"/>
          <w:b w:val="false"/>
          <w:i w:val="false"/>
          <w:sz w:val="20"/>
        </w:rPr>
        <w:t>那么你按照这个3.3亿方的一个数据价格，比如说一毛到两毛的这么一个数据价格，大概就可以排除它的收入。因为它的毛利其实比较高，毛利率管束的毛利率基本可以做到50%左右。今年上半年咱们这个数据还是在50%以上，对吧？就是毛利率这块这块因为它现在合并在一起，我倒没有去拆单纯的管输的这么一水平。因为它的这个管束价格基本是挺稳定的那成本其实大部分都是折旧，运行成本其实不高，所以说这个毛利率基本没有什么太大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01:06:42</w:t>
      </w:r>
    </w:p>
    <w:p>
      <w:r>
        <w:rPr>
          <w:rFonts w:ascii="等线(中文正文)" w:hAnsi="等线(中文正文)" w:cs="等线(中文正文)" w:eastAsia="等线(中文正文)"/>
          <w:b w:val="false"/>
          <w:i w:val="false"/>
          <w:sz w:val="20"/>
        </w:rPr>
        <w:t>明白，最后还是想问一下，这个还是在关于资本开支现金流这一块。刚才大概也提到了，因为我们确实今年收购这个股权，然后包括开泰新景等等方面，其实还是有一些资本开支的，然后包括这个莫光可能剩下的还有一些股权，可能还得收购咱们具体的这个时间上，包括节奏上怎么预期？是这样，收购就是收购剩余股权这件事情，其实是买卖双方达成需要达成一致的这么一个事情，其实不以我们的意志为转移的那当然了，从公司的角度来讲，希望收的越低越好。从卖方的角度来讲，肯定是希望越高越好。尤其是现在沃邦的利润逐渐显现，其实可能大家的预期也会不断的被调高，或者是发生一些变化。这个可能大家还是需要一个磨合协商谈判的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01:07:37</w:t>
      </w:r>
    </w:p>
    <w:p>
      <w:r>
        <w:rPr>
          <w:rFonts w:ascii="等线(中文正文)" w:hAnsi="等线(中文正文)" w:cs="等线(中文正文)" w:eastAsia="等线(中文正文)"/>
          <w:b w:val="false"/>
          <w:i w:val="false"/>
          <w:sz w:val="20"/>
        </w:rPr>
        <w:t>那对于公司来讲，因为它已经是一个绝对并表子公司了。而且它的一些资金也好，或者经营决策也好，公司可以做绝对控股的这么一些安排或者是决策。从经营的角度来讲，我们并不急于把它收回来。更多的还是看双方买卖双方的一些协商谈判和预期的一些影响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01:08:04</w:t>
      </w:r>
    </w:p>
    <w:p>
      <w:r>
        <w:rPr>
          <w:rFonts w:ascii="等线(中文正文)" w:hAnsi="等线(中文正文)" w:cs="等线(中文正文)" w:eastAsia="等线(中文正文)"/>
          <w:b w:val="false"/>
          <w:i w:val="false"/>
          <w:sz w:val="20"/>
        </w:rPr>
        <w:t>明白，好的，我就证明这个问题，也恭喜公司有这么好的业绩，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01:08:45</w:t>
      </w:r>
    </w:p>
    <w:p>
      <w:r>
        <w:rPr>
          <w:rFonts w:ascii="等线(中文正文)" w:hAnsi="等线(中文正文)" w:cs="等线(中文正文)" w:eastAsia="等线(中文正文)"/>
          <w:b w:val="false"/>
          <w:i w:val="false"/>
          <w:sz w:val="20"/>
        </w:rPr>
        <w:t>陈哥今天的交流也比较充分，也没有新增的提问了。然后我们这里我们长江团队也借助这个机会，也为大家汇报一下我们关于公司的最新的观点。我们觉得公司已经其实从去年开始就进入了一个明确的拐点。然后今年二季度也是第一个业绩取得一个非常高增速的第一个季度。然后后续我们也非常有信心，看到公司包括三季度、四季度业绩可能逐季包括后面逐年的再继续以一个比较高的增速去增长，所以我们也非常看好公司的未来的发展。而且从行业的角度来讲，我们也非常看好未来半年，甚至未来更长周期的天然气的价格的表现。所以对于首发而言，作为一个有价格弹性的一个资源成长股，我们觉得当前的股价其实还是非常不足以反映公司未来的成长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01:09:33</w:t>
      </w:r>
    </w:p>
    <w:p>
      <w:r>
        <w:rPr>
          <w:rFonts w:ascii="等线(中文正文)" w:hAnsi="等线(中文正文)" w:cs="等线(中文正文)" w:eastAsia="等线(中文正文)"/>
          <w:b w:val="false"/>
          <w:i w:val="false"/>
          <w:sz w:val="20"/>
        </w:rPr>
        <w:t>我们也非常看好公司的发展，今天也非常感谢谦哥，感谢竹林的精彩的解读，我们今天的会议就到此结束。谢谢千哥，谢谢朱林，也谢谢各位投资者的参加，谢谢大家。有问题也非常欢迎和公司，包括和我们团队进行交流，谢谢大家今天的参加。陈哥祝您可以下线了，谢谢。好，感谢各位投资者，谢谢。各位领导再见，拜拜。拜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01:10:15</w:t>
      </w:r>
    </w:p>
    <w:p>
      <w:r>
        <w:rPr>
          <w:rFonts w:ascii="等线(中文正文)" w:hAnsi="等线(中文正文)" w:cs="等线(中文正文)" w:eastAsia="等线(中文正文)"/>
          <w:b w:val="false"/>
          <w:i w:val="false"/>
          <w:sz w:val="20"/>
        </w:rPr>
        <w:t>感谢大家参加本次会议，会议到此结束，祝大家生活愉快，再见。本次会议已结束。</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E6636BB100BBAFBB4581D91E6DDB8AD4A34CBE8C43FDD08C8A36463F47DFE5AA4E3B9DEC4250EFD4A81FB7F3A81F40B4516CE4C3195B28DC5E459C765202CE0BC331435</vt:lpwstr>
  </property>
</Properties>
</file>