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中泰煤炭 迎接煤炭新周期 - 淡季煤价如何展望 260816_原文</w:t>
      </w:r>
    </w:p>
    <w:p>
      <w:pPr>
        <w:jc w:val="center"/>
      </w:pPr>
      <w:r>
        <w:rPr>
          <w:rFonts w:ascii="等线(中文正文)" w:hAnsi="等线(中文正文)" w:cs="等线(中文正文)" w:eastAsia="等线(中文正文)"/>
          <w:b w:val="false"/>
          <w:i w:val="false"/>
          <w:sz w:val="20"/>
        </w:rPr>
        <w:t>2026年08月16日 22:39</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第三个的话，就是针对淡季的这个煤价和股价如何来展望和分析。这个的话相对来讲是过去一段时间大家讨论相对是比较多的相对是比较多的那这块的话可能已经有针对当下的一个配置策略，包括推荐顺序应该是怎样的，我们也给大家做一个更新。首先我们回到第一块，第一个问题就是关于煤炭工业十5规划的一个话题。那应该来讲的话，这个煤炭工业十五五的这个规划出来之后，大家的整个关注度还是相对来讲的话还是比较高的，也是有一点点超出我们的预期。为什么这么讲呢？因为坦白讲的话，从过去多个五年的一个规划的角度上来讲的话，我们都是做过这个分析和讨论。那整体上来讲，每个15规划的话，都是偏一个纲领性的这么一个文件，指引性的这么一个文件。所以最终对于煤炭行业的煤炭的一个镜面的演绎的一个逻辑，可能还要看过去基本面的一个变化，才能去衡量整个的纲领性或者指引性的这么一个文件，到底有多大的现实指导意义和现实指导意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w:t>
      </w:r>
    </w:p>
    <w:p>
      <w:r>
        <w:rPr>
          <w:rFonts w:ascii="等线(中文正文)" w:hAnsi="等线(中文正文)" w:cs="等线(中文正文)" w:eastAsia="等线(中文正文)"/>
          <w:b w:val="false"/>
          <w:i w:val="false"/>
          <w:sz w:val="20"/>
        </w:rPr>
        <w:t>先说结论，就是说针对煤炭工业发展十5规划的话，我们的一个整体结论是什么呢？这里面实际上做了很多的这种量化的一些要求。但实际上结论是生产安全和能源安全最终决定了整个的15规划的落地的可靠性。这个生产安全和能源安全的衡量或者说博弈，最终来决定整个15规划的一个落地的可靠度。这就是我们针对15规划的一句话的这么一个结论。这为什么会有这样一个判断呢？简单回顾一下十四五的关这个规划，或者说煤炭工业十四五高质量发展指导意见的时候，当时也提了很多这种要求，也提很多的要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02:11</w:t>
      </w:r>
    </w:p>
    <w:p>
      <w:r>
        <w:rPr>
          <w:rFonts w:ascii="等线(中文正文)" w:hAnsi="等线(中文正文)" w:cs="等线(中文正文)" w:eastAsia="等线(中文正文)"/>
          <w:b w:val="false"/>
          <w:i w:val="false"/>
          <w:sz w:val="20"/>
        </w:rPr>
        <w:t>那最重要的一个要求的话，是关于煤炭的产量和消费量。在十四五的时候，当时提出来产量大概控制是在41亿吨，消费量的话，大概在42亿吨年均的这个增速的话大概是1%。那对煤炭板块比较熟悉的领导的话，应该对于十四五末的，也就是2025年的整个数据应该来讲并不陌生。整个煤炭产量的这个规模的话，达到了48.5亿吨，消费量的话，应该是超过50亿吨了超过50亿吨了。所以从十四五的当时的发展的指导意见里面去看的话，这个和现实来讲的话，差距还是比较大。也就意味着整个十四五的一个产销量比整个规划的当时的这个预计，实际上是实际上是超出了太多了，实际上是超出太多了。对所以这一块的话，是现实和计划的这么一个差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03:11</w:t>
      </w:r>
    </w:p>
    <w:p>
      <w:r>
        <w:rPr>
          <w:rFonts w:ascii="等线(中文正文)" w:hAnsi="等线(中文正文)" w:cs="等线(中文正文)" w:eastAsia="等线(中文正文)"/>
          <w:b w:val="false"/>
          <w:i w:val="false"/>
          <w:sz w:val="20"/>
        </w:rPr>
        <w:t>那么针对周五的这个规划里面，也针对于产销量的话，也是提出了这个要求。产量的话，提出稳定在48到50亿吨，大概是这个规模这么一个区间。消费量的话，提出来要达峰，提出来要达峰，提出了一个这样的相对偏定性的这么一个目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03:35</w:t>
      </w:r>
    </w:p>
    <w:p>
      <w:r>
        <w:rPr>
          <w:rFonts w:ascii="等线(中文正文)" w:hAnsi="等线(中文正文)" w:cs="等线(中文正文)" w:eastAsia="等线(中文正文)"/>
          <w:b w:val="false"/>
          <w:i w:val="false"/>
          <w:sz w:val="20"/>
        </w:rPr>
        <w:t>应该来讲的话，十五五的这个规划的一个设定相当于是偏区间。相对于偏区间，那么偏定性和十45的时候，整个的更明确的这么一个目标的设定的话，应该来讲有了更大的灵活的空间，还有了更大的灵活的一个空间。所以我举这一个例子就想说明什么呢？就是说真实的行业的整个的供需的一个变化，还是受到诸多的一个因素的影响的诸多的一个因素的一个影响的。所以这个目标的一个设定的话，确实是一个偏纲领性指引性的这么一些意义。这是不是意味着说可能整个十五规划来讲的话，不需要过分的重视。我们的答案是肯定的。但是这里面依然有一些点的话，给大家提供了一些指引，或者说一些想象的一些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04:37</w:t>
      </w:r>
    </w:p>
    <w:p>
      <w:r>
        <w:rPr>
          <w:rFonts w:ascii="等线(中文正文)" w:hAnsi="等线(中文正文)" w:cs="等线(中文正文)" w:eastAsia="等线(中文正文)"/>
          <w:b w:val="false"/>
          <w:i w:val="false"/>
          <w:sz w:val="20"/>
        </w:rPr>
        <w:t>第一个的话，我觉得比较重要的就是关于大型现代化煤矿产能的一个比重的一个设定。最新的比例的话，是来到了87，然后智能化的煤矿产能的比例的话，达到75%达75%。那么以大型现代化的这个煤矿产能比重的话，如果按十四五的这个末2025年来讲的话，可能也就不到80%是吧？70%多。那也就意味着可能要实现大型现代化的煤矿产能的比重的话，无非两个路径。第一个路径的话什么呢？就是把中小民营中小矿井的话关停，那还没退出市场，那么会带来的大型现代化的煤矿产能比重，请关注公众号思维纪要社，更多纪要请加V西安20210130。有一个变相的提升，这是第一种方案。第二种方案的话是什么呢？就是继续新建现代化的大型煤矿产能，从而提升整个在总产能里面的比例，无非是这两个方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05:53</w:t>
      </w:r>
    </w:p>
    <w:p>
      <w:r>
        <w:rPr>
          <w:rFonts w:ascii="等线(中文正文)" w:hAnsi="等线(中文正文)" w:cs="等线(中文正文)" w:eastAsia="等线(中文正文)"/>
          <w:b w:val="false"/>
          <w:i w:val="false"/>
          <w:sz w:val="20"/>
        </w:rPr>
        <w:t>从这个十五规划里面，他提出的关于产能退出的一个描述里面，我们倾向于认为官方最终实现这个目标的话，可能是基于落后产能退出的这么一个这么一个这么一个路径。那关于长期退出的话，这里面的官方表述是什么呢？推动落后无效产能有序退出，加快淘汰技术装备差与生态敏感区重叠煤矿。推动长期停产停建煤矿应退尽退，这个描述的话，在十四五块里面，实际上这个相比下来的话，还是文字比较多，或者说琢磨比较多的这么一个描述。在十四五的时候，直接是提出来就淘汰落后产能，实际上可能就没有更多的关于这个产能退出的这么一些具体的介绍了具体的介绍了。所以从这个层退出的角度上来讲的话，在15 5里面它确实有了更多的这么一个想法，或者说有了更多的路径来推动这个无效的落后的产能的这么一些关停这么一些关停。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07:06</w:t>
      </w:r>
    </w:p>
    <w:p>
      <w:r>
        <w:rPr>
          <w:rFonts w:ascii="等线(中文正文)" w:hAnsi="等线(中文正文)" w:cs="等线(中文正文)" w:eastAsia="等线(中文正文)"/>
          <w:b w:val="false"/>
          <w:i w:val="false"/>
          <w:sz w:val="20"/>
        </w:rPr>
        <w:t>对那这块的话会带来影响是什么呢？就是说整个供给端的话可能会更加的紧张，供给端的话可能会更加的紧张，这是第一个我觉得可能比较重要的一个点，就是大型现代化的煤矿产能比重的一个提升。这里面延伸出来关于落后产能的一个退出，可能是一个主要的实现路径，给大家做一个提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07:30</w:t>
      </w:r>
    </w:p>
    <w:p>
      <w:r>
        <w:rPr>
          <w:rFonts w:ascii="等线(中文正文)" w:hAnsi="等线(中文正文)" w:cs="等线(中文正文)" w:eastAsia="等线(中文正文)"/>
          <w:b w:val="false"/>
          <w:i w:val="false"/>
          <w:sz w:val="20"/>
        </w:rPr>
        <w:t>第二个的话，可能这个比较重要的一个点的话，就是关于煤矿开采的一个准入的，包括深部开采的一个规定的明确。所有括号里面，关于新建矿井的产能指指标或者说产能的一个门槛的话，像第三锰锌的话，是不得低于120万吨。宁夏的话要大于60万吨，其他地区的话，要大于30万吨。而且提出来，严控超过1200米的深度改扩建矿井的一个建设。那么关于深部矿井开采的话，他提出来原则上的话，要小于1200米，最深不超不得超过1500米。同时规定了600到1000，1000到1200的差异化的一个治理的这么一个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08:19</w:t>
      </w:r>
    </w:p>
    <w:p>
      <w:r>
        <w:rPr>
          <w:rFonts w:ascii="等线(中文正文)" w:hAnsi="等线(中文正文)" w:cs="等线(中文正文)" w:eastAsia="等线(中文正文)"/>
          <w:b w:val="false"/>
          <w:i w:val="false"/>
          <w:sz w:val="20"/>
        </w:rPr>
        <w:t>应该来讲的话，这一次的这个开采准入，包括深部开采的话，确实是做了一个明确。以前在十四五的时候，大家关于产能的标准，包括开采的深度的一些原则，实际上这个并不是特别的明这个更明确。这一次的话整个进行了规范化的这么一个要求规范化的这么一个要求。这一个动作的话，应该来讲，整个的高危的矿井，包括中小的一个矿井的话，可能的一个被官方批准去建设的这个难度实际上是大幅度的这么一个增加的。所以未来的整个的矿井大型化，应该来讲的话是一个比较明确的这么一个一个趋势比较明确的这么一个趋势。那么对于深度开展深度的这个要求的话，也是有一些明确，也是有一些明确。对，这是关于深部开采，包括开采准入这一块的话，我觉得也是一个很重要的点，来跟大家去做一个提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09:31</w:t>
      </w:r>
    </w:p>
    <w:p>
      <w:r>
        <w:rPr>
          <w:rFonts w:ascii="等线(中文正文)" w:hAnsi="等线(中文正文)" w:cs="等线(中文正文)" w:eastAsia="等线(中文正文)"/>
          <w:b w:val="false"/>
          <w:i w:val="false"/>
          <w:sz w:val="20"/>
        </w:rPr>
        <w:t>这第二点，然后第三点的话，就是关于产能管理。这个十五规划里面，关于产能管理的话，提出来叫新增产能，必须纳入产能一本账，加强产能一本账管理，完善产能置换政策，强化产能登记公告管理。严厉打击煤矿的一个超产行为严厉打击煤矿的一个超产行为。应该来讲这一次的话，可能确确实实明确了全国这个煤矿一本账或者说一盘棋的这么一个定位。以前，可能整个煤矿的一个管理的话，在地方上还有一些灵活度，还有一些自由裁量权。这一次按照一本这样的一个管理的话，可能从银行，从农业局还有发改委的一个角度上来讲的话，对于整个的一个产能的管控力度，确实是比以前更强了，确实比以前更强了。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10:28</w:t>
      </w:r>
    </w:p>
    <w:p>
      <w:r>
        <w:rPr>
          <w:rFonts w:ascii="等线(中文正文)" w:hAnsi="等线(中文正文)" w:cs="等线(中文正文)" w:eastAsia="等线(中文正文)"/>
          <w:b w:val="false"/>
          <w:i w:val="false"/>
          <w:sz w:val="20"/>
        </w:rPr>
        <w:t>那么这一块的话，也可以看出来，就是说官方对于在煤炭，在整个的一个能源的这个定位里面，对于产能严控的这么一个就这么一个角色的这么一个变化角色的这么一个变化，那么确确实实是更严格了确确实实是更严格了。所以这一块的话，我觉得也是我有必要给大家去提出来去关注，给大家提出来去关注。所以这三点的话，我整体下来的话，我觉得是关于未来供给端相对来讲可能会变得更加紧张的一些表述供给端会变得更加的紧张的一些表述。同时。行业的生产经营秩序也会变得更加的一个规范，变得更加的这么一个规范。这对于整个未来行业的基本面的一个变化来讲的话，无疑会相对来讲比较有利比较有利。这个是相对来讲可能对有利的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11:29</w:t>
      </w:r>
    </w:p>
    <w:p>
      <w:r>
        <w:rPr>
          <w:rFonts w:ascii="等线(中文正文)" w:hAnsi="等线(中文正文)" w:cs="等线(中文正文)" w:eastAsia="等线(中文正文)"/>
          <w:b w:val="false"/>
          <w:i w:val="false"/>
          <w:sz w:val="20"/>
        </w:rPr>
        <w:t>这里面有没有一些不利的一些表述，或者说可能需要去关注的一些潜在的风险点，潜在的一些风险点，也不是没有。第一个风险点的话，就是这个十五规划里面明确提出来，把新疆作为五大煤炭供应保供的这么一个基地。因为以前在十四五的时候，新疆的一个保供的一个地位的话，实际上并并不是特别明并不是特别明确。这一次的话，服务规划里面把新疆也定义为保供的这么一个煤炭基地。这个的话是无疑是强化了新疆的一个煤炭的这么一个定位，这个煤炭的这么一个地位煤炭这么一个地位，所以这一个的话，提醒大家去注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12:20</w:t>
      </w:r>
    </w:p>
    <w:p>
      <w:r>
        <w:rPr>
          <w:rFonts w:ascii="等线(中文正文)" w:hAnsi="等线(中文正文)" w:cs="等线(中文正文)" w:eastAsia="等线(中文正文)"/>
          <w:b w:val="false"/>
          <w:i w:val="false"/>
          <w:sz w:val="20"/>
        </w:rPr>
        <w:t>第二个点的话，就是关于江门外运的话来讲的话，也有这个相关的表述，加快这个通道能力的这么一个建设，推动江门外运的落地的这么一个形式。关于铁路运力的一些建设，可能在15规划里面也需要去关注整个的一个进度，包括具体的落地实施的这么一些情况。如果说新疆未来这个大门打开之后，整个供应量可能从15的这个维维度上来讲的话，还是会带来很大的这么一个供应的一个增量，或者说供应的这么一个冲击。所以在十五规划里面，关于新疆包括天猫外运的一个整个的定位，应该来讲的话，相比于14 5G以前的话，确实是有明显的这么一个提高，明的这么一个提高。我觉得这个的话，是大家需要关注的，在潜在的一个未来可能供给端增加的这么一个风险点，这么一个风险点。对，那么这个是关于十五规划，我们梳理下来的这么一些要点，也是跟大家做一些提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13:37</w:t>
      </w:r>
    </w:p>
    <w:p>
      <w:r>
        <w:rPr>
          <w:rFonts w:ascii="等线(中文正文)" w:hAnsi="等线(中文正文)" w:cs="等线(中文正文)" w:eastAsia="等线(中文正文)"/>
          <w:b w:val="false"/>
          <w:i w:val="false"/>
          <w:sz w:val="20"/>
        </w:rPr>
        <w:t>整体上我们还是想说什么呢？就是15规划未来的一个落地实施，实际上要看生产安全和能源安全的这么一个博弈的一个情况，生产安全和能源安全的一个博弈的一个情况。那如果说不发生重大能源安全的一个事件的话，整个生产安全还是会占比相对会比较会比较大。对于供给端的一个影响的话，也会比较明显，供给端预计还是会比较宽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14:06</w:t>
      </w:r>
    </w:p>
    <w:p>
      <w:r>
        <w:rPr>
          <w:rFonts w:ascii="等线(中文正文)" w:hAnsi="等线(中文正文)" w:cs="等线(中文正文)" w:eastAsia="等线(中文正文)"/>
          <w:b w:val="false"/>
          <w:i w:val="false"/>
          <w:sz w:val="20"/>
        </w:rPr>
        <w:t>如果出现相对比较极端的能源安全事件的话，可能煤炭的一个兜底保障的一个作用，多兜底保障的一个作用，可能会有进一步的这种供给端的一些松绑。那么需要去跟踪和判断跟踪和判断。对，所以这个是煤炭工业实施十五规划一个局，主要的内容来提出，跟大家做一个汇报。这个是今天跟大家想汇报的第一个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14:34</w:t>
      </w:r>
    </w:p>
    <w:p>
      <w:r>
        <w:rPr>
          <w:rFonts w:ascii="等线(中文正文)" w:hAnsi="等线(中文正文)" w:cs="等线(中文正文)" w:eastAsia="等线(中文正文)"/>
          <w:b w:val="false"/>
          <w:i w:val="false"/>
          <w:sz w:val="20"/>
        </w:rPr>
        <w:t>第二个部分的话，就是关于周五的煤炭板块的一个上涨。那么呃确实让大家有点意想不到，因为本周的行情来讲的话，确实是包括高科技的代表性的板块。电子和通信的话确实在本周又有一些吸水的一个效应，表现的比较强势。那么煤炭的话在本周的大部分时间里面，表现的话，相对来讲的话，也是一个被牺牲的一个板块。那么到周五的周五的时候，整个板块的话还确实又有一些比较强。整个涨幅的话大概在1.51，位列第三名，位位列第三名第四名的这么一个位置。其中像平煤股份涨了6.67，华北矿业涨了6.64，处在一个领涨的一个地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15:24</w:t>
      </w:r>
    </w:p>
    <w:p>
      <w:r>
        <w:rPr>
          <w:rFonts w:ascii="等线(中文正文)" w:hAnsi="等线(中文正文)" w:cs="等线(中文正文)" w:eastAsia="等线(中文正文)"/>
          <w:b w:val="false"/>
          <w:i w:val="false"/>
          <w:sz w:val="20"/>
        </w:rPr>
        <w:t>那么核心的最直接的一个催化剂的话，那就是8月14日，整个湖南涟源市杨梅山煤矿的话，又发生了一起瓦斯突出的这么一个煤矿。当时的一个当班作业人员的话，是52人安全出警44人，失联七人，一人正在抢救。如果相对更高一点去预计的话，可能大概有八个人左右，这个可能是会遇难。如果说这里面如果还有一些瞒报的一些情况的话，可能这个事件会更加的严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16:00</w:t>
      </w:r>
    </w:p>
    <w:p>
      <w:r>
        <w:rPr>
          <w:rFonts w:ascii="等线(中文正文)" w:hAnsi="等线(中文正文)" w:cs="等线(中文正文)" w:eastAsia="等线(中文正文)"/>
          <w:b w:val="false"/>
          <w:i w:val="false"/>
          <w:sz w:val="20"/>
        </w:rPr>
        <w:t>这个是第一个，就是说人员上可能比522的这个山西矿大来讲的话，是这个量级的话，实际上是要低的。第二个，是这个，杨梅山煤矿的话，它的这个煤矿矿难的性质的话，又是什么？又是这个瓦斯的，是瓦斯的这么一个矿井，它的这个，512，是瓦斯爆炸。那么它这个矿井的话，是瓦斯突出的这么一个事故，瓦斯突出的这么一个事故。所以从这个角度上来讲的话，对于一些灾害治理难度比较高的这么一些矿井来讲的话，发生事故的话有可能会带来什么呢？就是国家对于这一类矿井有更强的更严格的这么一个管控更强的更严格的这么一个管控。这个的话给到大家信心说，整个供给端可能还是会维持一个偏紧张的一个格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17:02</w:t>
      </w:r>
    </w:p>
    <w:p>
      <w:r>
        <w:rPr>
          <w:rFonts w:ascii="等线(中文正文)" w:hAnsi="等线(中文正文)" w:cs="等线(中文正文)" w:eastAsia="等线(中文正文)"/>
          <w:b w:val="false"/>
          <w:i w:val="false"/>
          <w:sz w:val="20"/>
        </w:rPr>
        <w:t>这个是可能跨板块上行的一个很重要的这么一个因素很重要的这么一个因素。这个是我市矿难的这么一个爆发，这一个催化周五上涨的一个最核心的一个因素。除此之外的话，内蒙古的锡林郭勒盟矿山，也在这两天发出了一个，安全生产的一个专项整治的这么一个公告。陕西榆林榆阳，也开始针对洗煤厂开展整改的这么一个安排。那按照总体安排的话，八月13到8月22，所有的这个企业全面停产。如果这里面在停产阶段发生问题的，可能要面临大检查，包括验收评估，可能一直要持续到9月3号9月12号。那这就意味着说，就是说它的这个，呃榆林榆阳地区的整个的影响的一个时间，可能预计要持续一个月，预计要持续一个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18:06</w:t>
      </w:r>
    </w:p>
    <w:p>
      <w:r>
        <w:rPr>
          <w:rFonts w:ascii="等线(中文正文)" w:hAnsi="等线(中文正文)" w:cs="等线(中文正文)" w:eastAsia="等线(中文正文)"/>
          <w:b w:val="false"/>
          <w:i w:val="false"/>
          <w:sz w:val="20"/>
        </w:rPr>
        <w:t>那么在停产阶段的话，大家只能卖这个库存煤，洗煤厂只能卖库存没。那么这也会对于生产来讲的话，带来一些干扰，生产带来带来一些干扰。所以内蒙古的锡林郭勒的安全生产专项整治，以及榆林榆阳洗煤厂的一个整治的一个新闻报出来。让大家对于整个的供给的收缩有了更强的这么一个信心，供给的输出有了更强的这么一个信心。所以受到全国范围内的不仅仅是地方不上去了，像湖南这种地方的话也出现相关事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18:48</w:t>
      </w:r>
    </w:p>
    <w:p>
      <w:r>
        <w:rPr>
          <w:rFonts w:ascii="等线(中文正文)" w:hAnsi="等线(中文正文)" w:cs="等线(中文正文)" w:eastAsia="等线(中文正文)"/>
          <w:b w:val="false"/>
          <w:i w:val="false"/>
          <w:sz w:val="20"/>
        </w:rPr>
        <w:t>带动全国层面上的一个安监的持续的一个趋势，应该来讲的话，是一个确定性的这么一个事件。受到这个事件的一个影响的话，股票上涨，你像焦煤的这个期货的话，也是暴涨了接近四个点。整个的气缸，像这个煤焦钢材料上的钢铁的价格也在涨起来了，那也在涨起来，所以从这个煤焦钢产业链上来讲的话，上游的价格的上涨向下游的一个传导也变得可能也变得可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19:19</w:t>
      </w:r>
    </w:p>
    <w:p>
      <w:r>
        <w:rPr>
          <w:rFonts w:ascii="等线(中文正文)" w:hAnsi="等线(中文正文)" w:cs="等线(中文正文)" w:eastAsia="等线(中文正文)"/>
          <w:b w:val="false"/>
          <w:i w:val="false"/>
          <w:sz w:val="20"/>
        </w:rPr>
        <w:t>所以大家对于整个煤炭的一个基本面，在价格上涨业绩兑现的这个确定性上有了更强的一个信心，有了更强的这么一个信心。这个也是推动板块在周五大幅上行的主要的催化剂主要的这么一个催化剂。我们再回望山西的这个矿难来看的话，山西GG5月22号这个矿难之后，目前停产的矿井的话，按照这个钢联网的一个统计的话，依然有72座之多，产能共计大概7190万吨。光山西的地区大概还有七千多万吨的一个产能，还目前处在一个停产的一个阶段还还处在一个停产的一个阶段。而且复工复产之后，整个的这个产量相比于停产之前的话，就大幅下滑3%至45%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20:14</w:t>
      </w:r>
    </w:p>
    <w:p>
      <w:r>
        <w:rPr>
          <w:rFonts w:ascii="等线(中文正文)" w:hAnsi="等线(中文正文)" w:cs="等线(中文正文)" w:eastAsia="等线(中文正文)"/>
          <w:b w:val="false"/>
          <w:i w:val="false"/>
          <w:sz w:val="20"/>
        </w:rPr>
        <w:t>所以这个产量的一个持续的一个下降，确确实实在数据上是得到验证的，确实是在得到大家验证的。所以大家对供给端的这种强安间带来的一个收缩有了更强的信心，有了更强的这么一个信心。所以你在这种情况下的话，整个的大家对于那板块的一个关注，板块的相关个股的一个投资的一个热情，也是在提升的，也是在提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20:49</w:t>
      </w:r>
    </w:p>
    <w:p>
      <w:r>
        <w:rPr>
          <w:rFonts w:ascii="等线(中文正文)" w:hAnsi="等线(中文正文)" w:cs="等线(中文正文)" w:eastAsia="等线(中文正文)"/>
          <w:b w:val="false"/>
          <w:i w:val="false"/>
          <w:sz w:val="20"/>
        </w:rPr>
        <w:t>所以这是第二部分想跟大家去提示的，就是关于周五的一个大盘的上涨，是一个什么样的一个原因。那么更多的还是一个矿难的突发，以及内蒙和陕西地区的安全整治，以及整改相关行为上的一个整改事件的一个多重因素的一个发酵，多重因素的这么一个发酵。总体上的一个供给的话，确实是没有那么快的这个时间放出来。也验证了我们此前关于矿难发生之后，整个安全检查的时间超预期，安全检查的范围超预期，以及最终带来的供给减少的一个超预期。整个还是一个逐步在验证的这么一个阶段，逐步在验证的这么一个阶段。这是今天要跟大家做汇报的第二个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21:40</w:t>
      </w:r>
    </w:p>
    <w:p>
      <w:r>
        <w:rPr>
          <w:rFonts w:ascii="等线(中文正文)" w:hAnsi="等线(中文正文)" w:cs="等线(中文正文)" w:eastAsia="等线(中文正文)"/>
          <w:b w:val="false"/>
          <w:i w:val="false"/>
          <w:sz w:val="20"/>
        </w:rPr>
        <w:t>第三个部分的话，就是关于煤炭价格，包括股价在接下来的这个淡季应该如何来展望应该如何来展望？近两周的话，我们跟大家广泛的去交流和汇报，大家无非有两种，市场上有两种声音。一种声音是认为这个淡季九月份十月份依然会煤价的话还是会回落，可能这个幅度30块、50块可能都有可能的。第一种声音。那第二种声音的话，是认为说整个，价格可能在。多重因素的一个催化下面，供给依然偏紧张。那么需求有支撑的背景下，可能价格稳住甚至不会回调。而且伴随着九月份十月份的东土煤的采购需求释放的话，有可能会进一步的拉涨有可能会进一步的拉涨。所以这个是第二种声音这是第二种声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22:35</w:t>
      </w:r>
    </w:p>
    <w:p>
      <w:r>
        <w:rPr>
          <w:rFonts w:ascii="等线(中文正文)" w:hAnsi="等线(中文正文)" w:cs="等线(中文正文)" w:eastAsia="等线(中文正文)"/>
          <w:b w:val="false"/>
          <w:i w:val="false"/>
          <w:sz w:val="20"/>
        </w:rPr>
        <w:t>那我们整个的一个判断是什么呢？我们认为就是发生第二种情况的一个概率的话是比较高的。为什么会这么讲呢？我们认为如果发生这两一一下两个因素同时发生的话，我认为大概率煤炭价格在九月份、十月份不仅不会跌，可能还会进一步的快速拉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23:01</w:t>
      </w:r>
    </w:p>
    <w:p>
      <w:r>
        <w:rPr>
          <w:rFonts w:ascii="等线(中文正文)" w:hAnsi="等线(中文正文)" w:cs="等线(中文正文)" w:eastAsia="等线(中文正文)"/>
          <w:b w:val="false"/>
          <w:i w:val="false"/>
          <w:sz w:val="20"/>
        </w:rPr>
        <w:t>是什么因素呢？第一个因素是到了八月末九月初，整个电厂的库存如果回到一个偏低的一个位置。那电厂的库存比去年低，甚至说比21年22年都处在一个相对偏低的一个位置。这个也就意味着3伏天也好，包括这个夏天又没旺季也好，把库存确实是打下去了，这是第一个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23:26</w:t>
      </w:r>
    </w:p>
    <w:p>
      <w:r>
        <w:rPr>
          <w:rFonts w:ascii="等线(中文正文)" w:hAnsi="等线(中文正文)" w:cs="等线(中文正文)" w:eastAsia="等线(中文正文)"/>
          <w:b w:val="false"/>
          <w:i w:val="false"/>
          <w:sz w:val="20"/>
        </w:rPr>
        <w:t>第二个因素是什么呢？就是水电的出力进入到8月。在这个时间进入到9月10月的这么一些时间段里面，整个的水电处理环比逐步的走弱的情况下，这个情况如果发生的话，煤炭价格有望在九月份十月份迎来大涨，有望在九月份十月份迎来大涨。我们认为的话，就是说这两个事情目前来看，发生的概率还是蛮高的发生概率还是蛮高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23:57</w:t>
      </w:r>
    </w:p>
    <w:p>
      <w:r>
        <w:rPr>
          <w:rFonts w:ascii="等线(中文正文)" w:hAnsi="等线(中文正文)" w:cs="等线(中文正文)" w:eastAsia="等线(中文正文)"/>
          <w:b w:val="false"/>
          <w:i w:val="false"/>
          <w:sz w:val="20"/>
        </w:rPr>
        <w:t>为什么我这个为什么这么讲呢？整个安全检查带来的一个供给的一个收缩。大家实际上都是比较有预期的。我们认为就是说这个供给收缩的一个时间上，应该来讲会持续到至少到10月份至少到10月份。这个里面的话，供应商是出不来的，国内是出不来的。同时印尼的这个进口端的一个供应的话，可能也会面临物困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24:29</w:t>
      </w:r>
    </w:p>
    <w:p>
      <w:r>
        <w:rPr>
          <w:rFonts w:ascii="等线(中文正文)" w:hAnsi="等线(中文正文)" w:cs="等线(中文正文)" w:eastAsia="等线(中文正文)"/>
          <w:b w:val="false"/>
          <w:i w:val="false"/>
          <w:sz w:val="20"/>
        </w:rPr>
        <w:t>什么原因呢？就是在奥尼诺的一个影响下面，印尼的内河航道的水位已经下降，甚至超过往年的这么一个水平。那么按照印尼的这个雨季和旱季的一个时间分布上来讲的话，5到10月份是他的这么一个旱季的一个时间段。也就是说当下八月份、九月份说它相对来讲比较旱的，或者说最后的一个时间点。那么这种旱情的缓解的话，可能明确要等到10月下旬，就是11月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25:00</w:t>
      </w:r>
    </w:p>
    <w:p>
      <w:r>
        <w:rPr>
          <w:rFonts w:ascii="等线(中文正文)" w:hAnsi="等线(中文正文)" w:cs="等线(中文正文)" w:eastAsia="等线(中文正文)"/>
          <w:b w:val="false"/>
          <w:i w:val="false"/>
          <w:sz w:val="20"/>
        </w:rPr>
        <w:t>可能很明显的看到。这就意味着什么呢？就是说在这个时间段里面，整个进口煤的一个供应可能也是挺紧张的。而且还有一个问题，九月份、十月份，基本上也是完美匹配了北半球的东楚的采煤的这么一个时间段，东楚的采购的这么一个需求的这么一个时间段。所以在这种情况下的话，就是说供给的另外一个偏紧的话，实际上是同步的实际上是同步的。这是第一个，我们想支撑或者说看好，可能整个淡季没降，有可能不跌，甚至说会逆势走强的一个第一个理由第一个理由。</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25:43</w:t>
      </w:r>
    </w:p>
    <w:p>
      <w:r>
        <w:rPr>
          <w:rFonts w:ascii="等线(中文正文)" w:hAnsi="等线(中文正文)" w:cs="等线(中文正文)" w:eastAsia="等线(中文正文)"/>
          <w:b w:val="false"/>
          <w:i w:val="false"/>
          <w:sz w:val="20"/>
        </w:rPr>
        <w:t>第二个理由的话，就是说整个水电的这么一个冲击。整个水电的这么一个冲击，从今年前七个月的维度上来讲的话，水电确实是从4567连续四个月比去年要好啊，比去年要好。那么进入到7月中下旬、中旬和下旬之后，以北往来看的话，这个水电的出力环比是在走弱的，环比是在走弱的。而且你看有我们观测到的上游的这个水电站的入库量，包括水位来讲的话，可能相比于去年同期的话，也没有开始明显的开始放量或者说超预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26:29</w:t>
      </w:r>
    </w:p>
    <w:p>
      <w:r>
        <w:rPr>
          <w:rFonts w:ascii="等线(中文正文)" w:hAnsi="等线(中文正文)" w:cs="等线(中文正文)" w:eastAsia="等线(中文正文)"/>
          <w:b w:val="false"/>
          <w:i w:val="false"/>
          <w:sz w:val="20"/>
        </w:rPr>
        <w:t>那有可能会延续一个什么情况呢？就是22年或者是二三年的一个情况。带来了一个受到厄尼诺的这么一个冲击的影响的话是什么呢？就是这个水更多的降在了长江中下游的这个维度上。更多的水电的一个出力的话，实际上是集中在了上半年下半年的这个出力的话，实际上是边际走弱的第一走路的那如果这个事情同时在发生的话，同时发生的话，我们觉得以非电用煤、钢铁、建材、化工，整个在这金九银十所谓的开工的旺季里面还是有支撑的那我们对于非电用煤的需求的话，也没有特别乐观的，预计和假设。我们认为他只要稳住水电出力，只要没有那么乐观，就可以支撑整个的九月份、十月份的需求带动，从而带动煤炭价格的进一步的一个企稳上涨企稳上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27:31</w:t>
      </w:r>
    </w:p>
    <w:p>
      <w:r>
        <w:rPr>
          <w:rFonts w:ascii="等线(中文正文)" w:hAnsi="等线(中文正文)" w:cs="等线(中文正文)" w:eastAsia="等线(中文正文)"/>
          <w:b w:val="false"/>
          <w:i w:val="false"/>
          <w:sz w:val="20"/>
        </w:rPr>
        <w:t>对，所以这个是关于第二个我们想表达的这个理由，相对大家这么一个理由，就是说整个需求端还是有韧性的。同时关于这个清洁能源的一个替代，似乎也没有上半年那么乐观的情况下，那么价格的话还是有很强的向上的这么一个动力，向上的这么一个动力。对，这个是关于九月份十月份所谓淡季的煤炭价格，我们的这么一个判断，价格的这所谓这么一个判断。对，所以我们倾向于认为的话，这个价格可能不跌，甚至说跌幅会比较小。而且我们倾向于认为九月份、十月份可能会迎来煤炭价格的这种拉涨，会迎来这个煤炭价格这么一个拉涨。对，这个是关于淡季的这煤炭价格的一个分析，这个是我们的一个理解，供大家参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28:26</w:t>
      </w:r>
    </w:p>
    <w:p>
      <w:r>
        <w:rPr>
          <w:rFonts w:ascii="等线(中文正文)" w:hAnsi="等线(中文正文)" w:cs="等线(中文正文)" w:eastAsia="等线(中文正文)"/>
          <w:b w:val="false"/>
          <w:i w:val="false"/>
          <w:sz w:val="20"/>
        </w:rPr>
        <w:t>那么煤价是这样，那股价的话这个怎么表现呢？现在大家坦白讲的话，整体上还是想着说等淡季再回调一把我们再去加仓，回调一把我们再去加仓。那我们觉得说，这种加仓的预期实际上还是蛮强的，为什么呢？因为大家对于煤炭这一轮周期的上行，这种共识实际上是越来越强了。或者说认可煤炭上行周期的这个声音，这个受众面实际上是在扩大的实际上是在扩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29:02</w:t>
      </w:r>
    </w:p>
    <w:p>
      <w:r>
        <w:rPr>
          <w:rFonts w:ascii="等线(中文正文)" w:hAnsi="等线(中文正文)" w:cs="等线(中文正文)" w:eastAsia="等线(中文正文)"/>
          <w:b w:val="false"/>
          <w:i w:val="false"/>
          <w:sz w:val="20"/>
        </w:rPr>
        <w:t>那么在一个上行周期里面，每一次回调坦白讲都是一个布局的机会，这是一个布局的机会。当有这种预期的人变多了之后，可能股票不会有太大的调整，不会有太大调整，反而有可能会出现什么情况呢？不仅不会跌，可能还会进一步的拉涨，可能还会进一步的这么一个拉涨。所以在这种情况下，我们认为说股价在九月份十月份这个时间段里面，可能会比煤价甚至说更乐观，甚至说更乐观。所以这个是我们对于九月份十月份的淡季和煤价的这么一个判断。但是和煤价的这么一个判断，所以应对到股市的或者股票的一个投资上，我们认为还是一个线下的围墙。甚至说如果出现了一些意外性的这种股票的回落，大幅度的一个调整，我们认为都可以勇敢的去加仓，都可以勇敢的去加仓。那么这一轮上行周期可能比大家预想的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30:12</w:t>
      </w:r>
    </w:p>
    <w:p>
      <w:r>
        <w:rPr>
          <w:rFonts w:ascii="等线(中文正文)" w:hAnsi="等线(中文正文)" w:cs="等线(中文正文)" w:eastAsia="等线(中文正文)"/>
          <w:b w:val="false"/>
          <w:i w:val="false"/>
          <w:sz w:val="20"/>
        </w:rPr>
        <w:t>会来的更猛，把价格的一个涨幅给人的比较预想的要升的更高。这个的话是我们的一个整体判断整体判断。对，这是第三块，就是关于淡季的煤价和股价的这么一个展望和一个分析，也供大家参考。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30:29</w:t>
      </w:r>
    </w:p>
    <w:p>
      <w:r>
        <w:rPr>
          <w:rFonts w:ascii="等线(中文正文)" w:hAnsi="等线(中文正文)" w:cs="等线(中文正文)" w:eastAsia="等线(中文正文)"/>
          <w:b w:val="false"/>
          <w:i w:val="false"/>
          <w:sz w:val="20"/>
        </w:rPr>
        <w:t>第四块的话，就是针对关于股票的一个投资建议上来来讲的话，现在应该去买谁啊？现在应该去买回。我相信周五的周五的这个盘面的上涨，实际上给出了一些答案。那么也是我们在重点在推的这个标的，这个在领涨在在领涨。因为进入到7月份以来的话，实际上我们的一个推荐顺序上来讲的话，实际上把炼焦煤受到矿难的一个冲击，它的一个供给输出确定性实际上要比大家预想的要更强。我们把零焦煤的一个投资偏向顺序，实际上是排到了前面排到了前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31:07</w:t>
      </w:r>
    </w:p>
    <w:p>
      <w:r>
        <w:rPr>
          <w:rFonts w:ascii="等线(中文正文)" w:hAnsi="等线(中文正文)" w:cs="等线(中文正文)" w:eastAsia="等线(中文正文)"/>
          <w:b w:val="false"/>
          <w:i w:val="false"/>
          <w:sz w:val="20"/>
        </w:rPr>
        <w:t>这里面，重点推荐的是平煤股份和华北矿业。为什么推荐他俩呢？因为他俩本身不在山西地区，从矿难安监的角度上来讲的话，受到了冲击生产的一个干扰的话，相对会比较弱。它俩是炼焦煤里面排在比较前面的这个位置。如果说焦煤价格真的起来了，现在就是这种状态。包括这两个标的股涨起来之后，大家可能才会去想着去买山西的这个偏焦煤的这些公司。所以一个是万华的，就是三焦煤，它排在诺安这个苹果股份合作行业的后面。再往后面排，是排量股份、上海能源以及神户股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31:51</w:t>
      </w:r>
    </w:p>
    <w:p>
      <w:r>
        <w:rPr>
          <w:rFonts w:ascii="等线(中文正文)" w:hAnsi="等线(中文正文)" w:cs="等线(中文正文)" w:eastAsia="等线(中文正文)"/>
          <w:b w:val="false"/>
          <w:i w:val="false"/>
          <w:sz w:val="20"/>
        </w:rPr>
        <w:t>就是后面的偏炼焦煤属性的这么一些公司。这个是关于第一个排在比较前面的炼焦煤的一些标的。顺序怎么来安排？我们就是这么来安排的对，这个是炼焦煤。</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32:06</w:t>
      </w:r>
    </w:p>
    <w:p>
      <w:r>
        <w:rPr>
          <w:rFonts w:ascii="等线(中文正文)" w:hAnsi="等线(中文正文)" w:cs="等线(中文正文)" w:eastAsia="等线(中文正文)"/>
          <w:b w:val="false"/>
          <w:i w:val="false"/>
          <w:sz w:val="20"/>
        </w:rPr>
        <w:t>这里面因为下半年的两个旺季的话，一个是迎风度夏，一个是迎风度冬。而且迎风度冬的话，冬储煤的采购需求九月份、十月份会释放。而且11月份、12月份，包括一月份、二月份，整个的这个迎风度冬的煤炭的消耗量，实际上比迎风度夏纯粹从电煤的消费量上来讲的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32:30</w:t>
      </w:r>
    </w:p>
    <w:p>
      <w:r>
        <w:rPr>
          <w:rFonts w:ascii="等线(中文正文)" w:hAnsi="等线(中文正文)" w:cs="等线(中文正文)" w:eastAsia="等线(中文正文)"/>
          <w:b w:val="false"/>
          <w:i w:val="false"/>
          <w:sz w:val="20"/>
        </w:rPr>
        <w:t>通过过去两年的数据上来看的话，迎风度冬比迎风度夏普遍的这个消费量，电煤的消费量要高6000万吨左右，高6高6 6000万吨左右。那么如果我们再把这个采暖的供暖的需求再加上来的话，可能也有会超过1亿吨。就是说接近两一边的供暖去用这个用煤的需求释放供暖用煤需求这么一个释放。所以在这种情况下，实际上冬天用煤的一个需求的量和规模，实际上是显著的是比夏天要更高的夏天要更高的。所以在这种情况下的话，其实下半年的两个旺季迎风度夏可能是小试牛刀。但是迎风度冬的话，可能真的是一个需求的绝对的这么一个高点，需要绝对的这么一个高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33:18</w:t>
      </w:r>
    </w:p>
    <w:p>
      <w:r>
        <w:rPr>
          <w:rFonts w:ascii="等线(中文正文)" w:hAnsi="等线(中文正文)" w:cs="等线(中文正文)" w:eastAsia="等线(中文正文)"/>
          <w:b w:val="false"/>
          <w:i w:val="false"/>
          <w:sz w:val="20"/>
        </w:rPr>
        <w:t>这种情况下，我们认为动力的一个价格的话，上游的确定性还是比较强的，还是比较强的这里面前期回落的比较多的，你像兖矿能源这个A股、港股以及也门、澳大利亚，包括这个金矿山煤，包括陕西煤业等这样一些标的的话，我们认为的话，都是可以大家去重点关注的，偏弹性的这么一些标的。那还有这个中配电源。在这个煤炭煤化工一次煤化工的价格也涨上去之后，它的整个盈利的弹性实际上也是一定程度上被市场所低估的，也是可以去配置。再往后面排的话，像新能源、电动能源、华阳股份，然后科创包括力量发展，这个是动力源偏弹性的一些这个推荐的一个顺序推荐的一个顺序，这是第二条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34:12</w:t>
      </w:r>
    </w:p>
    <w:p>
      <w:r>
        <w:rPr>
          <w:rFonts w:ascii="等线(中文正文)" w:hAnsi="等线(中文正文)" w:cs="等线(中文正文)" w:eastAsia="等线(中文正文)"/>
          <w:b w:val="false"/>
          <w:i w:val="false"/>
          <w:sz w:val="20"/>
        </w:rPr>
        <w:t>第三条线的话，就是关于煤炭的一个高股息低估值的一个投资价值。这里面我们重点推荐两只票，一个是中国神华，一个是淮河能源。中国神华应该来讲妥妥的是这个龙头斑马的这么一个标的。前期受到国家队的一个调仓的一个影响的话，股价也是有一些回落。那么当下的一个股价位置的话，我们认为也还是不贵。建议大家从底仓长期配置的一个视角，视角上来讲的话，还是可以勇敢的去配置，勇敢的去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34:45</w:t>
      </w:r>
    </w:p>
    <w:p>
      <w:r>
        <w:rPr>
          <w:rFonts w:ascii="等线(中文正文)" w:hAnsi="等线(中文正文)" w:cs="等线(中文正文)" w:eastAsia="等线(中文正文)"/>
          <w:b w:val="false"/>
          <w:i w:val="false"/>
          <w:sz w:val="20"/>
        </w:rPr>
        <w:t>华丰能源的话，本身也是分红比较确定性的一个公司。如果下半年到了11月份、12月份，大家开始去交易电价上涨的这么一个逻辑。这家公司作为比较纯粹的煤炭一体化的公司，它将显著的受益于电价的上涨，显著的收益于定价的一个上涨。所以又叠加它的分红，这个承诺比较确定，分红比例比较高。那我们觉得也是最适合去长期资金去配置的，长期资金去配置的这是第三条线，这是第三条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35:16</w:t>
      </w:r>
    </w:p>
    <w:p>
      <w:r>
        <w:rPr>
          <w:rFonts w:ascii="等线(中文正文)" w:hAnsi="等线(中文正文)" w:cs="等线(中文正文)" w:eastAsia="等线(中文正文)"/>
          <w:b w:val="false"/>
          <w:i w:val="false"/>
          <w:sz w:val="20"/>
        </w:rPr>
        <w:t>对，所以简单总结来讲的话，就是说关于投资的这些标的，我们整体上还是认为是一个贝塔性的这么一个机会。弹性的一个标的的话，可能会一马当先，涨的会比较高。那么二线甚至三线的一些这种多了没和链接美的一个标准的话，也会涨，也会涨。建议大家去这个重点关注，建议大家去重点关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35:42</w:t>
      </w:r>
    </w:p>
    <w:p>
      <w:r>
        <w:rPr>
          <w:rFonts w:ascii="等线(中文正文)" w:hAnsi="等线(中文正文)" w:cs="等线(中文正文)" w:eastAsia="等线(中文正文)"/>
          <w:b w:val="false"/>
          <w:i w:val="false"/>
          <w:sz w:val="20"/>
        </w:rPr>
        <w:t>对，那么以上的话就是今天跟大家汇报的几个方面的问题。第一个的话，就是关于15规划的这么一个解读，十五规划的解读。第二个的话，就是板块周五上涨的一个催化因素的一个分析。第三块的话就是淡季煤价和股价应该如何来分析和展望，跟大家去做的提示。第四个部分的话，就是关于投资标的的一个选择上来讲的话，应该怎么来安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36:11</w:t>
      </w:r>
    </w:p>
    <w:p>
      <w:r>
        <w:rPr>
          <w:rFonts w:ascii="等线(中文正文)" w:hAnsi="等线(中文正文)" w:cs="等线(中文正文)" w:eastAsia="等线(中文正文)"/>
          <w:b w:val="false"/>
          <w:i w:val="false"/>
          <w:sz w:val="20"/>
        </w:rPr>
        <w:t>从我们去年7月份开始提出迎接煤炭新周期以来，整个应该来讲的话，这一波周期应该来讲演绎了差不多快一年的一个时间。中间确实也有一些波动波折。长期坚持拿下来的一些领导的话，我们认为的话整个的一个收益还是不错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36:32</w:t>
      </w:r>
    </w:p>
    <w:p>
      <w:r>
        <w:rPr>
          <w:rFonts w:ascii="等线(中文正文)" w:hAnsi="等线(中文正文)" w:cs="等线(中文正文)" w:eastAsia="等线(中文正文)"/>
          <w:b w:val="false"/>
          <w:i w:val="false"/>
          <w:sz w:val="20"/>
        </w:rPr>
        <w:t>现在目前煤炭在深化煤炭板块里面，今年涨幅的话也排在第三位，排在第三位。那么后续伴随着煤价的一个上涨的话，我们认为它的这个涨幅有可能还会进一步的一个扩大还会进一步的一个扩大。所以也提醒大家重视能源上游能源的这么一个投资价值。在逆向思维的一个配置里面，煤炭的一个确定性实际上是比其他的没有基本面的一些板块的话确定性要更强，要强的多的。所以还是一个胜率和赔率都非常高的这么一个投资选择投资机会。建议大家去积极的把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37:15</w:t>
      </w:r>
    </w:p>
    <w:p>
      <w:r>
        <w:rPr>
          <w:rFonts w:ascii="等线(中文正文)" w:hAnsi="等线(中文正文)" w:cs="等线(中文正文)" w:eastAsia="等线(中文正文)"/>
          <w:b w:val="false"/>
          <w:i w:val="false"/>
          <w:sz w:val="20"/>
        </w:rPr>
        <w:t>以上的话就是今天跟大家汇报的整个的全部内容，也是祝大家投资愉快。如果有任何关于数据包括标的方面的一个问题的话，也欢迎会后和我们保持联系，也请大家多多批评，多多指正。今天的会议就到此结束，再次感谢大家。感谢大家参加本次会议，会议到此结束，祝大家生活愉快，谢谢。</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2026-08-16T14:44:22Z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E6636BB100BBAFBB4581D91E6DDB82F44341BE8C93FDDFC89A2D463F47DFE55A6E6B9DEC4851EDD4A816E7393B1F40DC576294C31F5B28365082BC765602CE47CB30F35</vt:lpwstr>
  </property>
</Properties>
</file>