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半导体和AI基础设施产业与投资论坛 260811_原文</w:t>
      </w:r>
    </w:p>
    <w:p>
      <w:pPr>
        <w:jc w:val="center"/>
      </w:pPr>
      <w:r>
        <w:rPr>
          <w:rFonts w:ascii="等线(中文正文)" w:hAnsi="等线(中文正文)" w:cs="等线(中文正文)" w:eastAsia="等线(中文正文)"/>
          <w:b w:val="false"/>
          <w:i w:val="false"/>
          <w:sz w:val="20"/>
        </w:rPr>
        <w:t>2026年08月12日 08:15</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各位领导，各位嘉宾，女士们、先生们，大家下午好。欢迎来到第20届沙利文全球增长科创与领导力峰会暨第五届新投资大会半导体与AI基础设施分论坛的现场。在当下AI大模型全面落地，算力需求爆发式增长，整个半导体的产业都在迎来前所未有的变革的浪潮。芯片存储、高端制造、配套能源、前沿量子技术彼此深度绑定。每一个细分赛道都在不断跑出突破性的新技术，商业化的新机会，产业迭代的节奏肉眼可见的在加快。面对这条复杂度高，机遇与挑战并存的赛道，沙利文常年扎根于AI与半导体的全产业链，服务大量头部企业融投资上市，对行业的前沿动态，产业落地的痛点有着长期一线的洞察。所以今天我们这场半导体的副论坛会汇聚存储、太空计算、AI能源、半导体制造的软硬件、传感器、量子计算各个明星带道的明星企业一线的领导。把企业最真实的落地经验，最前沿的技术发展方向给在座的各位去做一个分享。一起来找准下一个阶段的行业增长的机遇。我是本次分论坛的主持人，沙利文工业科技团队的王耕野。下面就先有请沙利文大中华区高级合伙人与董事总经理贾鹏先生为本次的论坛致开场词，掌声有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01:40</w:t>
      </w:r>
    </w:p>
    <w:p>
      <w:r>
        <w:rPr>
          <w:rFonts w:ascii="等线(中文正文)" w:hAnsi="等线(中文正文)" w:cs="等线(中文正文)" w:eastAsia="等线(中文正文)"/>
          <w:b w:val="false"/>
          <w:i w:val="false"/>
          <w:sz w:val="20"/>
        </w:rPr>
        <w:t>尊敬的各位领导、各位来宾、各位朋友，大家下午好。盛夏八月就是这个勃勃生机、万物竞发的时节，很高兴与大家相聚上海，共同出席第20届沙利文全球增长科创与领导力峰会。那么在半导体及AI基础设施分论坛的今天，我们也同时迎来沙利文成立第65周年的时间。我谨代表主办方沙利文中国区，向莅临本次论坛的各位嘉宾表示最热烈的欢迎和衷心的感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02:16</w:t>
      </w:r>
    </w:p>
    <w:p>
      <w:r>
        <w:rPr>
          <w:rFonts w:ascii="等线(中文正文)" w:hAnsi="等线(中文正文)" w:cs="等线(中文正文)" w:eastAsia="等线(中文正文)"/>
          <w:b w:val="false"/>
          <w:i w:val="false"/>
          <w:sz w:val="20"/>
        </w:rPr>
        <w:t>2025年是中国十二五规划的开2026年是中国十五规划的开局之年，中国产业创新进迈向全新的阶段，人工智能加速重构产业格局，半导体的国产化进程持续提速。在这历史的节点上，半导体及AI基础设施作为数字经济的底层基座，正成为驱动未来十年产业变革的核心引擎。今天回望过去，半导体AI基础设施正在经历几个深刻的趋势性变化。第一，算力竞争的结构正在被改写。算力的竞争并不只是单颗芯片峰值性能的竞争力，更是将大量计算、存储、网络资源高效组织起来的系统能力形成。国产算力正从单点性能追赶向系统架构创新，从堆卡的军备赛转变为系统的集团军作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03:04</w:t>
      </w:r>
    </w:p>
    <w:p>
      <w:r>
        <w:rPr>
          <w:rFonts w:ascii="等线(中文正文)" w:hAnsi="等线(中文正文)" w:cs="等线(中文正文)" w:eastAsia="等线(中文正文)"/>
          <w:b w:val="false"/>
          <w:i w:val="false"/>
          <w:sz w:val="20"/>
        </w:rPr>
        <w:t>第二，算力的需求结构正在发生根本性的迁移。2026年推理对于算力的调用量大幅提升，训练决定模型的能力上限，推理决定AI能不能够大范围落地。我们看到除了火热的通用GPU之外，专业化、专用化正在从理论讨论变成商业现实。从云端规模化的处理芯片到视频场景的VPU，从端侧快思考的NPU到第一层号的蒜存蒜体架构，芯片需求的结构将变得更加多元化。这些趋势变化的背后，是全球AI产业正从技术突破走向规模落地的关键节点。而我们今天在座的各位，正是这一历史变革的见证者与推动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03:47</w:t>
      </w:r>
    </w:p>
    <w:p>
      <w:r>
        <w:rPr>
          <w:rFonts w:ascii="等线(中文正文)" w:hAnsi="等线(中文正文)" w:cs="等线(中文正文)" w:eastAsia="等线(中文正文)"/>
          <w:b w:val="false"/>
          <w:i w:val="false"/>
          <w:sz w:val="20"/>
        </w:rPr>
        <w:t>当然在家具产业的同时，我们也关注到近期全球资本市场出现了一定的波动和情绪的调整。部分投资者对于半导体周期的担忧，对于AI商业化节奏的疑虑，确实在短期内影响了市场的估值。但是我们明确的看到，AI投资的长期逻辑没有任何改变。产业发展史反复证明，真正的技术革命从来不是线性上升的，而是在波动中不断夯实基础，在回调中完成优胜劣汰。短期的估值修复，资金的博弈并不会改变产业长期向上的本质。沙利文始终坚信，在那些技术浪潮中，持续深耕底层创新，坚守产业价值的企业终将获得回报。今天我们非常荣幸的汇聚了来自半导体制造、AI芯片设计算力、基础设施等全产业链的顶尖专家和企业家。我们期待通过接下来的一系列主旨演讲和圆桌对话，深入拆解AI时代硬件产业的关键卡点，共同探讨芯片从集群到算力到智力的演进路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04:46</w:t>
      </w:r>
    </w:p>
    <w:p>
      <w:r>
        <w:rPr>
          <w:rFonts w:ascii="等线(中文正文)" w:hAnsi="等线(中文正文)" w:cs="等线(中文正文)" w:eastAsia="等线(中文正文)"/>
          <w:b w:val="false"/>
          <w:i w:val="false"/>
          <w:sz w:val="20"/>
        </w:rPr>
        <w:t>沙利文始终秉承事实限于观点，信任始于专业的理念。过去的65年，我们始终持续追踪新兴行业和热门赛道的技术演进与商业落地。未来我们将持续以专业的研究能力陪伴各位在半导体与AI基础设施的星辰大海中破浪前行。最后预祝本次论坛取得圆满成功，祝愿各位嘉宾在上海在论坛期间收获颇丰，交流愉快，谢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05:19</w:t>
      </w:r>
    </w:p>
    <w:p>
      <w:r>
        <w:rPr>
          <w:rFonts w:ascii="等线(中文正文)" w:hAnsi="等线(中文正文)" w:cs="等线(中文正文)" w:eastAsia="等线(中文正文)"/>
          <w:b w:val="false"/>
          <w:i w:val="false"/>
          <w:sz w:val="20"/>
        </w:rPr>
        <w:t>好，感谢赵鹏总的精彩支持。随着这个人工智能进入了大模型的时代，模型的规模持续扩大，应用场景不断丰富，算力需求快速增长。存算运作为现在算力的三大核心支柱，其中存储的作用越来越重要。所以大家也能够看到存储概念，尤其是企业级存储的概念股票，近年来的这个股价表现非常的惊人。当然近期也有一定的波动。我们工业科技团队也在近两年参加服务了市场上众多的重量级的存储的项目，包括百威鸿星宇、赵毅军政等等明星的企业的资本市场的融投资活动。所以数据中心的存储领域一直是我们长期研究的重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05:59</w:t>
      </w:r>
    </w:p>
    <w:p>
      <w:r>
        <w:rPr>
          <w:rFonts w:ascii="等线(中文正文)" w:hAnsi="等线(中文正文)" w:cs="等线(中文正文)" w:eastAsia="等线(中文正文)"/>
          <w:b w:val="false"/>
          <w:i w:val="false"/>
          <w:sz w:val="20"/>
        </w:rPr>
        <w:t>首先我们的第一个重磅的演讲就是聚焦数据中心的SSD存储，来自易星科技，艺兴是中国高端存储领域的头部企业，也是国内少数能够在企业级SSD核心技术领域实现突破的创新企业。长期深耕存储主控芯片赛道，已经成为国产高性能存储的重要推动力量。下面有请艺兴科技首席科学家薛立成博士带来主题演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06:27</w:t>
      </w:r>
    </w:p>
    <w:p>
      <w:r>
        <w:rPr>
          <w:rFonts w:ascii="等线(中文正文)" w:hAnsi="等线(中文正文)" w:cs="等线(中文正文)" w:eastAsia="等线(中文正文)"/>
          <w:b w:val="false"/>
          <w:i w:val="false"/>
          <w:sz w:val="20"/>
        </w:rPr>
        <w:t>AISSD面向大模型时代的成算一体基础设施，这个就是绿色的方向，红色的。好好，谢谢王总，还有贾总刚才在开始开启我是薛立成，我今天人很多，刚才说前面还没有看到后面这么多人。这个会前其实也跟很多的行业的上下游的朋友，还有包括我们的投资机构去做了一些对接和介绍。很感谢沙利文提供一个这么好的平台，然后给我们去做我们的对这个行业，对存储这个行业，特别是在这个AI的这个时代，存储这个行业的一些变化。然后我们作为这一家存储和存放的公司，然后从我们的视角给大家分享一下我们对这个行业的一些看法和观点。因为大家可能有些不是很专注的这个行业，所以我尽可能用一些比较可能大家容易理解的这样的一些描述来跟大家去做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07:14</w:t>
      </w:r>
    </w:p>
    <w:p>
      <w:r>
        <w:rPr>
          <w:rFonts w:ascii="等线(中文正文)" w:hAnsi="等线(中文正文)" w:cs="等线(中文正文)" w:eastAsia="等线(中文正文)"/>
          <w:b w:val="false"/>
          <w:i w:val="false"/>
          <w:sz w:val="20"/>
        </w:rPr>
        <w:t>然后我今天主要的一个主题的话就是面向大模型时代的醇酸一体的基础设施。首先还是跟大家去从整个行业的这个趋势，去做一个分享。首先第一个就是这个模型的发展方向。我觉得其实大模型应该是大家每天都在用，所以大家也都会感受到它的一时时刻刻的一些变化。我这里边其实总结了两个趋势。第一个就是模型从它的规模是一直一直在在增大的那这个从最开始如果大家从应该是早期从ChatGPT的3.5，然后那个时候可能大家看到它模型规模只有175B然后到现在，第这个V3出来的时候就是671B然后再到后来，其实整整个的那个V4出来就是1.6T然后到最近比较火爆的kimi的K3已经220.8T了。所以说整个参数的规模是非常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08:03</w:t>
      </w:r>
    </w:p>
    <w:p>
      <w:r>
        <w:rPr>
          <w:rFonts w:ascii="等线(中文正文)" w:hAnsi="等线(中文正文)" w:cs="等线(中文正文)" w:eastAsia="等线(中文正文)"/>
          <w:b w:val="false"/>
          <w:i w:val="false"/>
          <w:sz w:val="20"/>
        </w:rPr>
        <w:t>但是我觉得我们看到另外一个趋势，就是光是去追逐他的绝对的能力，可能并不是说是一个更科技或者说更经济的这样一个方式。因为我我从我自己的自身体会来说，比如说用小龙虾，或者说现在大家用这个AI去编程。我可能一个月用20美金的这种会员。我可能一个月只能提问二三十个问题，然后就告诉我的头盆就用光了。所以说这个的确模型很强大，但是它的价格或者它能够帮助我们去做事儿的这个成本越来越高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08:32</w:t>
      </w:r>
    </w:p>
    <w:p>
      <w:r>
        <w:rPr>
          <w:rFonts w:ascii="等线(中文正文)" w:hAnsi="等线(中文正文)" w:cs="等线(中文正文)" w:eastAsia="等线(中文正文)"/>
          <w:b w:val="false"/>
          <w:i w:val="false"/>
          <w:sz w:val="20"/>
        </w:rPr>
        <w:t>所以说我觉得未来其实我们看到，我模型的追逐的话，也从大家开始去追逐绝对的高的能力，便越来越变成我能够提供比较好的一个性能和价格价格比这样的一个趋势。所以说我们看到DPCK他的V四这个版本里，他没有去去追逐绝对的高的比如说准确度。而更大主打的是说我的价格，我的输入和输出的token是要比你的cloud，或者比比其他的那些大模型要便宜的很多。所以说这是一个趋势，就是模型是的确是在变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08:59</w:t>
      </w:r>
    </w:p>
    <w:p>
      <w:r>
        <w:rPr>
          <w:rFonts w:ascii="等线(中文正文)" w:hAnsi="等线(中文正文)" w:cs="等线(中文正文)" w:eastAsia="等线(中文正文)"/>
          <w:b w:val="false"/>
          <w:i w:val="false"/>
          <w:sz w:val="20"/>
        </w:rPr>
        <w:t>但是我们看到我要是未来要发展，是朝着更经济更可用的这种方式去发展，这是第一点。第二点的话，其实也是跟大家其实很很息息相关的。就是我们在用模型的时候，特别在在做编程，这样的一个辅助编程的这种模式下，其实是非常直观的感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09:13</w:t>
      </w:r>
    </w:p>
    <w:p>
      <w:r>
        <w:rPr>
          <w:rFonts w:ascii="等线(中文正文)" w:hAnsi="等线(中文正文)" w:cs="等线(中文正文)" w:eastAsia="等线(中文正文)"/>
          <w:b w:val="false"/>
          <w:i w:val="false"/>
          <w:sz w:val="20"/>
        </w:rPr>
        <w:t>就是我问的问题的长度，或者说我未给大模型的这个代码的长度，它会决定我到底能不能帮我去构建一个完整的一个工程。那这个时候其实如果这样，从最早期从chat BT3.5出来的时候，其实它的上下文只支持到16K就相当于16000个token。那他就超过他的模型的上下文窗口。那这个时候其实很多情况下它是完全是不够用的那直到后来从的V3到是128K到现在，其实主流的这些大模型都支持100万的token的这种上下文。所以说模型的上下文的确非常重要。然后它会支持我们能够构建更大的更复杂的这种工程。这个是我们看到的两个很大的一个趋势，所以两个趋势也是支撑我们后面需要强调的说我们对于存储方面的一些变化。然后这里边其实就是在这样的一个前面的一个前提的基础之上，我们看到整个AI的系统的瓶颈也是发生了一些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10:04</w:t>
      </w:r>
    </w:p>
    <w:p>
      <w:r>
        <w:rPr>
          <w:rFonts w:ascii="等线(中文正文)" w:hAnsi="等线(中文正文)" w:cs="等线(中文正文)" w:eastAsia="等线(中文正文)"/>
          <w:b w:val="false"/>
          <w:i w:val="false"/>
          <w:sz w:val="20"/>
        </w:rPr>
        <w:t>从最开始的时候，其实大家也看到了说这个AI的时代发展，最开始最有名的公司其实是英伟达。因为他是造铲子的人，他能够给所有的公司提供GPU，他的GPU迭代也非常的快。从V100A100到后面H100，什么GB200，到今年又出现退出rubin的这种架构。那整个他的算计算的能力的迭代是非常快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10:22</w:t>
      </w:r>
    </w:p>
    <w:p>
      <w:r>
        <w:rPr>
          <w:rFonts w:ascii="等线(中文正文)" w:hAnsi="等线(中文正文)" w:cs="等线(中文正文)" w:eastAsia="等线(中文正文)"/>
          <w:b w:val="false"/>
          <w:i w:val="false"/>
          <w:sz w:val="20"/>
        </w:rPr>
        <w:t>但是我们看到一个一个面临的一个问题是什么呢？就是我们的存储它的能力其实是没有匹配上的一个计算的能力。我最左侧的那个图，大家可以看一下，这个其实是最上面那那个那条斜线是计算的能力的演进的迭代的趋势。然后下面那两个线是存储和互联。那可以看到说这个明显存在的一个发展趋势的一个差异，就是存储或者是互联，它是比计算的这个迭代速度要慢慢很多的。所以这就造成了有一个叫叫存储器强，这些存储行业非常流行的一个词就是存储很快，但是这计算很快，但是存储很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10:54</w:t>
      </w:r>
    </w:p>
    <w:p>
      <w:r>
        <w:rPr>
          <w:rFonts w:ascii="等线(中文正文)" w:hAnsi="等线(中文正文)" w:cs="等线(中文正文)" w:eastAsia="等线(中文正文)"/>
          <w:b w:val="false"/>
          <w:i w:val="false"/>
          <w:sz w:val="20"/>
        </w:rPr>
        <w:t>所以说这造成的一个问题是我我算力可能会造成有很大的闲置。因为我数据公布供不进来，所以这是面临一个很大的大的问题。那这个时候其实有这样一个瓶颈，那就是说我数据搬运不过来。但是整个的存储的架构，它也做了一些分层的一些处理。比如说现在就最快的是我们的显存，也叫HDM，这个也是比如说海力士之前他为什么三星大家他们人均发几十万的这样的年终奖，就是因为他们卖HDM卖的非常火，所以说这个是非非常快的。包括底下的是主机内存，然后再往下是我们的叫也是我们专注的行业，就是固态硬盘叫SSD。</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11:25</w:t>
      </w:r>
    </w:p>
    <w:p>
      <w:r>
        <w:rPr>
          <w:rFonts w:ascii="等线(中文正文)" w:hAnsi="等线(中文正文)" w:cs="等线(中文正文)" w:eastAsia="等线(中文正文)"/>
          <w:b w:val="false"/>
          <w:i w:val="false"/>
          <w:sz w:val="20"/>
        </w:rPr>
        <w:t>然后今年年初的时候，其实英伟达也提出了一个新的概念叫3.5层。因为你看我们这里是分了四层，但实际上他在未来的演进的架构里，他对这个又做了一个精细化的处理。在第三层和第四层之间加了一个叫CMX，就是context memory的一个上下文的存储的一个这种模式。它本身的性质也是SSD。所以说大家像英伟达都开始从最开始一直在追求极致的这种计算，在开始慢慢的也开始关注到存储这一段。包括他一直在去找海力士说我要拿你的稳定的HBM的供给，对吧？这个其实大家都关注到说，未来的这个AI存储它是非常重要的那我从一个以前八卡一体机，我的硬盘只是占一个可能2% 3%的一个成本，到现在我可能到占10%的成本，所以说它的比重也越来越大了。所以的确从目前的这个AI的发展趋势来看，未来大家要对于存储或者是数据的这种管理，或者是搬运，一定要做好非常好的这种精细化的这种调度，才能保证我未来整个的计算是高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12:21</w:t>
      </w:r>
    </w:p>
    <w:p>
      <w:r>
        <w:rPr>
          <w:rFonts w:ascii="等线(中文正文)" w:hAnsi="等线(中文正文)" w:cs="等线(中文正文)" w:eastAsia="等线(中文正文)"/>
          <w:b w:val="false"/>
          <w:i w:val="false"/>
          <w:sz w:val="20"/>
        </w:rPr>
        <w:t>现在我们在看到就说我们目前在现在纯和蒜还没有融合到一起的时候，我们看到现在其实有了一些瓶颈在什么？我在做一些给大家一些数字化的一些感受。一个是在大家非常大的一个比重叫KV cash。这个其实在推理的是应该是我们目前整个数据量最大的一类数据。它实际上是什么呢？就是你在问问题的时候，它大模型去计算的一个你可以理解为是一个草稿纸，我在问问题的，特别是多轮问答的时候，我肯定会把我前面的问题都给它存起来。这样的话我再问第十个问题的时候，他可能会结合我前面几个问题一起去给我一个有背景有有上下文的这样一个解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12:56</w:t>
      </w:r>
    </w:p>
    <w:p>
      <w:r>
        <w:rPr>
          <w:rFonts w:ascii="等线(中文正文)" w:hAnsi="等线(中文正文)" w:cs="等线(中文正文)" w:eastAsia="等线(中文正文)"/>
          <w:b w:val="false"/>
          <w:i w:val="false"/>
          <w:sz w:val="20"/>
        </w:rPr>
        <w:t>所以说它的容量包随着这个模型的变大，上下文的变长它的。占用的这个磁盘的容量非常的大。所以说我们现在显存或者包括内存都已经很难去把这么大的数据存起来了。那现在其实它占的这个容量其实已经超过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13:08</w:t>
      </w:r>
    </w:p>
    <w:p>
      <w:r>
        <w:rPr>
          <w:rFonts w:ascii="等线(中文正文)" w:hAnsi="等线(中文正文)" w:cs="等线(中文正文)" w:eastAsia="等线(中文正文)"/>
          <w:b w:val="false"/>
          <w:i w:val="false"/>
          <w:sz w:val="20"/>
        </w:rPr>
        <w:t>然后另外一个就是我们在计算的过程中，因为数据要往存储，要往硬盘上去存。那这个过程中其实是要是还要去做把它独白做计算。这个过程中其实要反反复复的去涉及到3到4轮的这种数据的搬移。这个造成了说我在单次推理的时候，因为像大部分推理它是分层的。然后他也会复用到我们前面的，用到那些KV catch。所以说他会反反复复的去做数据搬移，也是带来了很多的数据搬移的这种时间的开销和成本的开销。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13:32</w:t>
      </w:r>
    </w:p>
    <w:p>
      <w:r>
        <w:rPr>
          <w:rFonts w:ascii="等线(中文正文)" w:hAnsi="等线(中文正文)" w:cs="等线(中文正文)" w:eastAsia="等线(中文正文)"/>
          <w:b w:val="false"/>
          <w:i w:val="false"/>
          <w:sz w:val="20"/>
        </w:rPr>
        <w:t>还有一个点就是虽然说现在像英伟达GPU，它支持GPU直接去访问硬盘，叫GPU direct story这种技术。但实际上他的命令的下发还是需要CPU去参与的。特别是说我要如果要涉及到去想要对这些数据做一些额外的处理，也是需要CPU去做的。所以说这个时候就把原本可能要做很多包括量化，然后去做做量检索或者是做这个数据处理。这个CPU它把它的load或者把它负担变得更重了。那这个时候就会可能造成CPU它成为了一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14:00</w:t>
      </w:r>
    </w:p>
    <w:p>
      <w:r>
        <w:rPr>
          <w:rFonts w:ascii="等线(中文正文)" w:hAnsi="等线(中文正文)" w:cs="等线(中文正文)" w:eastAsia="等线(中文正文)"/>
          <w:b w:val="false"/>
          <w:i w:val="false"/>
          <w:sz w:val="20"/>
        </w:rPr>
        <w:t>所以说有这样的一个背景之下的话，我们看到说存储的需求量很大。然后我们不希望做数据搬移，我们还不希望让CPU去参与这么多对于数据做管理和做计算的这样的一些工作。所以说我们就想到了说，可能未来来说，从其实早也有人提出，就是我们要做存算一体，或者是我把数据的计算能更贴近于存储的这一侧。这样的话就避免了CPU去参与这些关于数据之间的这些这种这种处理的这种工作。包括这种做很多无这种可能就是比较浪费时间，这种一般搬移这么做，所以这个是我们目前看到的这种瓶颈的一些情况。所以说针对前面提到这个方案是这些这种背景。所以我们看到说未来整个数据存储其实是有这样一个演进的一个趋势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14:40</w:t>
      </w:r>
    </w:p>
    <w:p>
      <w:r>
        <w:rPr>
          <w:rFonts w:ascii="等线(中文正文)" w:hAnsi="等线(中文正文)" w:cs="等线(中文正文)" w:eastAsia="等线(中文正文)"/>
          <w:b w:val="false"/>
          <w:i w:val="false"/>
          <w:sz w:val="20"/>
        </w:rPr>
        <w:t>我们的SSG就是固态硬盘，就是大家平时在用电脑的时候，我们存的比如C盘或者D盘、E盘。但是我们可能更多针对于像服务器端，他去使用的就是传统的固态硬盘。其实这个已经演进很多年了，大家还把它当成一个完全是一个被动的存储设备。就是主机要什么样的数据，我去给它读过来还那个主机就好了。然后中间这个要面向AI的这种SSD，它其实是针对AI的一些场景的特点，我去做了一些定制化。就可以理解为我把它作为比如说有大容量需求的，我用一些低成本的颗粒7座硬盘。然后如果用很快速的有延时这个低延时需求，我就需要去用一些很低延时的高价格可能贵一点的这种介质。那这个时候他也是做了一些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15:19</w:t>
      </w:r>
    </w:p>
    <w:p>
      <w:r>
        <w:rPr>
          <w:rFonts w:ascii="等线(中文正文)" w:hAnsi="等线(中文正文)" w:cs="等线(中文正文)" w:eastAsia="等线(中文正文)"/>
          <w:b w:val="false"/>
          <w:i w:val="false"/>
          <w:sz w:val="20"/>
        </w:rPr>
        <w:t>而我们其实看到真正说未来能够解决我们前面提到的，有大容量的存储需求，又要有做数据端的计算的需求。同时我要避免CPU和DPU参与数据的翻译仪和数据的计算的部分工作。那这个时候其实就需要把真正的把计算的这个功能放到硬盘里边。所以这里我就定义把它叫做真的AI的，也就是纯粹一体的这种硬盘。它要支持的就是一方面是它能够在我的硬盘的内部去部署一些类似于一些我可能是专用的芯片。或者是说我是在我的主控芯片里的一个核心的IP，或者是说有一些其他这种外挂，一些什么LPG等等类似的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15:52</w:t>
      </w:r>
    </w:p>
    <w:p>
      <w:r>
        <w:rPr>
          <w:rFonts w:ascii="等线(中文正文)" w:hAnsi="等线(中文正文)" w:cs="等线(中文正文)" w:eastAsia="等线(中文正文)"/>
          <w:b w:val="false"/>
          <w:i w:val="false"/>
          <w:sz w:val="20"/>
        </w:rPr>
        <w:t>就实现方式是很多种多样的。但是实际上最终要达到的一个目标就是我要能够保证他有很高的速度的同时，我还能够去做一些类似于比如说KV开始的这种数据的检索，然后做量化，做这个数据的预处理等等，或者甚至做一些预取这类的工作。所以这个是可能未来来说的话，真正的硬盘要去演进，我要匹配上快速的这种GPU的迭代，然后包括模型的这样的快速发展。我的硬盘一定要能具备这样的能力，我才能够去跟这些游戏配合好，实现一个更高效，然后更低成本的这样的一个模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16:21</w:t>
      </w:r>
    </w:p>
    <w:p>
      <w:r>
        <w:rPr>
          <w:rFonts w:ascii="等线(中文正文)" w:hAnsi="等线(中文正文)" w:cs="等线(中文正文)" w:eastAsia="等线(中文正文)"/>
          <w:b w:val="false"/>
          <w:i w:val="false"/>
          <w:sz w:val="20"/>
        </w:rPr>
        <w:t>然后这里边就是把这个架构做了一个更细化的一个拆解，可以看到说，最左侧的是其实实际上是一个很经典的一个体系的一个结构。包括我们的硬盘，然后还有包括主机的CPU和GPU。那传统的模式其实更多的就是硬盘的这个读写的命令是CPY去发起的。然后他去让硬盘去读数据，数据可以通过GDS就是GPU直通的一条通路，去在GPU和XG之间传输。那这个时候其实数据没有办法做一些预处理或者是后处理，因为它它的这个CPU没有去处理数据。但是实际上如果用这个有这种就是我们内置的。比如说不管是芯片还是说我们的内置IP去加上NPU去做这个处理。那它相应的来说的话就可以把处理好的数据直接处理给送给到GPO，然后实现一个这种数据的维护或者是计算的工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17:09</w:t>
      </w:r>
    </w:p>
    <w:p>
      <w:r>
        <w:rPr>
          <w:rFonts w:ascii="等线(中文正文)" w:hAnsi="等线(中文正文)" w:cs="等线(中文正文)" w:eastAsia="等线(中文正文)"/>
          <w:b w:val="false"/>
          <w:i w:val="false"/>
          <w:sz w:val="20"/>
        </w:rPr>
        <w:t>其实这里面就涉及到很多核心的技术。一个就是需要把我们一个计算的模块，或者是一个计算的芯片和我的存储芯片能够很好的紧密的耦合到一起。因为我本身我的XT就是一个计算，它本身是一个数据管理的一个平台，它并不做计算。但是我要放一个NPU在里边，他要跟数据做一个解耦合去做交互。所以这里有涉及到非常多的这种关键技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17:29</w:t>
      </w:r>
    </w:p>
    <w:p>
      <w:r>
        <w:rPr>
          <w:rFonts w:ascii="等线(中文正文)" w:hAnsi="等线(中文正文)" w:cs="等线(中文正文)" w:eastAsia="等线(中文正文)"/>
          <w:b w:val="false"/>
          <w:i w:val="false"/>
          <w:sz w:val="20"/>
        </w:rPr>
        <w:t>然后另外一个对于KV开始的管理，它要和上层的这种推理的算法做一些耦合。我怎么能够去做一些预取保证我我可我甚至可以需要把所有的草稿纸都拿回来，我就是需要一些关键的这种草稿，然后这样的话去做它的推理也能实现很好的效果。这样我才能把这个存储的带宽做一个高效的利用。然后最后一个就是我要把这个硬盘和GPU之间的这个高速通路，要给它打通，然后实现数据的一个快速的在GPU和SD之间的一个搬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17:54</w:t>
      </w:r>
    </w:p>
    <w:p>
      <w:r>
        <w:rPr>
          <w:rFonts w:ascii="等线(中文正文)" w:hAnsi="等线(中文正文)" w:cs="等线(中文正文)" w:eastAsia="等线(中文正文)"/>
          <w:b w:val="false"/>
          <w:i w:val="false"/>
          <w:sz w:val="20"/>
        </w:rPr>
        <w:t>好，我还是跟大家分享一些场景，我觉得这个可能大家会更直观一点。一个就是我觉得这个A一或者是三以它能够应用的就是对于推理的这种降本或者是一个加速。因为我能够去把这个数据管理好，然后我还能去筛选数据，然后我还能够去减少原本很多无效的数据的搬移，甚至做一些计算。所以说在这里边我能够把供述这个动作做的更好，然后把数字控制的筛选出有价值的数据会给到GPU。</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18:17</w:t>
      </w:r>
    </w:p>
    <w:p>
      <w:r>
        <w:rPr>
          <w:rFonts w:ascii="等线(中文正文)" w:hAnsi="等线(中文正文)" w:cs="等线(中文正文)" w:eastAsia="等线(中文正文)"/>
          <w:b w:val="false"/>
          <w:i w:val="false"/>
          <w:sz w:val="20"/>
        </w:rPr>
        <w:t>所以这个时候它原本可能需要很多显存或者内存来去存数据的这样的一个模式，变成了用硬盘去配合着它的计算来去跟技术去合作。所以说它是能够把这种类似于KP这种显存的在用，包括这种它的整个的这种请求的这种这个响应的快速的程度，包括GQ的利用率都提上来。因为我数据功能是及时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18:37</w:t>
      </w:r>
    </w:p>
    <w:p>
      <w:r>
        <w:rPr>
          <w:rFonts w:ascii="等线(中文正文)" w:hAnsi="等线(中文正文)" w:cs="等线(中文正文)" w:eastAsia="等线(中文正文)"/>
          <w:b w:val="false"/>
          <w:i w:val="false"/>
          <w:sz w:val="20"/>
        </w:rPr>
        <w:t>然后另外一个其实就是这种就是增强检索，这个RAG这个场景其实更多的是我们有自己一些私有化的数据。我没有办法去给到这个用户去放到云上去做这个检索。所以这里边其实涉及到我有海量的我自己公司的这个内部数据去做检索。我可以用硬盘，因为它数据本身就存在我们的ASD里面。这个时候我用硬盘来去用我的硬盘上的NPU或者是其他的这种加速模块去做检索。这个动作就可以快速的把数据检索出来，然后回给主机去做推理的动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19:03</w:t>
      </w:r>
    </w:p>
    <w:p>
      <w:r>
        <w:rPr>
          <w:rFonts w:ascii="等线(中文正文)" w:hAnsi="等线(中文正文)" w:cs="等线(中文正文)" w:eastAsia="等线(中文正文)"/>
          <w:b w:val="false"/>
          <w:i w:val="false"/>
          <w:sz w:val="20"/>
        </w:rPr>
        <w:t>然后还有一个，也是我们目前看到非常适合这个AICC1个场景，就是这个文声视频或者是这种音频相这种相应的一些加速。因为现在视频和音视频它的占用的体积会非常的大，容量占用很高。然后它的显存里面其实用显存是非常的奢侈的。所以这里边其实我们可以看到用一些我们的硬盘的这种流式的数据加载。包括一些这种硬盘的这种就是对于数据的这种，比如说图像的拼接，这样的一些动作的这种加速。我可以实现把原本可能这种占用百分之百的减存，我只占用它的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19:31</w:t>
      </w:r>
    </w:p>
    <w:p>
      <w:r>
        <w:rPr>
          <w:rFonts w:ascii="等线(中文正文)" w:hAnsi="等线(中文正文)" w:cs="等线(中文正文)" w:eastAsia="等线(中文正文)"/>
          <w:b w:val="false"/>
          <w:i w:val="false"/>
          <w:sz w:val="20"/>
        </w:rPr>
        <w:t>虽然我的加速，我的最终生成的这种图像或者视频的速度还比它更快。所以这个是它的一个核心的价值，所以这里边是非常适合在这种场景下，是因为这个应用现在也非常多。然后对于西站的场景，其实也是有一些可以应用的场景。当然我觉得现在从存储这端的视角来看的话，未来推理的这种需求会更多，当然存在训练这个场景下，我们不管是对于数据的线上化，还有像数据的一些在训练过程中的这种保存它的一些断点，就是要需要check point。因为避免这个训练过程中失效了以后，然后导致重新训练这种问题，就都可以用我们的硬盘去做一些类似于去重和这种这种叫key value的这种解锁的这样一些加速的模式。然后把它的这种寿命的损耗和保存和读取的速度做一个提升。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20:10</w:t>
      </w:r>
    </w:p>
    <w:p>
      <w:r>
        <w:rPr>
          <w:rFonts w:ascii="等线(中文正文)" w:hAnsi="等线(中文正文)" w:cs="等线(中文正文)" w:eastAsia="等线(中文正文)"/>
          <w:b w:val="false"/>
          <w:i w:val="false"/>
          <w:sz w:val="20"/>
        </w:rPr>
        <w:t>好，最后也是打一波广告。我们公司其实也是一直长期去基于这个呃我前面提到的AASSSD架构。其实我们是设计了我们自己的这种主控芯片。我们是在芯片的内部我去放了这种，其实整个天计算它是一个非常复杂，非常complex的一个工程。它涉及到很多的关键技术。这些关键技术是我们做计算的人本身是可以解决的。然后有些关键技术，它是需要等待其他的交叉学科，等待他们的一些研究的一些进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20:34</w:t>
      </w:r>
    </w:p>
    <w:p>
      <w:r>
        <w:rPr>
          <w:rFonts w:ascii="等线(中文正文)" w:hAnsi="等线(中文正文)" w:cs="等线(中文正文)" w:eastAsia="等线(中文正文)"/>
          <w:b w:val="false"/>
          <w:i w:val="false"/>
          <w:sz w:val="20"/>
        </w:rPr>
        <w:t>首先，第一个就是芯片，传统的商业航天的芯片都是主要侧重于可靠性。他主要是专注于这种低算力的基础的控制任务。所以它对于它其实对于我们的整个AI或者说对我们整个智能时代的话来说，他是不是特别适配的。然后在这种情况下的话，你有两个路线。第一个路线是你基于纯商业的抗芯片去研究看计算机。就是你研究如何把一就基于不可靠的商业器件，如何传一台在太空可以抗辐照的可靠的太空计算机，这个是我们的先导项目。然后第二个是我们希望能够自研抗辐照的高性能芯片，从传统的单一求靠靠转向追求性能更好兼顾。这个也是获得了国家的资助，是我们的先是我们的那个攻坚的项目，我们是基于react架构去发展基于国产的自主可控的该处理器和自主指令集体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21:16</w:t>
      </w:r>
    </w:p>
    <w:p>
      <w:r>
        <w:rPr>
          <w:rFonts w:ascii="等线(中文正文)" w:hAnsi="等线(中文正文)" w:cs="等线(中文正文)" w:eastAsia="等线(中文正文)"/>
          <w:b w:val="false"/>
          <w:i w:val="false"/>
          <w:sz w:val="20"/>
        </w:rPr>
        <w:t>然后也是因为我们在地面端，就是计算所。其实在整个计算生态上，其实对美国大家都比较熟悉，就是英伟达、英特尔其实卡脖子很多年。所以在太空这个计算的环节，我们希望能够自己去把握住整个太空的计算体系。从自主指令集开始，我们就开始发展自主可控的太空计算芯片。然后目前这两条路径，其实路径一是比较商业化的，也是我们目前做的比较多的。然后路径2，因为它研发成本比较高，但是有比较明确的国家的战略需求的。我们相当是采用了一个两路并举的思路，同时来做在推太空计算这个事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21:47</w:t>
      </w:r>
    </w:p>
    <w:p>
      <w:r>
        <w:rPr>
          <w:rFonts w:ascii="等线(中文正文)" w:hAnsi="等线(中文正文)" w:cs="等线(中文正文)" w:eastAsia="等线(中文正文)"/>
          <w:b w:val="false"/>
          <w:i w:val="false"/>
          <w:sz w:val="20"/>
        </w:rPr>
        <w:t>然后第二个的话是算机体结构之前的所有的这个包括目前的像我们给遥感的遥感或者卫星的这个运营商，我们做配套。他们其实更倾向于专用数据架构，就是他们能够满足他们对我的任务。但是在未来我们从一个给专用的应用做处理的一个角色去。如果想要方向语音的方向发展的话，我们需要转向这种通用高性能的高开放的计算架构。我们需要为未来我们的整个的计算生态的发展，我们去打好一个基石。我们有一套就是非常适合去升级，去适配用户，真正出现应用的一套计算架构。这个就是韩玉华老师也带队开发了一套清晰超算的计算架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22:21</w:t>
      </w:r>
    </w:p>
    <w:p>
      <w:r>
        <w:rPr>
          <w:rFonts w:ascii="等线(中文正文)" w:hAnsi="等线(中文正文)" w:cs="等线(中文正文)" w:eastAsia="等线(中文正文)"/>
          <w:b w:val="false"/>
          <w:i w:val="false"/>
          <w:sz w:val="20"/>
        </w:rPr>
        <w:t>第三个问题就是互联，就是我们目前的话其实在轨的这个卡的数量还是比较少的。但是像马斯克他的a one卫星，它整体的架构其实就是基本上是将英伟达的NVL72的那个架构做一个适配，然后能够放到天上去。那么72的话，它是至少是七十二卡七十2卡之间。72卡的话它会面临一个互联的问题，就我如何把这些卡给用起来。然后像英伟达它它有自己比较成熟的NV switch的芯片和NV link。然后对于我们而言的话，我们公司或者我们就整团队的一个特色就是我们所有的核心元器件，所有核心技术都是全国产化，都是自主可控的。所以对互联技术化我们也要想要自己去做。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22:53</w:t>
      </w:r>
    </w:p>
    <w:p>
      <w:r>
        <w:rPr>
          <w:rFonts w:ascii="等线(中文正文)" w:hAnsi="等线(中文正文)" w:cs="等线(中文正文)" w:eastAsia="等线(中文正文)"/>
          <w:b w:val="false"/>
          <w:i w:val="false"/>
          <w:sz w:val="20"/>
        </w:rPr>
        <w:t>可能在我们要发展太空原生的互联技术。因为太空它其实如果你是只想地面的这个互联方案放到太空之后，它会面的问题。因为地面上随着芯片它是没有做很多的抗辐照的保护的。如果直接把它移植到太空以后，它可能会面临着很多的这种编码译码的一些错误，可能会导致互联芯片它的错误率会飙升。我们目前在今天做的实验来看，我们需要发展一套自己的这个协议，需要去有一套自己的这种高速的，然后高可靠的一套互联的一套系统，这个主要是我们目前和海光在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23:21</w:t>
      </w:r>
    </w:p>
    <w:p>
      <w:r>
        <w:rPr>
          <w:rFonts w:ascii="等线(中文正文)" w:hAnsi="等线(中文正文)" w:cs="等线(中文正文)" w:eastAsia="等线(中文正文)"/>
          <w:b w:val="false"/>
          <w:i w:val="false"/>
          <w:sz w:val="20"/>
        </w:rPr>
        <w:t>国内有很多厂商，包括像上海的很多厂商，大家都在做自己的这个高速互联协议，像那个臂刃的b link，然后容错，容错刚才也提到，就是容错技术是保证我们如何把一套基于这种不可靠的商业信件，如何存一套可靠的太空计算机出来。然后我们的在容错方面的话，我们团队是技术方面是比较领先的。我们率先提出从单一的这种单一器件看不到加固转向软件形容错。我们不追求我们的这个器件，它单我们允许器件产生错误。但是我们希望就是在电路级、单板级，我们能够把这个错误给及时的保证，他不会出现严重的后果，他不会宕机。然后我们通过在软件引擎算法级的一些工作，来保证我们在存在单点错误情况下，我们可以输出最后出一考核结果，去保证对于用户的一个可靠性的交付。然后新通信信息通讯的话就是我们做计算人本身解决不了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24:07</w:t>
      </w:r>
    </w:p>
    <w:p>
      <w:r>
        <w:rPr>
          <w:rFonts w:ascii="等线(中文正文)" w:hAnsi="等线(中文正文)" w:cs="等线(中文正文)" w:eastAsia="等线(中文正文)"/>
          <w:b w:val="false"/>
          <w:i w:val="false"/>
          <w:sz w:val="20"/>
        </w:rPr>
        <w:t>目前的话先存带宽基本上是100GBPS相对来说是一个比较成熟的一个技术，但是在对准以及追踪方面还存在很大问题。其目前在轨的应用的几个案例，不管是像浙江实验室，其实用的并不是特别好，建联还是算比较大的问题。在地面端的话，不管是。华为曙光和英伟达的超节点，他们CPU带宽都是在TPPS量级，然后向实际的方向发展。所以这个新通信网络不管是新地的通信信息通信的这个计算之间互联都是一个需要解决的一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24:33</w:t>
      </w:r>
    </w:p>
    <w:p>
      <w:r>
        <w:rPr>
          <w:rFonts w:ascii="等线(中文正文)" w:hAnsi="等线(中文正文)" w:cs="等线(中文正文)" w:eastAsia="等线(中文正文)"/>
          <w:b w:val="false"/>
          <w:i w:val="false"/>
          <w:sz w:val="20"/>
        </w:rPr>
        <w:t>然后热控这个，其实也是国外像很多大的科学家或者很多厂很多专家他还在质疑的一个问题就是。其实太空的散热本身的话其实还好。因为我们目前的话，根据玻尔兹曼定律，其实主要是增大辐射器的面积就可以完成散热。其实比散热而言，和散热相比更严重的一个问题是导热。我们其实真正产生热的主要像GPU，它是非常局部的一个区域。比如像英伟达的H100的话，它的局部的这个运动能达到75瓦每平方厘米。但是我们的热是在内部的非常集中的一些小的点上，然后如何把热从内部导出来的话，其实也比较严重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25:04</w:t>
      </w:r>
    </w:p>
    <w:p>
      <w:r>
        <w:rPr>
          <w:rFonts w:ascii="等线(中文正文)" w:hAnsi="等线(中文正文)" w:cs="等线(中文正文)" w:eastAsia="等线(中文正文)"/>
          <w:b w:val="false"/>
          <w:i w:val="false"/>
          <w:sz w:val="20"/>
        </w:rPr>
        <w:t>然后太空大家都说是真空环境，然后我们没法通过风冷去做。所以我们团队也非常提出通过液冷，通过主动的这种分区的液冷去把热量去带走，然后实现一个比较好的效果。然后这套系统我们目前已经完成了地面验证。在今年10月份的话我们会在轨完成，就相当于实际上手套的这个热冷的一个方案的一个在边上待我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25:22</w:t>
      </w:r>
    </w:p>
    <w:p>
      <w:r>
        <w:rPr>
          <w:rFonts w:ascii="等线(中文正文)" w:hAnsi="等线(中文正文)" w:cs="等线(中文正文)" w:eastAsia="等线(中文正文)"/>
          <w:b w:val="false"/>
          <w:i w:val="false"/>
          <w:sz w:val="20"/>
        </w:rPr>
        <w:t>这个的话是关于热控的这个散热。像CPX，像马斯克的CPX的A二卫星，它的辐射，它官方公布的辐射散热板的面积是220平方米，这其实是一个比较大其实其实是一个比较大的数字。所以最近从很多投资界的反馈而言的话，其实天空叽的发展其实比较大的带动了我们整个辐射散热板或者是整个热控和能源的一个发展。然后供电的话就是太阳翼，这也是最近有很多像概況的一些太做太空能源，太空光伏的一些公司的发展。短期来看的话就是催化家是效果最好的，催化家的价格比较贵。然后未来的话肯定会向着概念发展方向去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25:59</w:t>
      </w:r>
    </w:p>
    <w:p>
      <w:r>
        <w:rPr>
          <w:rFonts w:ascii="等线(中文正文)" w:hAnsi="等线(中文正文)" w:cs="等线(中文正文)" w:eastAsia="等线(中文正文)"/>
          <w:b w:val="false"/>
          <w:i w:val="false"/>
          <w:sz w:val="20"/>
        </w:rPr>
        <w:t>然后目前的话主流方案是晶硅。像马斯克他为了便宜，然后他的运输能力是比较强，所以他还是采用了晶硅的一个方案。然后操作系统的话主要是是要从单星的实时管理要走向我们的这个多星资源协同。因为在地面套系统的话，所有三中心都一个集中式的架构。然后太空它是天然分布式的，我们是一个卫星组成。即使单个卫星比较大，是这种超宽卫星的话，我们是要考虑这种多星资源协同的一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26:19</w:t>
      </w:r>
    </w:p>
    <w:p>
      <w:r>
        <w:rPr>
          <w:rFonts w:ascii="等线(中文正文)" w:hAnsi="等线(中文正文)" w:cs="等线(中文正文)" w:eastAsia="等线(中文正文)"/>
          <w:b w:val="false"/>
          <w:i w:val="false"/>
          <w:sz w:val="20"/>
        </w:rPr>
        <w:t>像大模型和应用，我们主我们团队也做了很多工作，主要是希望能够降低未来APP开发者的一个开发成本。就是如果在未来我们把网络把上建设好以后，我们希望像地面的现在的这个APP1样，它可以比较简单，它可以去开发自己需要的这个APP，然后可以完成它的商业的一个闭环。我们希望就是能够给他提供IPAPP，然后他可以我们能够提供大模型基座，然后他只需要去调用我们API才可以比较快速的完成他所需要搭载的这个应用。然后卫星系统，我们目前的话就主要是定制化的平台。然后在未来，也是希望向着可组装平台的方向去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26:49</w:t>
      </w:r>
    </w:p>
    <w:p>
      <w:r>
        <w:rPr>
          <w:rFonts w:ascii="等线(中文正文)" w:hAnsi="等线(中文正文)" w:cs="等线(中文正文)" w:eastAsia="等线(中文正文)"/>
          <w:b w:val="false"/>
          <w:i w:val="false"/>
          <w:sz w:val="20"/>
        </w:rPr>
        <w:t>我们如果想要做到，我们目前在国家也在立项，就是做真正的太空超算。它可能是要做成拼接式的。因为太空的话其实没有重力，它不需要特别复杂结构件。我们可能只需要磁铁磁吸可以完成这个太空在轨组装。然后像火箭系统，刚才也提到过，就是可辐射火箭是整个太空计算一个比较重要一个前置环节，也是我们太空计算什么时候能超越地面的这个token的成本的一个关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27:10</w:t>
      </w:r>
    </w:p>
    <w:p>
      <w:r>
        <w:rPr>
          <w:rFonts w:ascii="等线(中文正文)" w:hAnsi="等线(中文正文)" w:cs="等线(中文正文)" w:eastAsia="等线(中文正文)"/>
          <w:b w:val="false"/>
          <w:i w:val="false"/>
          <w:sz w:val="20"/>
        </w:rPr>
        <w:t>下面是本团的一些研究进展。我们其实研究了，我们已经基本上在流片了。就是第一款基于国产的最高的12纳米工艺的一款高性能conf five 5000运算芯片。这个是基于自主的指令集，然后同步我们基于商业cos器件。我们基本上把国内比较先进的商业cos器件的这种GPU，我们都去会去做创造能力评估。然后根据评估结果我们去去建模，然后去传一台可靠的。然后通过这种双域隔离，会有很多计算机体结构方面的研究，去传一台可靠计算机。这个是我们在地面的这套热管理系统，是通过主被动结合散热的方式，然后通过下面储能来延时散热。然后目前在地面上验证的话，对于50万每平方厘米的，但是来源的话，它是是没有任何问题的那这个是我们目前研制的几款天机的大模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27:53</w:t>
      </w:r>
    </w:p>
    <w:p>
      <w:r>
        <w:rPr>
          <w:rFonts w:ascii="等线(中文正文)" w:hAnsi="等线(中文正文)" w:cs="等线(中文正文)" w:eastAsia="等线(中文正文)"/>
          <w:b w:val="false"/>
          <w:i w:val="false"/>
          <w:sz w:val="20"/>
        </w:rPr>
        <w:t>然后现在目前还有个关键技术是就是上柱，就之前单轨的话，信息传输主要通过微波，单轨上柱其实还是会存在比较大问题。通常上柱是照比量级，然后大模型它的size比较大，所以单轨是非常难上的柱的。所以我们之前也是专门开发了一款去支持断点续传，然后乱序接收数据，校验和操作上传一套上传软件，然后也是实现了大模型的代位推理。然后目前大模型研究也是在向着高可靠性。因为我们希望用几KB或者几KB的用户，他身上需要结果来取代实体GB的图像。关于大模型容错，还有大明计划做一些相关的研究。非常欢迎大家在座的各位专家嘉宾和我们公司开展交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28:30</w:t>
      </w:r>
    </w:p>
    <w:p>
      <w:r>
        <w:rPr>
          <w:rFonts w:ascii="等线(中文正文)" w:hAnsi="等线(中文正文)" w:cs="等线(中文正文)" w:eastAsia="等线(中文正文)"/>
          <w:b w:val="false"/>
          <w:i w:val="false"/>
          <w:sz w:val="20"/>
        </w:rPr>
        <w:t>苇报告结束，感谢评审人员。感谢赵玉生先生的精彩演讲，芯片产业的发展离不开设计工具与制造工艺的持续更新。随着先进制程先进封装需求的提升，EDA作为半导体产业的重要基础软件，也迎来了AI技术赋能的新阶段。在国产半导体替代的大背景之下，EDA的国产替代也是其中最难啃的一块。我们有幸服务了中国在本土EDA领域的明星企业全新制造，下面我们有请全新制造的副总裁孟晓东先生给我们带来演讲。也感谢沙利文人才给我这个机会，跟大家分享一下我们公司今天我给大家讲的主题是制造EDA核心中的应用。我是我是全新制造技术有限公司的副总裁梅晓东OK。</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29:25</w:t>
      </w:r>
    </w:p>
    <w:p>
      <w:r>
        <w:rPr>
          <w:rFonts w:ascii="等线(中文正文)" w:hAnsi="等线(中文正文)" w:cs="等线(中文正文)" w:eastAsia="等线(中文正文)"/>
          <w:b w:val="false"/>
          <w:i w:val="false"/>
          <w:sz w:val="20"/>
        </w:rPr>
        <w:t>今天的大概目录，我们内容会分三部分。首先第一个给大家介绍一下制造EDA究竟是啥。因为这个可能和刚才的跳变是有一点大哈那后面会讲就是我们在AI在制造EDA当应用当中，我们做了哪些探索，以及当时走过一些弯路。最后再会简单介绍我们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29:40</w:t>
      </w:r>
    </w:p>
    <w:p>
      <w:r>
        <w:rPr>
          <w:rFonts w:ascii="等线(中文正文)" w:hAnsi="等线(中文正文)" w:cs="等线(中文正文)" w:eastAsia="等线(中文正文)"/>
          <w:b w:val="false"/>
          <w:i w:val="false"/>
          <w:sz w:val="20"/>
        </w:rPr>
        <w:t>首先第一个就是我们来介绍一下制造EDA和这个集成电路产业。至少EDA在这个集成肉产业当中的这个位置，它是一个非常关键的位置。因为我们大家一看说说这EDA都是跟这个设计相关的那这个设计相关的就是我把它简单评为我们学校里不是有建筑系，我出一个建筑的设计建筑系的这个图纸，他知道就是相当于我做一个土木系，最终我施工图应该怎么回事，我怎么样才能施工把这个做出来。当然后面还有涉及到风投这块相关的EDA了。那简单来讲，就是说质保的EDA和集成电路的生产公司，比如像中芯国际或者长兴，他们结合这个是信念都有局限的这样一个关键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30:19</w:t>
      </w:r>
    </w:p>
    <w:p>
      <w:r>
        <w:rPr>
          <w:rFonts w:ascii="等线(中文正文)" w:hAnsi="等线(中文正文)" w:cs="等线(中文正文)" w:eastAsia="等线(中文正文)"/>
          <w:b w:val="false"/>
          <w:i w:val="false"/>
          <w:sz w:val="20"/>
        </w:rPr>
        <w:t>我们讲的就是制造EDA是目前国产EDA布局当中相对比较稀缺的一个部分。我们看目前国际上300家的企业，特别是像新思科技，它其实涵盖了一些领域的所有的模块了。国内上市的三家的话，其实我们可以看到它其实也是覆盖了其中一部分的点。包括还有0005其他一些国内还有其他的一些企业。像我们公司，就基本上就是专注在目前这个制造类生产制造这一块，EEA这部分，那目前也是国内这一块制造业界当中的话最领先的企业。那其实这里面来讲的话，就是我们把集成电路上下游做下沟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30:53</w:t>
      </w:r>
    </w:p>
    <w:p>
      <w:r>
        <w:rPr>
          <w:rFonts w:ascii="等线(中文正文)" w:hAnsi="等线(中文正文)" w:cs="等线(中文正文)" w:eastAsia="等线(中文正文)"/>
          <w:b w:val="false"/>
          <w:i w:val="false"/>
          <w:sz w:val="20"/>
        </w:rPr>
        <w:t>其实，目前国内来讲的话，它的整个，设计设计能力是其实相当强的。像华为海思的话，它很早就具备了像7纳米、5纳米它的设计能力。但是对于我们我们整个产业链要把它进行串通的话，其实每个环节都不能够有缺失。其实包括材料、设备，包括设计一些制造一些分子等等。我们就是在这里面的这样一个关键的环节当中，我们这个制造一流究竟在干啥？其实简单来讲就是做一个芯片这样的锯线。我们简单来讲就是设计一类就是建筑提供建筑方案图纸，制造一点就土木系，我提供施工方案和图纸。这里面举一个例子，精神光合这一块，我们其实可以我们可以看到那个设计的左上角是个设计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31:31</w:t>
      </w:r>
    </w:p>
    <w:p>
      <w:r>
        <w:rPr>
          <w:rFonts w:ascii="等线(中文正文)" w:hAnsi="等线(中文正文)" w:cs="等线(中文正文)" w:eastAsia="等线(中文正文)"/>
          <w:b w:val="false"/>
          <w:i w:val="false"/>
          <w:sz w:val="20"/>
        </w:rPr>
        <w:t>这个设计图最终如果直接你什么都不能处理，你放到我们的眼膜上，最终投射到我们的晶圆上面的话，其他这个图案都达不到你要求他这个施工的状况。对于我们制造业来讲的话，就是根据它的工艺条件，我们推测这个施工图，我们看到眼膜上面图形发生了变化。那么这个时候你投射到我的这个镜头上面的话，我发现它这个结果就达到我的要求了。所以这个其实是最终先进制造能够具现的极其关键的一个点。在整个先进工艺开发过程当中，这是一个不可或缺的这样一个环节。如果没有它的话，你其实是从点18开始，后面几乎所有的这个天线节点都是没有办法完成的。好，那么后面我们来讲就是说AI在至少EDA当中的应用。这一块其实这张表其实我在二差不多二三年的时候，在中科院的一个提前路的论坛上讲的这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32:16</w:t>
      </w:r>
    </w:p>
    <w:p>
      <w:r>
        <w:rPr>
          <w:rFonts w:ascii="等线(中文正文)" w:hAnsi="等线(中文正文)" w:cs="等线(中文正文)" w:eastAsia="等线(中文正文)"/>
          <w:b w:val="false"/>
          <w:i w:val="false"/>
          <w:sz w:val="20"/>
        </w:rPr>
        <w:t>我们制造EDA，其实跟大家公众上看到的一些软件，其实它有很大区别。因为它主要是服务一些半导体工厂的。这里面就遇到一个极端的数据的安全性的保障。因为半导体工厂在使用这些数据，它也不是属于他的，是属于他的客户的。比如说华为海思去中心国际出版，这个数据其实属于还有华为海思的。但是制造业的就应用在这些上面，所以这个时候你方要去应用这些数据的时候，你就面临到一个很大的问题，就是说你的数据其实相互之间是不连通的那这个里面就是我这边提到就是往往很大情况下没法大数据，只能作为小数据。所以基于这样一些考量的话，其实在这样一个特定应用场景当中，要把AI用好，其实它是有一个很大的这样一些局限和困难的那这个时候，我们就开始考虑一个问题，刚才像刚才那个薛总姐姐讲过，就是说英伟达它是个卖铲子，很多大家用铲子去淘金，很多很多包括很多公司，很多半导体在他买了很多铲子，他不知道怎么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33:04</w:t>
      </w:r>
    </w:p>
    <w:p>
      <w:r>
        <w:rPr>
          <w:rFonts w:ascii="等线(中文正文)" w:hAnsi="等线(中文正文)" w:cs="等线(中文正文)" w:eastAsia="等线(中文正文)"/>
          <w:b w:val="false"/>
          <w:i w:val="false"/>
          <w:sz w:val="20"/>
        </w:rPr>
        <w:t>这个时候，我们想了一个问题，既然你有这些铲子，那我这些铲子能拿过来做一些工作，所以这边我们做了一个早期的工作，就是我们利用GPU架构来加速。因为早期的运算都是GPU架构，但是随着AI的应用，大家很多买很多G买了很多GPU，那不知道怎么用怎么办呢？我们就应该是这个价格进行加速。这份工作其实很早我们就做了。我们在二这里面，比如2020年开始，我们很多相关的专利，包括我们的商标这个架构就已经是做了这样的申请。这个其实在我们很多客户那边已经也用了，包括我们跟海关，包括跟很多公司都有合作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33:33</w:t>
      </w:r>
    </w:p>
    <w:p>
      <w:r>
        <w:rPr>
          <w:rFonts w:ascii="等线(中文正文)" w:hAnsi="等线(中文正文)" w:cs="等线(中文正文)" w:eastAsia="等线(中文正文)"/>
          <w:b w:val="false"/>
          <w:i w:val="false"/>
          <w:sz w:val="20"/>
        </w:rPr>
        <w:t>还有一个工作，我们当时就想AI这个一出来之后，人工智能出来之后，第一个反应什么呢？他干一件有一件事情特别有能力，什么就是图形识别。在半导体这个工厂里面，它有一类应用跟别人不太一样，就缺陷应用。就是说我缺点相当于我拍了一堆图，我看哪个图上面有问题，我就回去追到哪个机器上去。而这个工作其实跟人工智能是非常贴切的，而且很容易实现。所以我们在最早期，我们在2020年的时候去做这个工作。在21年，其实整个工出来甚至很多销后来2023销售就有很比较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34:03</w:t>
      </w:r>
    </w:p>
    <w:p>
      <w:r>
        <w:rPr>
          <w:rFonts w:ascii="等线(中文正文)" w:hAnsi="等线(中文正文)" w:cs="等线(中文正文)" w:eastAsia="等线(中文正文)"/>
          <w:b w:val="false"/>
          <w:i w:val="false"/>
          <w:sz w:val="20"/>
        </w:rPr>
        <w:t>那么这个的工作，其实它有一个特点，怎么样呢？就是你对这个缺陷的判断，客户对我们要求并不是你100%准确。他他对我们要求就是说你要能够因为本身在fab里面这个缺陷的判断也是从工程师的人来判断。那么当时怎么就说一个这样一个场景，这工程值了，经他哪怕很厉害，但他已经迟了20个小时班了。你还能够指望他有多少精力做这样快速的判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34:23</w:t>
      </w:r>
    </w:p>
    <w:p>
      <w:r>
        <w:rPr>
          <w:rFonts w:ascii="等线(中文正文)" w:hAnsi="等线(中文正文)" w:cs="等线(中文正文)" w:eastAsia="等线(中文正文)"/>
          <w:b w:val="false"/>
          <w:i w:val="false"/>
          <w:sz w:val="20"/>
        </w:rPr>
        <w:t>那这个时候，就是我们得到达到要求，就是说客户讲你要能够战胜你的这个软件系统，要能够战胜一个比如一个普通工程师或者一个专业的比较新年的工程师。但是他已经干了20个小时了，已经脑子已经不太清楚了，你能战胜他就可以。但最终我们的实验结果的话，大概这个准确率准这边这边这边准确率的话，我们其实最达到95%这样一个量级。其实已经战胜了绝大部分的工程师了。所以我们早期利用AI做的这样一些工作的。另外，AI这个架构上很多有新的CPU的发展，包括海关，包括鲲鹏，我们其实也做了相关的工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34:55</w:t>
      </w:r>
    </w:p>
    <w:p>
      <w:r>
        <w:rPr>
          <w:rFonts w:ascii="等线(中文正文)" w:hAnsi="等线(中文正文)" w:cs="等线(中文正文)" w:eastAsia="等线(中文正文)"/>
          <w:b w:val="false"/>
          <w:i w:val="false"/>
          <w:sz w:val="20"/>
        </w:rPr>
        <w:t>其实说白了这些工作都是早期的工作，干了一件什么事情呢？就利用好这个AI发展大学当中他卖铲子这样的工作，这些产品我们能先用起来。所以甭管是不是人工智能，但是这个产对我们这个应用是有帮助的那我们就去就去使用它。随着我们对这些铲子比较熟悉了，他这些特性比较熟悉之后，我们就开始发现，我们可以做这样一个工作来实现AI在这个制造业务当中的进一步的推进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35:15</w:t>
      </w:r>
    </w:p>
    <w:p>
      <w:r>
        <w:rPr>
          <w:rFonts w:ascii="等线(中文正文)" w:hAnsi="等线(中文正文)" w:cs="等线(中文正文)" w:eastAsia="等线(中文正文)"/>
          <w:b w:val="false"/>
          <w:i w:val="false"/>
          <w:sz w:val="20"/>
        </w:rPr>
        <w:t>首先第一个，经过那么多年努力之后，我发现可以建立一个统一的训练对照，这是我们的底层。这个底层上面的话，是很多应用的相关的门类，包括一些标注，包括缺陷，包括图形的学习等等，包括一些大模型的应用。再往上推就推到实际应用端，就是我们在制造一点领域当中的就是四个大的流产线，一个就是计算光刻，一个器件仿真，一个包括良率，另外还有包括就BTCU的这样一个这样一个内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35:40</w:t>
      </w:r>
    </w:p>
    <w:p>
      <w:r>
        <w:rPr>
          <w:rFonts w:ascii="等线(中文正文)" w:hAnsi="等线(中文正文)" w:cs="等线(中文正文)" w:eastAsia="等线(中文正文)"/>
          <w:b w:val="false"/>
          <w:i w:val="false"/>
          <w:sz w:val="20"/>
        </w:rPr>
        <w:t>我们做了这些工作之后，内部就开始把整个IT的工作都做了一些改变。首先我们做了这个国产GPU的算力的集群。也就是说我们根据自己的这个能耗做的这个半导体工艺制造的一个数据服务。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35:51</w:t>
      </w:r>
    </w:p>
    <w:p>
      <w:r>
        <w:rPr>
          <w:rFonts w:ascii="等线(中文正文)" w:hAnsi="等线(中文正文)" w:cs="等线(中文正文)" w:eastAsia="等线(中文正文)"/>
          <w:b w:val="false"/>
          <w:i w:val="false"/>
          <w:sz w:val="20"/>
        </w:rPr>
        <w:t>接下来的话，我们做成一个垂直领域的这样一个大模型。这个大模型推理出去，我们有这样一个智能体。这个智能体首先是在自己的所在位置，我们是在计算光刻的相关应用的。接下来的话，利用这一块内容把它再分同样都要分割到4个相关的智能产品工具组当中去。最终我们的目的就是构建一个EDA的AI大脑，实现一个从设计到量产的一个智能闭环。因为这里面就相当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36:14</w:t>
      </w:r>
    </w:p>
    <w:p>
      <w:r>
        <w:rPr>
          <w:rFonts w:ascii="等线(中文正文)" w:hAnsi="等线(中文正文)" w:cs="等线(中文正文)" w:eastAsia="等线(中文正文)"/>
          <w:b w:val="false"/>
          <w:i w:val="false"/>
          <w:sz w:val="20"/>
        </w:rPr>
        <w:t>现在就是送货的最后一英里一样，我把这个设计最终能够实现变成这样一个施工图。这边简单提一下，就是在这个核心系统光伏产品当中的一个应用了。我们基本上把它分为这样几个几块的应用。首先是一个AI就是对加速方面来讲，后面也会有一直在介绍。加速值之外，对于比如说是优化这方面应用。接下来的话，最终我们是利用一个大模型对这个效能的提升，包括对这些QA的一些内容，包括对代码的一些处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36:40</w:t>
      </w:r>
    </w:p>
    <w:p>
      <w:r>
        <w:rPr>
          <w:rFonts w:ascii="等线(中文正文)" w:hAnsi="等线(中文正文)" w:cs="等线(中文正文)" w:eastAsia="等线(中文正文)"/>
          <w:b w:val="false"/>
          <w:i w:val="false"/>
          <w:sz w:val="20"/>
        </w:rPr>
        <w:t>我们认为在制造EDA这一块的话，其实它也是跟普通EDA也是有这样几个步骤。第一步首先是一个辅助的阶段，第二就是增强的部分，第三就是我形成很多不同的works pro去支撑这个工作流行。但最终的目的是什么？我们是要使很多的这些信息内容能够统一处理之后，能够做一个自主的决策，而且做一个持续的进化。因为每个半导体厂它的整个性能，它的工艺，它的要求都是不一样的。最终我们能实现现在的全链路的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37:06</w:t>
      </w:r>
    </w:p>
    <w:p>
      <w:r>
        <w:rPr>
          <w:rFonts w:ascii="等线(中文正文)" w:hAnsi="等线(中文正文)" w:cs="等线(中文正文)" w:eastAsia="等线(中文正文)"/>
          <w:b w:val="false"/>
          <w:i w:val="false"/>
          <w:sz w:val="20"/>
        </w:rPr>
        <w:t>这样的话，我们后面就讲，首先第一步这个我们都已经实现了，就是叫做辅助的阶段。比如说我们针对我们模型有个校校准的过程。我们发现其实让他跨越过了某个数据点之后，其实我们可以做到这个模型能做的更精确了。这个其实就AIT做一个补充模块。因为刻画传统模型难以覆盖的一个高级效应，我们在加入AI模块之后，我们整个模型的校准其实已经比之前有了很大幅度提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37:28</w:t>
      </w:r>
    </w:p>
    <w:p>
      <w:r>
        <w:rPr>
          <w:rFonts w:ascii="等线(中文正文)" w:hAnsi="等线(中文正文)" w:cs="等线(中文正文)" w:eastAsia="等线(中文正文)"/>
          <w:b w:val="false"/>
          <w:i w:val="false"/>
          <w:sz w:val="20"/>
        </w:rPr>
        <w:t>还有一个，就是说我们我们在整个应用过程中发现有一类应用，它可能跟之前的光刻应用是不太一样。因为涉及到实测的内容。那么这个时候，你你要你初期都是利用人工的数据来验证做一些什么bar。但是我们可以应用AI的方法，用一个相对大家还是之前前景比较流行的一个神经网络方法，能够实现这样一个OPC的目标。这样的话，其实我们已经把这个时刻的模型能够做的比较准。这两部分功能都已经完成，在我们客户那边也做了具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37:54</w:t>
      </w:r>
    </w:p>
    <w:p>
      <w:r>
        <w:rPr>
          <w:rFonts w:ascii="等线(中文正文)" w:hAnsi="等线(中文正文)" w:cs="等线(中文正文)" w:eastAsia="等线(中文正文)"/>
          <w:b w:val="false"/>
          <w:i w:val="false"/>
          <w:sz w:val="20"/>
        </w:rPr>
        <w:t>第三部分，我们做了什么工作呢？我们做了一个所谓AI的这个辅助的，就是通过一个IOS引擎做了一些个相关的切片之后，做了一个叫做我们称为是基于机器学习的辅助曝光图形的插入。这些内容这个细节我就不去解释了。这里面简单讲的就是说我通过一些代表性贴片，能够把这个工艺上的这些问题能够给它揪取出来。最终我们我们通过一个特定的吸烟网络，经过训练之后，达到一个新能力的这样一个模型。这个就是我们在最终辅助智能辅助报告中心形成之后，我们在最终为最终修正结果上面得到的性能。目前看起来的话，在整个LT这块的性能跟产业界最复杂的IOT的高性能运算出来关键指标是相当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38:34</w:t>
      </w:r>
    </w:p>
    <w:p>
      <w:r>
        <w:rPr>
          <w:rFonts w:ascii="等线(中文正文)" w:hAnsi="等线(中文正文)" w:cs="等线(中文正文)" w:eastAsia="等线(中文正文)"/>
          <w:b w:val="false"/>
          <w:i w:val="false"/>
          <w:sz w:val="20"/>
        </w:rPr>
        <w:t>还有一点就是我们我们也蛮蛮有意思的发现，就是说这一块它解决了ilt之前一个很困难的一个完整。就是说它的图形的不匹配，就是相互之间不匹配这个状况。但是在这个里面我把它解决了OK。</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38:47</w:t>
      </w:r>
    </w:p>
    <w:p>
      <w:r>
        <w:rPr>
          <w:rFonts w:ascii="等线(中文正文)" w:hAnsi="等线(中文正文)" w:cs="等线(中文正文)" w:eastAsia="等线(中文正文)"/>
          <w:b w:val="false"/>
          <w:i w:val="false"/>
          <w:sz w:val="20"/>
        </w:rPr>
        <w:t>后面就简单讲我们这个little check这一块。首先涉及到一个手册的查询等等。包括我们对后面这每个产品都会有这样一个，最终我们形成了一个叫做feature file这样一个调整。这个所有的many所有的代码都会在里面查。第二步我能够查了之后，我可以做这个代码的这些处理。这些代码就可以保证我们就是相当于我工程师，我不需要自己记那么多东西，我要实现什么功能，输入的数字其实可以把你相关的这个代码给带出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39:11</w:t>
      </w:r>
    </w:p>
    <w:p>
      <w:r>
        <w:rPr>
          <w:rFonts w:ascii="等线(中文正文)" w:hAnsi="等线(中文正文)" w:cs="等线(中文正文)" w:eastAsia="等线(中文正文)"/>
          <w:b w:val="false"/>
          <w:i w:val="false"/>
          <w:sz w:val="20"/>
        </w:rPr>
        <w:t>由于这些东西做完之后，这些定制化的大模型我们再传递到我们的客户那边去，跟客户那边相关的需要做一个结合。最终我们能够达到这样一个增强这样一个步骤了。后面我们形成了这样一些相关的skill，这些我们都得在客户那边部署。最终我们实现这样一个协同，这444444个大模块，在每个模块有不同的这些链接的这样一些的work flow，最终我们实现一个整体的这样一个交付给我们客户的这样一个自动执行的这样一个体系。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39:37</w:t>
      </w:r>
    </w:p>
    <w:p>
      <w:r>
        <w:rPr>
          <w:rFonts w:ascii="等线(中文正文)" w:hAnsi="等线(中文正文)" w:cs="等线(中文正文)" w:eastAsia="等线(中文正文)"/>
          <w:b w:val="false"/>
          <w:i w:val="false"/>
          <w:sz w:val="20"/>
        </w:rPr>
        <w:t>所以我们的目标就是把传统EDA的工具，从工具流程以及三点的工具，最终我们形成一个AI驱动的一个智能化的这样一个基础设施。在整个半导体生命过程中会统一调的数据以及模型的决策。这样的话我们就能够重塑未来十年一定研发的使用格局，能够使这个效率变得更高更高效了。OK后面写的有几个我们公司其实总部在合肥，然后香港是有包括在香港在很多地方设有全资子公司。我们是2019年成立的，目前员工差不多接近700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40:04</w:t>
      </w:r>
    </w:p>
    <w:p>
      <w:r>
        <w:rPr>
          <w:rFonts w:ascii="等线(中文正文)" w:hAnsi="等线(中文正文)" w:cs="等线(中文正文)" w:eastAsia="等线(中文正文)"/>
          <w:b w:val="false"/>
          <w:i w:val="false"/>
          <w:sz w:val="20"/>
        </w:rPr>
        <w:t>这边就讲到我们公司，就针对工具，针对对标国外的这些所有的这些大大厂的制造一类的四个大的模块的工具的情况。目前我们基本上在这个先进工艺上，我们全部之间的对标替代。那这边快速就这是我们的一些点工具，这个快速过一下就好了。然后另外就是包括我们汽车光刻平台，我们对标了国内的这对标了国际上的这几家。另外针对我们对于这个理解，以一些大模型的相关内容，我们把它放在这个里面，形成跟他对齐这样的状况。这个是我们器件仿真这一块。我们目前的这个结果已经跟业界狗等的工具，新室内工具的，我们跟他基本上果汁果冻的结果都的定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40:38</w:t>
      </w:r>
    </w:p>
    <w:p>
      <w:r>
        <w:rPr>
          <w:rFonts w:ascii="等线(中文正文)" w:hAnsi="等线(中文正文)" w:cs="等线(中文正文)" w:eastAsia="等线(中文正文)"/>
          <w:b w:val="false"/>
          <w:i w:val="false"/>
          <w:sz w:val="20"/>
        </w:rPr>
        <w:t>OK这个是最最后也就是我们关于我们的良率这个工具，我们做了一个分析溯源和干预的这样情况。这个其实就是是根据于fab里面体系当中收集是每个机台，每个设备的信息以及每个量测数据。最终的目的就是我们把它把它这个结果提出来之后，我找到小问题的源头，哪个机台要停机，哪个项目要停，哪个项目要PM那么回头干预的包括或者说我的观看的CD有飘，我要做什么处理。这一块的话也是我们在很多客户那边有应用，最终帮助他们能够精准的定位到了这些问题，能够快速的实现这个整理优化的这样的情况。好，这边是我这边的所有light，感谢大家，谢谢。感谢孟晓东先生的精彩演讲，全新的话我们从第三方的视角也做过这个产业的调研，绝对是国产EDA国产替代领域的佼佼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41:26</w:t>
      </w:r>
    </w:p>
    <w:p>
      <w:r>
        <w:rPr>
          <w:rFonts w:ascii="等线(中文正文)" w:hAnsi="等线(中文正文)" w:cs="等线(中文正文)" w:eastAsia="等线(中文正文)"/>
          <w:b w:val="false"/>
          <w:i w:val="false"/>
          <w:sz w:val="20"/>
        </w:rPr>
        <w:t>半导体产业不仅是技术创新的重要领域，也是资本市场长期关注的核心赛道。沙利文是中国大量的半导体领域的明星企业的合作伙伴。我们是参与的是这些企业在资本市场上面行业故事的描绘这一块工作。但是其中更为重要的角色是承担了IPO保险工作的投行机构。下面我们请到了投行领域的行业大拿，他的团队跟部门参与了近些年来整个资本市场上面最明星、最重磅的多个半导体跟AIA的项目。这是绝对的行业标杆，资本市场最强的投行团队之一。下面有请国泰海通投行董事总经理，TMT行业一部负责人张博文先生为我们带来演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42:04</w:t>
      </w:r>
    </w:p>
    <w:p>
      <w:r>
        <w:rPr>
          <w:rFonts w:ascii="等线(中文正文)" w:hAnsi="等线(中文正文)" w:cs="等线(中文正文)" w:eastAsia="等线(中文正文)"/>
          <w:b w:val="false"/>
          <w:i w:val="false"/>
          <w:sz w:val="20"/>
        </w:rPr>
        <w:t>好的，感谢我们资本市场他们的伙伴沙利文的邀请。正如这个半导体行业，它是一个周期性行业。其实A股的资本市场，A股的IPU的市场也是充满了周期性，所以从这个角度来讲，选择一个从企业发展来说自然是久久为功的。但是在在登陆资本市场的策略方面，还是要审时度势，选择好的时间窗口，这就是今天要跟大家分享的，主要是三个部分。第一就是结合最新26年上半年A股IPU受理的情况，我们来看一下。第二个就是说根据受理的这个AI和半导体类的企业它的一个画像来看一下现在目前审核A股的他是要一个什么样满足什么样的条件才可以上市，第三就是通过前两部分，来给目前拟登陆A股的一些企业提一些建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43:04</w:t>
      </w:r>
    </w:p>
    <w:p>
      <w:r>
        <w:rPr>
          <w:rFonts w:ascii="等线(中文正文)" w:hAnsi="等线(中文正文)" w:cs="等线(中文正文)" w:eastAsia="等线(中文正文)"/>
          <w:b w:val="false"/>
          <w:i w:val="false"/>
          <w:sz w:val="20"/>
        </w:rPr>
        <w:t>好的，今年上半年的话可以看到，从最基本的情况来看，就是上半年的IPO受理其实同是比去年增长37%的，这个是个什么概念，后面会讲到。第二就是大家也看也很关注的就是双创板，创业板的第四套标准推出，科创板第五套标准扩容，还有就是半导体类的受理。其实因为考虑到有很多的这种中小型的这种科技型企业去报了北交所，所以整个市场上受理了二百多家。半导体和AI基础设施在里面的占比，其实今年上半年是16%，相比去年12%也是有所提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43:44</w:t>
      </w:r>
    </w:p>
    <w:p>
      <w:r>
        <w:rPr>
          <w:rFonts w:ascii="等线(中文正文)" w:hAnsi="等线(中文正文)" w:cs="等线(中文正文)" w:eastAsia="等线(中文正文)"/>
          <w:b w:val="false"/>
          <w:i w:val="false"/>
          <w:sz w:val="20"/>
        </w:rPr>
        <w:t>另外很值得关注就是未盈利企业的占比，其实这一次是比较多的，尤其是科创板接近50%了，创业板因为第四套标准和第三套标准落地，其实它的比例也比较高。还有就是最后，就是回到这个排队的情况，因为报了这么多企业进来，当然也有些企业成功的，上市了。那么究竟到了2026年的，上半年结束，还有多少家企业在排队，这个也是我们后面要讲到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44:11</w:t>
      </w:r>
    </w:p>
    <w:p>
      <w:r>
        <w:rPr>
          <w:rFonts w:ascii="等线(中文正文)" w:hAnsi="等线(中文正文)" w:cs="等线(中文正文)" w:eastAsia="等线(中文正文)"/>
          <w:b w:val="false"/>
          <w:i w:val="false"/>
          <w:sz w:val="20"/>
        </w:rPr>
        <w:t>首先看一下上半年，26年的上半年和25年的A股IPO的受理数量。其实可以看到，两个主板基本上是和去年差不多的。但是双创板创板、科创板增长是比较多的。北交所平稳略有下降，总体可以看到是增长了37的。但是其实不是特别的均衡，其实主要还是双创板，我觉得在今年上半年可能是增长比较多的。然后再看半导体和AI基础设施行业，上半年总共受理了39家。它的分布当然这个主要还是双创板。原来是科创板一家独大，现在应该是双创板占了这个主导，当然总体来讲比起去年还是增长比较多，增长了86%，接近是翻了一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44:59</w:t>
      </w:r>
    </w:p>
    <w:p>
      <w:r>
        <w:rPr>
          <w:rFonts w:ascii="等线(中文正文)" w:hAnsi="等线(中文正文)" w:cs="等线(中文正文)" w:eastAsia="等线(中文正文)"/>
          <w:b w:val="false"/>
          <w:i w:val="false"/>
          <w:sz w:val="20"/>
        </w:rPr>
        <w:t>从政策角度刚才讲了从24年2324年大家都知道这个IPO其实受理是暂停的。然后到24年的四月份新国九条，然后一直到26年上半年，其实政策方面可以看到是一个持续的变化。那24年的六月份，开始就是科创板又有个别的企业报进来。然后另外就是说到了25年4月份，其实创业板的这个第四套标准正式发布，然后后面就出现科创板的扩容这一系列事件，一直到26年的上半年，这个六月份，就是陆家嘴论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45:37</w:t>
      </w:r>
    </w:p>
    <w:p>
      <w:r>
        <w:rPr>
          <w:rFonts w:ascii="等线(中文正文)" w:hAnsi="等线(中文正文)" w:cs="等线(中文正文)" w:eastAsia="等线(中文正文)"/>
          <w:b w:val="false"/>
          <w:i w:val="false"/>
          <w:sz w:val="20"/>
        </w:rPr>
        <w:t>那这块儿的一个关键性影响可以看到，刚才提到了上半年的科创板受理企业中，未盈利企业几几乎占了一半。然后另外就是创业板第四套从推出开始到现在已经有八家企业申报，然后逆募资额也到190亿了，也将成为目前可能硬科技或者是未来产业上市的主要的一个板块。同时审核现在还在提速，这是现在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46:01</w:t>
      </w:r>
    </w:p>
    <w:p>
      <w:r>
        <w:rPr>
          <w:rFonts w:ascii="等线(中文正文)" w:hAnsi="等线(中文正文)" w:cs="等线(中文正文)" w:eastAsia="等线(中文正文)"/>
          <w:b w:val="false"/>
          <w:i w:val="false"/>
          <w:sz w:val="20"/>
        </w:rPr>
        <w:t>其实审核后面也会提到，从排队的情况来看，大家可以看到2022年末当时排队的企业还有923家，这个数量是很大的。然后后来经过了二三年24年IPO受理的暂停，然后有大批的企业撤回，他的排队数量是快速的下降。然后到了25年末，26年上半年，其实它是有所恢复的。但是目前来看也只有376家。而376家里面，现在双创板可能呃大概数量是也不算很多，加起来大概也就是一百多家，130家左右，这是目前一个情况。如果是看到沪深的话，也就大概不到200家，目前的这个数量。那这样的一个数量来看，在A股的这么长时间的一个历史之中，其实也就相当于大概在二零一几年，20 1213年这样的一个水平。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46:55</w:t>
      </w:r>
    </w:p>
    <w:p>
      <w:r>
        <w:rPr>
          <w:rFonts w:ascii="等线(中文正文)" w:hAnsi="等线(中文正文)" w:cs="等线(中文正文)" w:eastAsia="等线(中文正文)"/>
          <w:b w:val="false"/>
          <w:i w:val="false"/>
          <w:sz w:val="20"/>
        </w:rPr>
        <w:t>所以目前大家也可以看到，上半年就630 10点报进去的项目，有非常多的项目都已经进入反馈阶段。然后我觉得甚至很有可能很多企业可以在26年的年内上市上会或者是甚至完全上市。所以现在来看，这个A股的审核可能除了北交所，稍微排队的企业多一些。沪深几乎都享受即报即审、即审即发的待遇，所以说是没有任何的积压的，就这么一个情况。当然可能和港股大家也比较熟悉了，现在形成了一个很鲜明的对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47:31</w:t>
      </w:r>
    </w:p>
    <w:p>
      <w:r>
        <w:rPr>
          <w:rFonts w:ascii="等线(中文正文)" w:hAnsi="等线(中文正文)" w:cs="等线(中文正文)" w:eastAsia="等线(中文正文)"/>
          <w:b w:val="false"/>
          <w:i w:val="false"/>
          <w:sz w:val="20"/>
        </w:rPr>
        <w:t>然后从在审企业这个情况，当然了，前面也讲到，其实撤回像二三年市场撤回了二百多家，24年撤回了三百多家，到25年也撤回了106家，上半年也撤回了35家，撤回现在来看其实是在下降的，尤其25年，大家知道新的周期开始，有一些核心的变化，就是撤回要减少了，又鼓励继续申报。那么反正就是受理家数增加，审核也在明显的提速。但目前也可以看到，经过了前面这个撤回潮，其实现在再审的项目普遍来看，大家的一个基本判断还是规模质量还是比较高的。就是说实际上门槛并没有下降，门槛没有下降，只是说现在对于受理这一块，包括审核了政策上确实是有些放松的。但是可能还是对这个，后面我们也看到，这个画像方面后面详细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48:25</w:t>
      </w:r>
    </w:p>
    <w:p>
      <w:r>
        <w:rPr>
          <w:rFonts w:ascii="等线(中文正文)" w:hAnsi="等线(中文正文)" w:cs="等线(中文正文)" w:eastAsia="等线(中文正文)"/>
          <w:b w:val="false"/>
          <w:i w:val="false"/>
          <w:sz w:val="20"/>
        </w:rPr>
        <w:t>那从利润的角度来看，现在主板这个平均或者说是中位数，利润已经达到三点几个亿。然后其实北交所大家可以看到，他的利润水平也是拔的已经比较高了。所以现在面临一个非常有意思的一个状况就是实际上现在整个A股资本市场还是对科技板块，主要还是科技股的这个天下。可能相对比较传统的产业，你可能能去的板块主要就是一个是主板，利润规模要大，或者是北交所，可能双创之类的。其实现在已经很难再有机会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49:04</w:t>
      </w:r>
    </w:p>
    <w:p>
      <w:r>
        <w:rPr>
          <w:rFonts w:ascii="等线(中文正文)" w:hAnsi="等线(中文正文)" w:cs="等线(中文正文)" w:eastAsia="等线(中文正文)"/>
          <w:b w:val="false"/>
          <w:i w:val="false"/>
          <w:sz w:val="20"/>
        </w:rPr>
        <w:t>这我们再看一下，从26年上半年授予的企业，它的这个主营业务的一个分布情况。我就以39家半导体和AI基础设施企业来看。那现在可能就是一个是AI算力芯片，还有算力基础设施占比是最高的，大概占了3分之1。另外就是芯片设计和设备零部件还有材料，基本上可以把所有申报的项目划到这四个板块。从现在来看，当然AI算基础设施这个是很明确的，主要还是受这个大模型，尤其推理需求这块增长。当然中国也不光是推理，训练这块的基础设施投资规模还是很大。另外一块就是半导体设备和零部件，这个是受到了中应该说中国几个主流晶圆厂未来几年非常大的一个开发的影响。所以目前来看，这些企业的业绩普遍还是比不错，所以他们也成了申报的一个主力的板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50:01</w:t>
      </w:r>
    </w:p>
    <w:p>
      <w:r>
        <w:rPr>
          <w:rFonts w:ascii="等线(中文正文)" w:hAnsi="等线(中文正文)" w:cs="等线(中文正文)" w:eastAsia="等线(中文正文)"/>
          <w:b w:val="false"/>
          <w:i w:val="false"/>
          <w:sz w:val="20"/>
        </w:rPr>
        <w:t>然后这是可以看一看今年上半年报的一些项目都长什么样子，这个是只是节选了部分，因为刚才讲了有39家，这边可以看到其实有一个非常突出的改变，就是每一家企业的逆募资规模其实提升的是比较多的。因为前些年其实整个A股IPO，募资规模非常大的企业是很少的。但是到了25年、26年，尤其是26年，现在可以说，企业数量少了。但单个企业的募资规模其实还是挺高的。这个是芯片设计和算基础设施的。另外也可以看到，盈利的企业可能会选择让会选择创业板第一套标准或者科创板第一套标准。但是很多的企业还是会选择像科创板第四套，还有就是创业板第四套这几个，现在硬科技企业主力的一个板块。这个设备，光芯片这块也可以看到，选择的标准以及他们的逆募资规模，这是今年上半年受理的企业，拿一些出来举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51:05</w:t>
      </w:r>
    </w:p>
    <w:p>
      <w:r>
        <w:rPr>
          <w:rFonts w:ascii="等线(中文正文)" w:hAnsi="等线(中文正文)" w:cs="等线(中文正文)" w:eastAsia="等线(中文正文)"/>
          <w:b w:val="false"/>
          <w:i w:val="false"/>
          <w:sz w:val="20"/>
        </w:rPr>
        <w:t>还有就是说今年报的一些企业，我们也可以去关注一下它的科创属性方面的一些介绍。其实这个最基本，但是不是说是最重要，最基本就是像发明专利，这可以说是一个门槛性质的。现在可以看到报的一些企业，发明专利的情况数量已经是非常多了。虽然之前有这个4加5的上市推荐指引，就是50个发明专利就可以走这个特殊通道。但是其实现在可以看到，基本上科创板和创业板报的项目大多都已经超过了50项发明专利。所以说在准备这个A股，如果要走双创板的话，那这个发明专利的数量，这最起码是一个不一定是一个加分项，但是低于这个数量可能是一个减分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51:46</w:t>
      </w:r>
    </w:p>
    <w:p>
      <w:r>
        <w:rPr>
          <w:rFonts w:ascii="等线(中文正文)" w:hAnsi="等线(中文正文)" w:cs="等线(中文正文)" w:eastAsia="等线(中文正文)"/>
          <w:b w:val="false"/>
          <w:i w:val="false"/>
          <w:sz w:val="20"/>
        </w:rPr>
        <w:t>另外就是国家级的重大项目，所以可以看到仍然今年报了一批项目，报了一批企业。其实很多都是至少承担了一项国家级重大科研项目，当然也有一些北交所，不一定。但是可以看到，像这种承担项目，承担这个国家级项目，这种企业的数量还是蛮多的。还有就是获得国家级的这个三大奖，自然科学、科技进步和技术发明奖，这些在论证科创属性的时候也是很有帮助。今年申报企业中也有一些是获得国家级的奖项，或者是参与制定国家标准这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52:22</w:t>
      </w:r>
    </w:p>
    <w:p>
      <w:r>
        <w:rPr>
          <w:rFonts w:ascii="等线(中文正文)" w:hAnsi="等线(中文正文)" w:cs="等线(中文正文)" w:eastAsia="等线(中文正文)"/>
          <w:b w:val="false"/>
          <w:i w:val="false"/>
          <w:sz w:val="20"/>
        </w:rPr>
        <w:t>另外还有一些企业会披露它的市场占有率这样的一个情况。所以这也可以看到如果你是在一个比较细分的行业中，那肯定还是希望市场占有率是排在第一第二的。如果是一个比较大的行业，可能市场占市场占有率也要位居这个前列，这个也是一个非常重要的。那如果是当然现在可能情况大部分也还是处于这个叫国产替代这一类的，是这种格局。但也有少量企业，后面会提到，其实已经进入到叫国内外并跑的这样的一个状态，所以在描述竞争格局方面，其实也有多种的选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53:01</w:t>
      </w:r>
    </w:p>
    <w:p>
      <w:r>
        <w:rPr>
          <w:rFonts w:ascii="等线(中文正文)" w:hAnsi="等线(中文正文)" w:cs="等线(中文正文)" w:eastAsia="等线(中文正文)"/>
          <w:b w:val="false"/>
          <w:i w:val="false"/>
          <w:sz w:val="20"/>
        </w:rPr>
        <w:t>这个是啊从半导体及AI技术设施企业选择的上市板块。现在可以看到选择比较多的一个是科创板第一套，还有科创板第四套和创业板的第四套，这几个条件其实是现在选择数量最多的那这几个条件，其实它是各自有一个画像的。科创板第一套和创业板第一套都可以认为是盈利的，具有科创属性的企业。而这个科创板第二套，基本上是最开始是为了给芯片设计和工业软件企业准备的，就是研发投入高，但是暂未盈利。这一类是科创板第二套、科创板第四套和创业板第四套，其实针对的是未盈利的，但科创属性极其突出的企业，可以说很多大市值的企业在上市之后都会考虑选。过去只有一个科创板第四套，现在是双创板的第四套，其实都可以作为这个科创属性特别优特别突出，但是暂未盈利企业的一个选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54:05</w:t>
      </w:r>
    </w:p>
    <w:p>
      <w:r>
        <w:rPr>
          <w:rFonts w:ascii="等线(中文正文)" w:hAnsi="等线(中文正文)" w:cs="等线(中文正文)" w:eastAsia="等线(中文正文)"/>
          <w:b w:val="false"/>
          <w:i w:val="false"/>
          <w:sz w:val="20"/>
        </w:rPr>
        <w:t>现在26年上半年创业板现在未盈利的企业是受理了九个，科创板是受益了24家，占了49%。所以今年这个科创板和创业板，这两双创板中未盈利的占比其实都还是比较高的。所以可能大家也听到一个传闻，是不是交易所叫要收紧。对未盈利的企业在下半年或者是明年要收紧。那这个交易所肯定是不会去回应的。但是可以看到，以我们A股资本市场的一个特点，如果这段时间这一类企业数量比较多，那这一类企业一定是受到特别关注的，他的要求肯定是会相对比较高一些。所以看到这个科创板周期到了一半的这种情况之下，其实接下来如果要再以未盈利的方式来申报，那么对科创属性的要求可能会进一步提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54:55</w:t>
      </w:r>
    </w:p>
    <w:p>
      <w:r>
        <w:rPr>
          <w:rFonts w:ascii="等线(中文正文)" w:hAnsi="等线(中文正文)" w:cs="等线(中文正文)" w:eastAsia="等线(中文正文)"/>
          <w:b w:val="false"/>
          <w:i w:val="false"/>
          <w:sz w:val="20"/>
        </w:rPr>
        <w:t>我们就回到，看了上半年的申报情况，我们就可以在讲一讲对半导体企业它有哪些需要注意的地方。第一是众所周知半导体这个企业在新泰A股资本市场申报是受到一些特殊的待遇的，就是要部委提前的在受理前有一个提前的审核的流程。而这个流程从24年开始到25年正规化到现在26年，其实速度越来越慢，这也是为什么可以看到大量的半导体企业的受理都卡在了最后一天，卡到6月30号。其实是因为部委回函会比较慢，而这个情况，可能短时间也无法改变，这个是一个很特殊的。另外就是在审核阶段，在考虑两府和四重大的时候，这个就是我们所说审核是不是符合国家产业政策、上市板块定位，是不是有重大敏感、重大无先例、重大舆情和重大违法违规线索。这块的话很可能还要再次问询部委，所以对于半导体企业的话，可能部委这块的关注会比其他的板块要重很多。所以这块对于半导体企业来说，可能会比其他行业面临更多的程序，所以就带来了更多的政策不确定性。所以就意味着可能你的IPO的准备要提早要早一点的充裕一点的时间，尽早启动预沟通，还有就是论证科创属性，然后早一点与部委之间取得预先沟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56:21</w:t>
      </w:r>
    </w:p>
    <w:p>
      <w:r>
        <w:rPr>
          <w:rFonts w:ascii="等线(中文正文)" w:hAnsi="等线(中文正文)" w:cs="等线(中文正文)" w:eastAsia="等线(中文正文)"/>
          <w:b w:val="false"/>
          <w:i w:val="false"/>
          <w:sz w:val="20"/>
        </w:rPr>
        <w:t>第二其实也是很重要的，就是叫同一个赛道的竞争。这其实过去在上一轮的就是在19年到23年这段时间，其实不太强调说一个赛道只能上几家，没有这样的一个概念，可能符合条件就OK。但是现在可能对于行业内，当然大行业多一些，小行业少一些。对于行业赛道相同的情况之下，彼此之间的比较变得特别的重要，所以这也是大家特别需要关注和提早做准备的。其实如果一个赛道已经有一家或多家上市公司，那么你要在同样这个赛道再次突围的话，就要更多的去强调与现在以上市企业的差异在哪里。其实最好不要是一个削弱版或者减小版的某上市公司，最好和他在定位上、在技术上、在产品上等等方面还是要做出差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57:14</w:t>
      </w:r>
    </w:p>
    <w:p>
      <w:r>
        <w:rPr>
          <w:rFonts w:ascii="等线(中文正文)" w:hAnsi="等线(中文正文)" w:cs="等线(中文正文)" w:eastAsia="等线(中文正文)"/>
          <w:b w:val="false"/>
          <w:i w:val="false"/>
          <w:sz w:val="20"/>
        </w:rPr>
        <w:t>另外就是说对于国产替代，这块其实也是一个前面若干年其实基本上是科创板的唯一的一种这种上市的叙述这种描述方法。但现在情况不一样了，很多产业讲国产替代可能已经落伍了，已经不够了，这么说，尤其如果在一些行业可能比较新兴的话，可能更加要关注的是和国际先进水平。有可能你和他是属于病好状态，那叫仔细论证和国际先进水平之间的关系，这是第二种叫并跑型的这这样的一种行业叙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57:49</w:t>
      </w:r>
    </w:p>
    <w:p>
      <w:r>
        <w:rPr>
          <w:rFonts w:ascii="等线(中文正文)" w:hAnsi="等线(中文正文)" w:cs="等线(中文正文)" w:eastAsia="等线(中文正文)"/>
          <w:b w:val="false"/>
          <w:i w:val="false"/>
          <w:sz w:val="20"/>
        </w:rPr>
        <w:t>再回到从策略角度这个建议。首先我觉得最重要的就是现在有这么多套标准，那选哪套标准好啊？其实我觉得最关键是你选的这套标准，你自己的财务指标要有余量，千万不要压线，这个是非常关注的，非常关键的。你选择哪一类？这个当然是从既往的案例来看，但是其实也不是说这么绝对，包括这个科创板第四套讲新兴和未来产业各有一套标准。但是现在也并没有强调说新兴产业只能报新兴的这个四套第一款，未来只能报第二款，其实也不强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58:26</w:t>
      </w:r>
    </w:p>
    <w:p>
      <w:r>
        <w:rPr>
          <w:rFonts w:ascii="等线(中文正文)" w:hAnsi="等线(中文正文)" w:cs="等线(中文正文)" w:eastAsia="等线(中文正文)"/>
          <w:b w:val="false"/>
          <w:i w:val="false"/>
          <w:sz w:val="20"/>
        </w:rPr>
        <w:t>这块的话可能就是你选择的标准，你选择多少？选择两个亿收入还是三个亿收入，你自己的标准，你自己去这个收入水平一定要超过它，并且还有一定的富余才能确保安全，这个是我觉得最重要的一点。具体选哪个标准，其实从通过率的角度上看不出统计上的差异。第二就是科创属性的这个布局，刚才也提到了，其实很多是需要布局提早开始做准备的知识产权项目，包括评奖，还有就是对研发的这个顶层设计，还有未来研发方向等。这些我觉得都是非常关非常重要的，需要花一点时间早一点做顶层设计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59:05</w:t>
      </w:r>
    </w:p>
    <w:p>
      <w:r>
        <w:rPr>
          <w:rFonts w:ascii="等线(中文正文)" w:hAnsi="等线(中文正文)" w:cs="等线(中文正文)" w:eastAsia="等线(中文正文)"/>
          <w:b w:val="false"/>
          <w:i w:val="false"/>
          <w:sz w:val="20"/>
        </w:rPr>
        <w:t>另外就是财务的合规性，其实这一块大家可能觉得比较琐碎，就是财务内控成本研发，但这块其实是真正的IPO的杀手，大部分企业IPO失败，这个最大的单一原因就是财务合规研发成本内控这些就是这些比较琐碎比较细的，是需要花比较长的时间来做准备的那这些完不成，其实整个上市肯定是不顺利的，肯定也是容易遭到现场检查或现场督导的。最后做一下总结，其实首先一点就是现在的资本市场它变化是很快的，基本上每年它的形式，它的态势都有所变化。所以最重要是一定要拥抱变化，千万不要刻舟求剑，不要用去年、前年甚至更早的一些标准传言来把自己的这个企业往里面框，这个也是非常重要的。虽然现在有这么多变化，从这个阶段性收紧已经转向了精准支持。那现在就是一个从申报角度，其实是一个窗口期，受理的排队的企业数量也比较少，所以现在来看，如果公司已经基本满足条件，现在来讲是一个很好的申报的窗口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01:00:18</w:t>
      </w:r>
    </w:p>
    <w:p>
      <w:r>
        <w:rPr>
          <w:rFonts w:ascii="等线(中文正文)" w:hAnsi="等线(中文正文)" w:cs="等线(中文正文)" w:eastAsia="等线(中文正文)"/>
          <w:b w:val="false"/>
          <w:i w:val="false"/>
          <w:sz w:val="20"/>
        </w:rPr>
        <w:t>第二就是要选择这个合适的板块。现在可以讲双创板，其实尤其是创业板，现在的变化是很大的，所以前两年看待创业板的方式未必适用于今天。现在双创板在科创属性方面的强调几乎是啊相同的。所以无论你是打算上科创板还是创业板，对于科创属性的规划，对科创属性的整理，对素材的一些提炼都是相同重要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01:00:48</w:t>
      </w:r>
    </w:p>
    <w:p>
      <w:r>
        <w:rPr>
          <w:rFonts w:ascii="等线(中文正文)" w:hAnsi="等线(中文正文)" w:cs="等线(中文正文)" w:eastAsia="等线(中文正文)"/>
          <w:b w:val="false"/>
          <w:i w:val="false"/>
          <w:sz w:val="20"/>
        </w:rPr>
        <w:t>第三因为现在A股和港股对于很多企业来说，在这两个板块之间选择都是很现实的问题。但是还是希望大家能够以A股的标准来准备，因为A股标准是可以兼容港股的标准的，甚至也可以去兼容A股的并购重组，这些都是可以兼容的。但是如果反过来，港股的请关注公众号思维纪要社，更多纪要请加V西安20210130标准来兼容A股，其实它的困难度要大很多。现在也可以看到很多企业上了H股以后再回归A股。那么能够回归的比较快的企业，一定是之前也是几乎是按照A股的标准来准备的，所以这点也是很重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01:01:30</w:t>
      </w:r>
    </w:p>
    <w:p>
      <w:r>
        <w:rPr>
          <w:rFonts w:ascii="等线(中文正文)" w:hAnsi="等线(中文正文)" w:cs="等线(中文正文)" w:eastAsia="等线(中文正文)"/>
          <w:b w:val="false"/>
          <w:i w:val="false"/>
          <w:sz w:val="20"/>
        </w:rPr>
        <w:t>所以总结就这三个点，感觉现在目前还是一个好的窗口期。但是要把握这个窗口期，一定要提早开始准备。现在可以说今年上半年报进去的企业很少说是在去年，尤其是去年的下半年开始准备的，大部分还是在24年及以前已经开始做规范工作。那么你的准备做好了，等到这个窗口期到来，你就可以第一时间报进去，就可以抢夺到这个窗口期。但是如果看到这个市场变好了才开始准备，可能这个错过了，可能还要一两年以后才可以再申报，所以这点也是还是要提早做准备，提早按照高标准来做准备。我觉得这个是啊现在最好的一个策略。好，我就讲这里，谢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01:02:22</w:t>
      </w:r>
    </w:p>
    <w:p>
      <w:r>
        <w:rPr>
          <w:rFonts w:ascii="等线(中文正文)" w:hAnsi="等线(中文正文)" w:cs="等线(中文正文)" w:eastAsia="等线(中文正文)"/>
          <w:b w:val="false"/>
          <w:i w:val="false"/>
          <w:sz w:val="20"/>
        </w:rPr>
        <w:t>好，感谢博文总的精彩分享。博文总长期奋战在这个投行的一线，我们也有多个配合的千亿估值的大项目，所以说他的建议应该因为今天在现场有很多企业的领导的这个公司正运作，那相信还是非常的有价值。AI的关键看模型跟算力，而算力的底座是能源。所以我们这个论坛要谈存储、谈算力，谈芯片的制造，更要谈能源，谈电力，谈AI时代之下的能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01:02:51</w:t>
      </w:r>
    </w:p>
    <w:p>
      <w:r>
        <w:rPr>
          <w:rFonts w:ascii="等线(中文正文)" w:hAnsi="等线(中文正文)" w:cs="等线(中文正文)" w:eastAsia="等线(中文正文)"/>
          <w:b w:val="false"/>
          <w:i w:val="false"/>
          <w:sz w:val="20"/>
        </w:rPr>
        <w:t>我们今天也请到了金盘科技的领导，我先介绍一下金盘。金盘深耕高端电力装备赛道，深度匹配全球AI算力中心能源配套的需求。凭借成熟海外布局与全套自研的电力解决方案，以国产硬核电力技术出海，是兼具技术实力与全球化服务能力的标杆企业。有请金盘科技首席战略官金佩兰先生为我们带来一页，hello大家好，首先非常感谢沙利文的邀请，我看今天到场的邀请的这个机构其实非常多元化，我看都是一个上下游产业链的，从半导体到心到存储到能源以及到我们电力设备，然后还有很多投资机构及投行的。各位现场。虽然我不是学技术出身的，所以我希望能够比较简单易懂的方式去聊聊我们对于这个数据中心所用的固态变压的一个思考。首先我先自我介绍一下，我叫丁佩。然后呢我现在在金盘科技担任首席战略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01:03:48</w:t>
      </w:r>
    </w:p>
    <w:p>
      <w:r>
        <w:rPr>
          <w:rFonts w:ascii="等线(中文正文)" w:hAnsi="等线(中文正文)" w:cs="等线(中文正文)" w:eastAsia="等线(中文正文)"/>
          <w:b w:val="false"/>
          <w:i w:val="false"/>
          <w:sz w:val="20"/>
        </w:rPr>
        <w:t>因为有那那有些有些朋友们大家还不是很了解金牌，我先简单介绍一下，金牌是我们是升高电力行业30周年，1998年登陆纳斯达克，成为中国第一个登陆美国纳斯达克的中国的上市的民营企业，解决了企业从小到大，中国走向国际化的路径。2021年我们重新从美国回到A股，这样子就是进一步将企业升级转型为数字化智能制造系统系统集成商。我们现在目前在全球有12个数字化工厂，遍布了美国。美国有两个，一个在佛的，一个在Virginia，还有一个在martial，还有一个在poland，还有一个在malaysia。在中国我们有七个数字工厂，分别我们中国的总部在海在海口，然后我们在上海、在武汉、在邵阳、在桂林的扬州等等，都有我们的相应的供应链。我们现在的产品及服务覆盖了全球八十多个国家和地区，致力于全球的ERG能源和AI先进生产力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01:04:40</w:t>
      </w:r>
    </w:p>
    <w:p>
      <w:r>
        <w:rPr>
          <w:rFonts w:ascii="等线(中文正文)" w:hAnsi="等线(中文正文)" w:cs="等线(中文正文)" w:eastAsia="等线(中文正文)"/>
          <w:b w:val="false"/>
          <w:i w:val="false"/>
          <w:sz w:val="20"/>
        </w:rPr>
        <w:t>其实为什么今天我的标题是关于固态变压器的发展路径思考呢？其实因为我相信很多大家了解到SIT是有源于去年a vidia发布的800BDC的白皮书才了解到SST的。但其实SST它并不是一个新的概念，它其实这个概念其实在二三十年前在学术论坛里面其就提出来了。但当时其实它的技术路径受制于半导体的氮化硅氮化钾发展，所以他一直这么多年在产业里没有得到集中的发展。现在因为也得益于我们上游的我们第三代半导体的发展，所以我们现在就如如火如荼的，大家各种的厂商，包括我们友商都在今年纷纷推出了这个SST。包括你看如果大家关注最近的新闻的话，像我们的友商阳光电源，还有这个台达标塔，然后四方股份、伊戈尔等等，都分别发布了针对于NVIDIA的这个8DC白皮书的这个SST。</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01:05:29</w:t>
      </w:r>
    </w:p>
    <w:p>
      <w:r>
        <w:rPr>
          <w:rFonts w:ascii="等线(中文正文)" w:hAnsi="等线(中文正文)" w:cs="等线(中文正文)" w:eastAsia="等线(中文正文)"/>
          <w:b w:val="false"/>
          <w:i w:val="false"/>
          <w:sz w:val="20"/>
        </w:rPr>
        <w:t>我现在就简单介绍一下，就是做功率发展。首先20大家可以看2020年的时候，这个标准机架平均功耗不过10千瓦。到了black cloud时代已经达到150千瓦。根据C里花旗的研究预测，2028年vidia这个rubin ultra他会提到平台推出时候，单机功率将推出突破一兆瓦。其实发现大家不到10年的时间，十年的功率升到100瓦。V点GPU的功耗从2017年的V100的300瓦到2025年第三版1400瓦，再到2027年的这个ultra ruin，单颗芯片时间涨了12倍。但是问题是它这个芯片，它很多时候跟很多算力，还有它的电力需求是跟不上这个东西的。所以他才会倒逼了供电架构的跟敏性的重构。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01:06:15</w:t>
      </w:r>
    </w:p>
    <w:p>
      <w:r>
        <w:rPr>
          <w:rFonts w:ascii="等线(中文正文)" w:hAnsi="等线(中文正文)" w:cs="等线(中文正文)" w:eastAsia="等线(中文正文)"/>
          <w:b w:val="false"/>
          <w:i w:val="false"/>
          <w:sz w:val="20"/>
        </w:rPr>
        <w:t>这张图也可以简单介绍一下，为什么我们现在很多投资机构一直在推出这个算电协同这个概念。那为什么要算电协同呢？首先就是为什么大家都要去到正正现在需要正面应对这个事情。是因为首先电网建设周期，大家知道它其实周期是很长的，一般时间到5到8年。但其实算力中心根本就等不了这么长时间。变电站扩容需要2到3年的审批和建设，这是中国的时间。那像美国和欧洲这种地方，它不像中国这种大的社会体社会国家，他有一个很好的调控。其实美国是更加慢的一个速度，所以他需要从申请到正式通电，最快需要18到24个月。这样的算力需求的增长速度，其实每18回就翻一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01:06:53</w:t>
      </w:r>
    </w:p>
    <w:p>
      <w:r>
        <w:rPr>
          <w:rFonts w:ascii="等线(中文正文)" w:hAnsi="等线(中文正文)" w:cs="等线(中文正文)" w:eastAsia="等线(中文正文)"/>
          <w:b w:val="false"/>
          <w:i w:val="false"/>
          <w:sz w:val="20"/>
        </w:rPr>
        <w:t>传统的变压器，还有传统的UPR的这样子的一个发展，是已经完全无法满足现在算力中心的发展一个瓶颈。这也是为什么2026年三殿协同首次写入了中国中央的这个政府工作报告，走向了国家战略。其实像中信证券的研报指出，三电协同是国家算力扩容的关键基础设施。没有算电协同就没有国产算力的高质量发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01:07:13</w:t>
      </w:r>
    </w:p>
    <w:p>
      <w:r>
        <w:rPr>
          <w:rFonts w:ascii="等线(中文正文)" w:hAnsi="等线(中文正文)" w:cs="等线(中文正文)" w:eastAsia="等线(中文正文)"/>
          <w:b w:val="false"/>
          <w:i w:val="false"/>
          <w:sz w:val="20"/>
        </w:rPr>
        <w:t>其实很多人问我算电协同核心是什么？其实有八个字，算水电、优电、水蒜条双向赋能。这意味着算力布局的逻辑从根本发生改变，它不再是很多时候过去是大家先进算力再去找变，但是现在其实是应该让算力主动去寻找最优质、最清洁、最经济的电力资源，为数据中心而服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01:07:33</w:t>
      </w:r>
    </w:p>
    <w:p>
      <w:r>
        <w:rPr>
          <w:rFonts w:ascii="等线(中文正文)" w:hAnsi="等线(中文正文)" w:cs="等线(中文正文)" w:eastAsia="等线(中文正文)"/>
          <w:b w:val="false"/>
          <w:i w:val="false"/>
          <w:sz w:val="20"/>
        </w:rPr>
        <w:t>接下来这个其实很多，如果大家看过NVDA白皮书的话，会对这个路径比较解了解。你看从传统的UPS方案到这个直流SADC，到800V高压直流，然后到SNT及集成的供电架构，其实现在大家都会有一个共识，包括应用mas都指出AI的终点是算力，算力的终点是变压器。那其实传统为什么传统UPS方案已经无法满足现在算力中心的需求，就是因为它它传统链路非常复杂，每一环它都有非常多的一个消耗。比如说传统UPR叫天电网交流电，然后在公频变压器降压，然后再换UPS和PDU。所以它其实中间要换4到5层的功率变换，每一层都有损耗叠加。你说算力中心这么大的一个集群，他没有他受得了这么大损耗我们受不了。所以就是这一部分的需求是需要电力企业去真正找出一个澳洲的一个解决方案。那就是一步一步从传统EPS方案到现在巴拿马电源，到800V高压直流，然后到ST这样是这个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01:08:31</w:t>
      </w:r>
    </w:p>
    <w:p>
      <w:r>
        <w:rPr>
          <w:rFonts w:ascii="等线(中文正文)" w:hAnsi="等线(中文正文)" w:cs="等线(中文正文)" w:eastAsia="等线(中文正文)"/>
          <w:b w:val="false"/>
          <w:i w:val="false"/>
          <w:sz w:val="20"/>
        </w:rPr>
        <w:t>这张图也是把白皮书里面非常的一个清晰的一个结构。现在其实不管是全球也好，还是中国，其实现在大部分的企业还大部分的建立用应用的architect，还是传统UPR这样方案。那现在国内已经推出了像巴拿马电源，还是VDC，像这个巴拿马电源，这个移相变压器等等，也是我们也能做。然后我们会提供移相变压器给我们的下游，这种做电源的HVDC也是。所以现在其实现在目前是四个架构是同时并存的。但是到未来以及2028年，SIT正式偏向市场商业化的时候，那SIT会取代前三个这样的architecture。</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01:09:06</w:t>
      </w:r>
    </w:p>
    <w:p>
      <w:r>
        <w:rPr>
          <w:rFonts w:ascii="等线(中文正文)" w:hAnsi="等线(中文正文)" w:cs="等线(中文正文)" w:eastAsia="等线(中文正文)"/>
          <w:b w:val="false"/>
          <w:i w:val="false"/>
          <w:sz w:val="20"/>
        </w:rPr>
        <w:t>因为目前来说twenty UPSHVDC巴拿马价格之所以能共存的原因，是因为首先这个成本SIT成本还没有解决下来。第二个是还没有商业化落地。所以巴拿马电源HVC作为一个比较稍微可能ic经济化的一个解决方案，所以大家是共情的那但是它依然保留了前端的传统工频变压器，所以其实它没有真正解决能直流的数据中心的需求。所以当28年，比如说27年下半年，28年上半年，ST的一旦商业化落地以后，会直接取代传统的变压器和巴拿马架构等的HDC的架构。相当于这也是所有我们电力企业命共同命运，要么就是被淘汰，要么就是下一步进行revolution，革自己的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01:09:46</w:t>
      </w:r>
    </w:p>
    <w:p>
      <w:r>
        <w:rPr>
          <w:rFonts w:ascii="等线(中文正文)" w:hAnsi="等线(中文正文)" w:cs="等线(中文正文)" w:eastAsia="等线(中文正文)"/>
          <w:b w:val="false"/>
          <w:i w:val="false"/>
          <w:sz w:val="20"/>
        </w:rPr>
        <w:t>这里我会想分享一下，为什么SAT它SAT它非常需要找到合适的应用场景，这个正确的scenery也非常重要。因为为什么很多人新SIT面临商业化的一个重要的路径是重要的解决方案，是要去找他真正合适的这个应用场景。比如说现在分享的一个算力中心的一个大型算力中心场景，就是这种比如说分布在偏远地区，像国内的乌兰察布，或者是这种独天独厚的风电光伏资源这种它这种需要ST不仅要供电，还要承担绿电和储能的接入与协调控制。所以一方面它可以响应这个负载快速波动，另一方面可以针对新能源电压、频率、功率波动进行协同控制。所以SIT在这里的角色就不单单是从供设备了，然后升级为了一个能量路由器转换。下一个这个scenario也很重要，就是个城市级边缘计算中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01:10:37</w:t>
      </w:r>
    </w:p>
    <w:p>
      <w:r>
        <w:rPr>
          <w:rFonts w:ascii="等线(中文正文)" w:hAnsi="等线(中文正文)" w:cs="等线(中文正文)" w:eastAsia="等线(中文正文)"/>
          <w:b w:val="false"/>
          <w:i w:val="false"/>
          <w:sz w:val="20"/>
        </w:rPr>
        <w:t>首先城市级别计算中心给大家解释一下它的这个应用场景可以用于哪些呢？比如说自动驾驶，比如说远程手术，比如说云游戏，它要求这种超低延时，就近存储、部署快、占地小、灵活布置。因为它的扩容难度非常大，要求IST具有安装方便、战地运营、小高功率密度以及省电节能。所以他用他用户的运维专业性对你都没有高，所以他要求了一种是SIT是一种傻瓜式运维，相当于这样子可以帮助它边缘式的节点的专业运营，专业性较弱。所以其实这两个场景，不管是上一个我说的这个大型的G瓦解算力中心也好，还是城市级的边缘计算中心，它都对SI提出了两种不同的技术要求。所以我们在找SIT的商业化路径的时候，要根据它不同的不同的应用场景去解决客户的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01:11:26</w:t>
      </w:r>
    </w:p>
    <w:p>
      <w:r>
        <w:rPr>
          <w:rFonts w:ascii="等线(中文正文)" w:hAnsi="等线(中文正文)" w:cs="等线(中文正文)" w:eastAsia="等线(中文正文)"/>
          <w:b w:val="false"/>
          <w:i w:val="false"/>
          <w:sz w:val="20"/>
        </w:rPr>
        <w:t>这里其实讲的是刚才这个基瓦级的数据中心的一些架构，这里就不简单赘述了。这是我们设想的一个智慧能源网络的构建。这里可以简单分享一下SIT的这个拓扑典型技术路线。虽然我不是学技术的，所以后面如果有很多技术问题，欢迎来找我们的CTO去交流。那我就简单就王婆卖瓜来简单介绍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01:11:50</w:t>
      </w:r>
    </w:p>
    <w:p>
      <w:r>
        <w:rPr>
          <w:rFonts w:ascii="等线(中文正文)" w:hAnsi="等线(中文正文)" w:cs="等线(中文正文)" w:eastAsia="等线(中文正文)"/>
          <w:b w:val="false"/>
          <w:i w:val="false"/>
          <w:sz w:val="20"/>
        </w:rPr>
        <w:t>这个互补技术它可以看到它是首先有高压级联高频隔离变压器直流的并联控制和宽带半导体器件。我想这里也着重推出一下，为什么说金盘它在SIT它有独天独厚优势，优势也是基于这几个技术瓶颈。包括我在跟二级投资机构交流的时候，很多投资机构都会问我同样的问题。说现在国内很多厂商，包括阳光能源、delta维光、伊戈尔等等，都在推出他们的8VDC的SIT。那你们金牌有什么样的优势？所以我会基本上会从这几个技术瓶颈去解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01:12:22</w:t>
      </w:r>
    </w:p>
    <w:p>
      <w:r>
        <w:rPr>
          <w:rFonts w:ascii="等线(中文正文)" w:hAnsi="等线(中文正文)" w:cs="等线(中文正文)" w:eastAsia="等线(中文正文)"/>
          <w:b w:val="false"/>
          <w:i w:val="false"/>
          <w:sz w:val="20"/>
        </w:rPr>
        <w:t>首先他这几个技术给你去攻克的是高压节点。高压节点它的需要的绝缘技术非常强，它每一环都是高难度的控制。其次是这个高频隔离变压器，高频隔离变压器是新盘的一个强项。我们是做变压器出身的一个行业，一个企业做了30年了，所以高频隔离变压器我们是自主研发的。同时现在很多的自然三器厂商是从我们这里去采购高频隔离变压器的。所以当投资机构去找这些项目的时候，我觉得很多时候要问一个问题就是你们的高频隔离变压器是自研的还是外采的那还有第三个就是它的这个直流电流控制，这个也非常重要。就是它涉及到了一个它的algorithm，就是对你的大碳化硅，然后第三代半第三代半导体芯片控制是这algorithm这个algorithm做的怎么样，他也是非常考验你核心的技术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01:13:04</w:t>
      </w:r>
    </w:p>
    <w:p>
      <w:r>
        <w:rPr>
          <w:rFonts w:ascii="等线(中文正文)" w:hAnsi="等线(中文正文)" w:cs="等线(中文正文)" w:eastAsia="等线(中文正文)"/>
          <w:b w:val="false"/>
          <w:i w:val="false"/>
          <w:sz w:val="20"/>
        </w:rPr>
        <w:t>所以很多时候目前，可能有一些创业机构，他们做SIT的话，他不管是高频高压变压器也好，还是他的algorithm这个控制包，甚至绝缘材料，它都是外采的。所以我觉得很多时候投资机构去调研的时候，也要问根据这些技术路径去来问他们。包括在这里大家可以看到这里是有不同的拓扑路线。那金盘在会找实现架构应用场景最优优最优适配。它是比如说目前行业主流采用的是两级拓扑架构，比如说AC到DC然后或者DC到DC输入级采用的G条，每条由多个模块串联增压，所以模块结构便于容与容错。它其实是10K配网SIT最成熟的工程拓扑。其实我们金牌已经高压级联储能做了快15年的技术了。还有包括这个DAB型的双有源桥，其实它所有开关都可以实现零电压开关主动调控能力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01:13:52</w:t>
      </w:r>
    </w:p>
    <w:p>
      <w:r>
        <w:rPr>
          <w:rFonts w:ascii="等线(中文正文)" w:hAnsi="等线(中文正文)" w:cs="等线(中文正文)" w:eastAsia="等线(中文正文)"/>
          <w:b w:val="false"/>
          <w:i w:val="false"/>
          <w:sz w:val="20"/>
        </w:rPr>
        <w:t>其实现在其实很多家他目前其实说实话差异并不明显。但是真正的竞争其实在于谁能把这个高频死性期间做好。也就是刚才我说的这高频格力变压器，还有它这个算网控做好，所以才能目前把这些可靠性跑通。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01:14:07</w:t>
      </w:r>
    </w:p>
    <w:p>
      <w:r>
        <w:rPr>
          <w:rFonts w:ascii="等线(中文正文)" w:hAnsi="等线(中文正文)" w:cs="等线(中文正文)" w:eastAsia="等线(中文正文)"/>
          <w:b w:val="false"/>
          <w:i w:val="false"/>
          <w:sz w:val="20"/>
        </w:rPr>
        <w:t>这里可以讲一下SIT高压的碳化硅的一个器件需求。这也是为什么我们说现在SIT发展到现在，终于能有商业化前景的一个落地。其实离不开我们的上游厂商碳化硅的一个爆发。它其实这个碳化硅其实是SIT的心脏起搏器。大家也理解为什么它叫service state transformer。但其实它已经跟SIT跟传统的UPS这种的变压器，它的发电方式是完全不一样了。它是根据碳化规格进行债权责任材料，然后在算法控制下的一个发电原理。所以碳化硅在这里面尤为重要，它是应该在一些心脏，也是这个金盘核心的竞争力所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01:14:42</w:t>
      </w:r>
    </w:p>
    <w:p>
      <w:r>
        <w:rPr>
          <w:rFonts w:ascii="等线(中文正文)" w:hAnsi="等线(中文正文)" w:cs="等线(中文正文)" w:eastAsia="等线(中文正文)"/>
          <w:b w:val="false"/>
          <w:i w:val="false"/>
          <w:sz w:val="20"/>
        </w:rPr>
        <w:t>我们的我们现在是可以把频率从50赫兹拉升到10千赫兹，然后我们的磁性体系理论上已经缩至了1‰。但是我们做的高频变压器，其实不是简单的缩小尺寸，而是把电池发热绝缘工艺问题全部压小的，压小到极小的空间。那其实我们解决了他热的问题，也就是它绝缘的问题，还有解决的材料问题。同时我们还里面还有包括一个新的材料叫纳米合金。包括我们现在在邵阳的工厂，我们有自己自研的纳米合金材料，我们不用再外采了，这是我们一个新的技术研发。绝缘设计其实也是高频变压器的命门，我们在做的工作包括了研究不同的绝缘材料在不同频率下的击穿电压特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01:15:19</w:t>
      </w:r>
    </w:p>
    <w:p>
      <w:r>
        <w:rPr>
          <w:rFonts w:ascii="等线(中文正文)" w:hAnsi="等线(中文正文)" w:cs="等线(中文正文)" w:eastAsia="等线(中文正文)"/>
          <w:b w:val="false"/>
          <w:i w:val="false"/>
          <w:sz w:val="20"/>
        </w:rPr>
        <w:t>因为大家知道其实在数据中心的机房里面，其实能耗损耗是很大关注的问题。电力设备包括不同的发电，发电的设备相对于其他的，不管是芯片也好，存储也好，BCB光模块板块，它其实相对于其他的板块并不是投入那么高的那它为什么是最重要的？因为如果你一旦电力停了，那相当于是你整个数据就中心不再运转。那对于尝试在对于下游helper dollar的它这个损耗是非常大的。所以我们在出货之前我们要做大量的task。在不同的环境高压，还有绝缘材料上做的这个test，解决了我们出货，甚至现在能完美的解决这个数据中心一个需求。这就是刚才我说的我们自己的这个test生产测试线是怎么样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01:16:01</w:t>
      </w:r>
    </w:p>
    <w:p>
      <w:r>
        <w:rPr>
          <w:rFonts w:ascii="等线(中文正文)" w:hAnsi="等线(中文正文)" w:cs="等线(中文正文)" w:eastAsia="等线(中文正文)"/>
          <w:b w:val="false"/>
          <w:i w:val="false"/>
          <w:sz w:val="20"/>
        </w:rPr>
        <w:t>包括这一套的这个测试机器也是我们自研的那这个金盘科技，我们的SIT的固态变压器，其实我可以简单说一下，我们其实很多大家关注SIT其实是去年8月份vidia 800VDC发白皮书之后才关注的。但是可能他很早就觉得这是一个下一代revolutionary的一个解决方案。所以我们其实在2024年年年初，其实就已经立项做自研发了。我们在现在做了三代的样机的迭代。我们2024年年底发了第一套的process，然后2025年下半年就发了第二代的这个样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01:16:34</w:t>
      </w:r>
    </w:p>
    <w:p>
      <w:r>
        <w:rPr>
          <w:rFonts w:ascii="等线(中文正文)" w:hAnsi="等线(中文正文)" w:cs="等线(中文正文)" w:eastAsia="等线(中文正文)"/>
          <w:b w:val="false"/>
          <w:i w:val="false"/>
          <w:sz w:val="20"/>
        </w:rPr>
        <w:t>26年年初，也就是二月，我们在我在我带队在港理工我们发布了第三代样新的一个发布会，也是一个我们现在最新一代的一个固态变压器。我们解决了其中前两代变压器的一些绝缘材料的更新。然后可以更新的一个速度是我们已经给海外非常著名的一个helper collar提供了两台样机。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01:16:53</w:t>
      </w:r>
    </w:p>
    <w:p>
      <w:r>
        <w:rPr>
          <w:rFonts w:ascii="等线(中文正文)" w:hAnsi="等线(中文正文)" w:cs="等线(中文正文)" w:eastAsia="等线(中文正文)"/>
          <w:b w:val="false"/>
          <w:i w:val="false"/>
          <w:sz w:val="20"/>
        </w:rPr>
        <w:t>整体的测试周期大概是你下半年会出来，我觉得很多投资机构有问我一个问题，就是说你们的SIT的这个渠道是哪里？其实我觉得大家可以理解为你SIT你在国内很多厂商都做，但是我们是唯一一个送样到了海外per gala的一个ST厂商。留也得益于我们这么多年在美国在海外的一个渠道的积累。所以同时像海外的还不是让他去采购SIT的时候，他其实会优先去考虑曾经已经给市场的供应商的一些机构。所以我们本身这边have together，包括像google amazon taf a都有非常多的常年的接触。所以他们在考虑去测试去采购的时候，就会提前先去去考虑我们内部去做的研发这个机器。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01:17:39</w:t>
      </w:r>
    </w:p>
    <w:p>
      <w:r>
        <w:rPr>
          <w:rFonts w:ascii="等线(中文正文)" w:hAnsi="等线(中文正文)" w:cs="等线(中文正文)" w:eastAsia="等线(中文正文)"/>
          <w:b w:val="false"/>
          <w:i w:val="false"/>
          <w:sz w:val="20"/>
        </w:rPr>
        <w:t>对，那现在就是关于我们的一些ST的技术探讨与实践，包括它我们现在还在不断的迭代，像它的功率密度，还有不同电压等级，可以匹配多种SAT top路线。也欢迎会后如果有更多其他下游的客户或者是同行可以跟我们来来交流。因为其实现在这个市场大家还是比较早期的，还是every day。其实需要更多的百花齐放的一个发展。最后你这个SIP其实市场还是很广，其实是需要大家一起把这个盘子做大的这也是刚才我们提到的我们的生产测试线。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01:18:11</w:t>
      </w:r>
    </w:p>
    <w:p>
      <w:r>
        <w:rPr>
          <w:rFonts w:ascii="等线(中文正文)" w:hAnsi="等线(中文正文)" w:cs="等线(中文正文)" w:eastAsia="等线(中文正文)"/>
          <w:b w:val="false"/>
          <w:i w:val="false"/>
          <w:sz w:val="20"/>
        </w:rPr>
        <w:t>OK. 谢谢大家好，感谢静总的精彩分享。在AI时代，宏观层面我们来谈算力，谈存储，谈制造与能源。但是以上这些其实都是聚焦于云测的AI我们这个AI与半导体的论坛只谈云测是不完整的。所以AI的另外一个重要的板块就是端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01:18:30</w:t>
      </w:r>
    </w:p>
    <w:p>
      <w:r>
        <w:rPr>
          <w:rFonts w:ascii="等线(中文正文)" w:hAnsi="等线(中文正文)" w:cs="等线(中文正文)" w:eastAsia="等线(中文正文)"/>
          <w:b w:val="false"/>
          <w:i w:val="false"/>
          <w:sz w:val="20"/>
        </w:rPr>
        <w:t>AI是具身智能，而这个里面最重要的一类芯片就是传感器。可以说没有传感器作为连接物理世界与数字世界的重要器件，那么智能汽车、消费电子、机器人等等在AI时代不可或缺的智能终端设备都不能实现。所以我们为大家请到了在传感器领域的佼佼者美芯半导体的领导来给大家分享。美新是沙利文的重要合作伙伴，是国内names传感器领域的黄埔军校。有深厚的产业积淀，在AI时代正迎来新一波的增长动能。有多个最前沿的传感器产品在落地，来试派AI时代的终端智能硬这个智能硬件的需求。有请美心半导体执行董事兼首席执行官卢总来为我们大家分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01:19:19</w:t>
      </w:r>
    </w:p>
    <w:p>
      <w:r>
        <w:rPr>
          <w:rFonts w:ascii="等线(中文正文)" w:hAnsi="等线(中文正文)" w:cs="等线(中文正文)" w:eastAsia="等线(中文正文)"/>
          <w:b w:val="false"/>
          <w:i w:val="false"/>
          <w:sz w:val="20"/>
        </w:rPr>
        <w:t>这个绿色的是好，谢谢各位。刚才跟叶总说的非常精辟。我也很高兴有这个机会跟大家分享一下比较贴近生活的东西。我们的传感器，我回想过去的20年，可能大家接触过的所有的产品的革新，都是离不开传感器的。时间关系，我这里就赘述了。但是你如果回忆一下，每一代产品其实都有很强的传感器的影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01:19:48</w:t>
      </w:r>
    </w:p>
    <w:p>
      <w:r>
        <w:rPr>
          <w:rFonts w:ascii="等线(中文正文)" w:hAnsi="等线(中文正文)" w:cs="等线(中文正文)" w:eastAsia="等线(中文正文)"/>
          <w:b w:val="false"/>
          <w:i w:val="false"/>
          <w:sz w:val="20"/>
        </w:rPr>
        <w:t>今天我要讲的是这样几个章节，一个是AI时代的感知给我们带来了什么，给产业带来了什么？然后他的技术演进和核心的方向在哪里？核心的应用场景会发生什么样的变化，产业格局以及我们的机遇。最后我们一起探讨一下，就是说我们怎么实现，怎么去探索这一个巨大的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01:20:12</w:t>
      </w:r>
    </w:p>
    <w:p>
      <w:r>
        <w:rPr>
          <w:rFonts w:ascii="等线(中文正文)" w:hAnsi="等线(中文正文)" w:cs="等线(中文正文)" w:eastAsia="等线(中文正文)"/>
          <w:b w:val="false"/>
          <w:i w:val="false"/>
          <w:sz w:val="20"/>
        </w:rPr>
        <w:t>首先我们是很明显的看到，就是说AS大家给传感器带来了很大的影响，这个影响是非常正面的。比如说我们今年海外的生意，上半年我们看到爆发式的增长，一点也没有受到内存缺货的影响。百分之几十的增长。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01:20:28</w:t>
      </w:r>
    </w:p>
    <w:p>
      <w:r>
        <w:rPr>
          <w:rFonts w:ascii="等线(中文正文)" w:hAnsi="等线(中文正文)" w:cs="等线(中文正文)" w:eastAsia="等线(中文正文)"/>
          <w:b w:val="false"/>
          <w:i w:val="false"/>
          <w:sz w:val="20"/>
        </w:rPr>
        <w:t>我仔细看了一下这些客户，这些应用多多少少或者很大一部分都是跟AI3点边的。我们看到的是什么呢？偏医疗类的，然后偏非常创新类的，大家都在借助AI顺着这个传感器的搭载也在不断的提高。所以未来的传感器企业核心定位在哪里？他首先是个精密制造的专家。第二个就是说光有一个好的物理检测的东西不行了，我们要学会数据转换。最后我们光是转换数据也不行了，我们需要对事件进行识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01:21:11</w:t>
      </w:r>
    </w:p>
    <w:p>
      <w:r>
        <w:rPr>
          <w:rFonts w:ascii="等线(中文正文)" w:hAnsi="等线(中文正文)" w:cs="等线(中文正文)" w:eastAsia="等线(中文正文)"/>
          <w:b w:val="false"/>
          <w:i w:val="false"/>
          <w:sz w:val="20"/>
        </w:rPr>
        <w:t>如果没有AI时代，我们看到传统的门式运动传感器，有一个6%点几的复合增长率。这个增长率不低，但是也不算非常高。但是借着AI的春风，我们看到整个复合增长率在未来几年达到了20%以上。所以这是一个重大的变化和行业契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01:21:35</w:t>
      </w:r>
    </w:p>
    <w:p>
      <w:r>
        <w:rPr>
          <w:rFonts w:ascii="等线(中文正文)" w:hAnsi="等线(中文正文)" w:cs="等线(中文正文)" w:eastAsia="等线(中文正文)"/>
          <w:b w:val="false"/>
          <w:i w:val="false"/>
          <w:sz w:val="20"/>
        </w:rPr>
        <w:t>整个价值链的传导，从原来的这个简单的数据采集开始更多的参与决策了。我们可以看到就是说我们的客户，包括我们的应用，不再满足于使用单个传感器。然后去问问这个传感器，说现在多少温度，现在动了几度，或者是转了多少度，这么简单的问题了。他们开始大量的融合这些信息，甚至利用后端的云来计算这些信息，然后得出一些事件性的结论。所以这个给我们带来了一个要求，也是整个行业的一个重大的变革。就是我们从一个产品制造产品设计这样一个公司，我们要转换成一个综合方案的解决方案的提供商。未来我们更需要进一步的变成一个客户应用的顾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01:22:26</w:t>
      </w:r>
    </w:p>
    <w:p>
      <w:r>
        <w:rPr>
          <w:rFonts w:ascii="等线(中文正文)" w:hAnsi="等线(中文正文)" w:cs="等线(中文正文)" w:eastAsia="等线(中文正文)"/>
          <w:b w:val="false"/>
          <w:i w:val="false"/>
          <w:sz w:val="20"/>
        </w:rPr>
        <w:t>这里简单的举个例子，就智能驾驶大家已经看到很多了，浑身上下装满了那个传感器。我们看到智能驾驶的这个传感器数量是传统车的10倍到12倍之多。从技术上来说，有几个比较典型的特点。一个是多模态的传感和数据融合。这件事情已经谈了挺久了。融合的程度，融合的规模以及它的整个过程，其实长久来说依靠硬件，这是第一个。然后依靠后台的算法，这也是第二个。然后第三个，比较依赖传统的一些多传感器融合算法，所以它的效果一般。如果借助AAI的话，整个准确性，鲁棒性都会得到大幅度的提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01:23:13</w:t>
      </w:r>
    </w:p>
    <w:p>
      <w:r>
        <w:rPr>
          <w:rFonts w:ascii="等线(中文正文)" w:hAnsi="等线(中文正文)" w:cs="等线(中文正文)" w:eastAsia="等线(中文正文)"/>
          <w:b w:val="false"/>
          <w:i w:val="false"/>
          <w:sz w:val="20"/>
        </w:rPr>
        <w:t>我们越来越看到有很多的应用，在我们生那个生活之中的应用，或者说偏工业、偏医疗的应用开始对我们提出要求。就是说你能不能告诉我它不是一个简单的物理量。你告诉我在这个端侧到底发生了什么，对不对？这意味着我们需要去集成边缘的决策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01:23:37</w:t>
      </w:r>
    </w:p>
    <w:p>
      <w:r>
        <w:rPr>
          <w:rFonts w:ascii="等线(中文正文)" w:hAnsi="等线(中文正文)" w:cs="等线(中文正文)" w:eastAsia="等线(中文正文)"/>
          <w:b w:val="false"/>
          <w:i w:val="false"/>
          <w:sz w:val="20"/>
        </w:rPr>
        <w:t>AJAI已经是一个比较有挑战的问题了，尤其对于传感器来说，我从事传感器很多年了，我从二零零几年到现在已经二十几年了。最早我是在像传感器行业，这个是一段非常让人难忘的历史。我们从图像传感器一路走来，看到这个AI比如说在端侧，然后单车不够了，然后去云端，云端不够了，两边一起算。就每个激动人心的过程也推动了很多的巨型企业，我们看到比如说围绕科技这样的亚洲首富的企业，诞生了就是非常激动人心的那好，其他传感器面临一个挑战，就是说它的信息量并没有图形传感器这种矩阵那么大，技术上的挑战会更多。我们需要用比较有限的这些pixel它产生的一些数据，做到同样精准的一个判断。所以我们是说对于大多数的传感器来说，光靠AI是不够的。我们要把传统的这个算法，传统的芯片的性能和边缘的AI要结合起来，才能展现出它最好的一个性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01:24:54</w:t>
      </w:r>
    </w:p>
    <w:p>
      <w:r>
        <w:rPr>
          <w:rFonts w:ascii="等线(中文正文)" w:hAnsi="等线(中文正文)" w:cs="等线(中文正文)" w:eastAsia="等线(中文正文)"/>
          <w:b w:val="false"/>
          <w:i w:val="false"/>
          <w:sz w:val="20"/>
        </w:rPr>
        <w:t>传感器的网络化趋势也是很明显的。我们看到就是说在单机上，在不同的地方已经开始用。同时在整个生态里面布置的会越来越多。所以我们说这个是从一个单体的一个布局开始往一个信息化进行转化了。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01:25:15</w:t>
      </w:r>
    </w:p>
    <w:p>
      <w:r>
        <w:rPr>
          <w:rFonts w:ascii="等线(中文正文)" w:hAnsi="等线(中文正文)" w:cs="等线(中文正文)" w:eastAsia="等线(中文正文)"/>
          <w:b w:val="false"/>
          <w:i w:val="false"/>
          <w:sz w:val="20"/>
        </w:rPr>
        <w:t>核心的应用场景，大家最最清楚的就是具身人形，这个感知的要求非常多。比如说今年我们明显的看到那个轮轴机器人爆发的很厉害。人形机器人大家在那个黎明前积极的探索，单机的价值量非常高。我们看到一台人形机器人，因为我们是做词跟运动的厂家，所以我们做那个角度传感器，也就是说编码器。我们看到一台人形机器人要装个80到100克的磁编码器，所以说这个是非常激动人心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01:25:51</w:t>
      </w:r>
    </w:p>
    <w:p>
      <w:r>
        <w:rPr>
          <w:rFonts w:ascii="等线(中文正文)" w:hAnsi="等线(中文正文)" w:cs="等线(中文正文)" w:eastAsia="等线(中文正文)"/>
          <w:b w:val="false"/>
          <w:i w:val="false"/>
          <w:sz w:val="20"/>
        </w:rPr>
        <w:t>第三，就是说这是一个需要长期积累的这么一个过程。就是说人形机器人比较新，但是人形机器人很多时候，大家是说是跟汽车比较同根同源。我们又说了智能驾驶，如果放在十年，十年前我们开玩笑，我们会说智能驾驶就是装了轮胎的那个手机。所以一路过来需要大量的经验积累，才可以在比较短的时间之内，让这个用户场景做的非常的适合这个市场的需求。同时就是说能够达到量产的标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01:26:26</w:t>
      </w:r>
    </w:p>
    <w:p>
      <w:r>
        <w:rPr>
          <w:rFonts w:ascii="等线(中文正文)" w:hAnsi="等线(中文正文)" w:cs="等线(中文正文)" w:eastAsia="等线(中文正文)"/>
          <w:b w:val="false"/>
          <w:i w:val="false"/>
          <w:sz w:val="20"/>
        </w:rPr>
        <w:t>我们看到很多很多产品就是出一个原型机很快。但是它实时的这个产业就是不转换，是为什么？系统集成的能力，每一个细节的打磨，其实花了很多的时间。所以我们觉得在聚生和人形机器人时代，更是强者林立，然后强强联合这么一个时代才可以推动整个市场快速的成熟，然后开始爆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01:26:51</w:t>
      </w:r>
    </w:p>
    <w:p>
      <w:r>
        <w:rPr>
          <w:rFonts w:ascii="等线(中文正文)" w:hAnsi="等线(中文正文)" w:cs="等线(中文正文)" w:eastAsia="等线(中文正文)"/>
          <w:b w:val="false"/>
          <w:i w:val="false"/>
          <w:sz w:val="20"/>
        </w:rPr>
        <w:t>智能驾驶已经到了爆发的边缘了，或者说已经正在爆发了。这里面给传感器提出了很多要求。一个就是说这个感知能力开始需要这个AI的赋能了。以前是依靠主控的AI在做，越来越多的开始以报端测了。同时因为它涉及到安全性，所以它需要车轨，它本身就需要这个车轨级的安全可靠性。对于这么复杂一个系统，传感器的信息的延迟，都会造成很大的事故或者安全隐患。所以它对传输的要求和响应的要求非常高，已经到了毫秒级这个程度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01:27:31</w:t>
      </w:r>
    </w:p>
    <w:p>
      <w:r>
        <w:rPr>
          <w:rFonts w:ascii="等线(中文正文)" w:hAnsi="等线(中文正文)" w:cs="等线(中文正文)" w:eastAsia="等线(中文正文)"/>
          <w:b w:val="false"/>
          <w:i w:val="false"/>
          <w:sz w:val="20"/>
        </w:rPr>
        <w:t>我们看到医疗健康是最近应用AI用的比较厉害的。我们看到我们通常带着这个手环。因为AI的产生，他给健康管理提出了一个全新的模式，推动了整个商业模式的变化。我们现在看到很多海外没有屏幕的手环，今年在爆发。这些手环因为使用了AI的赋能，因为借用了新的商业模式，所以卖的非常好，变成了很多的热销产品。我们国内我们也看到类似像智能介质，也在兴起，也在学习。就是说这一系列的AI生态下的一种新的商业模式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01:28:10</w:t>
      </w:r>
    </w:p>
    <w:p>
      <w:r>
        <w:rPr>
          <w:rFonts w:ascii="等线(中文正文)" w:hAnsi="等线(中文正文)" w:cs="等线(中文正文)" w:eastAsia="等线(中文正文)"/>
          <w:b w:val="false"/>
          <w:i w:val="false"/>
          <w:sz w:val="20"/>
        </w:rPr>
        <w:t>从医疗的角度，我们看到几大应用，一个是健康监测，以前这个事情是不太可能的，就是说传感器在五年前可能说或者在十年前可能说做个计步器，微信计步，你也不一定可以算的很准。因为它的场景太复杂。你的手机有时候放在口袋里，有时候放在衣兜里，有时候捏在手上，所以这个本身是一个很难的，现在都已经变成现实了。更多的现在开已经开始推动健康监测和健康管理这个局面。我们看到很多的新的应用都在搭载我们那个运动传感器。有很多新的创意可以给生活带来很多的方便，同时也可以大量的记录数据作为你生活的顾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01:28:55</w:t>
      </w:r>
    </w:p>
    <w:p>
      <w:r>
        <w:rPr>
          <w:rFonts w:ascii="等线(中文正文)" w:hAnsi="等线(中文正文)" w:cs="等线(中文正文)" w:eastAsia="等线(中文正文)"/>
          <w:b w:val="false"/>
          <w:i w:val="false"/>
          <w:sz w:val="20"/>
        </w:rPr>
        <w:t>微创医疗的辅助，这个是最近几年我们看到最多的。海外有很多头部的医疗产品的公司，通过各种的方式去实现体内的定位。所以我前阵子我跟我们的研发团队说，我说既然体内都可以定位了，那么我们商场里面、车库里面这个室内导航，室内定位为什么不能做呢？所以这个AI的时代就是这样，给你带来了无比的想象空间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01:29:25</w:t>
      </w:r>
    </w:p>
    <w:p>
      <w:r>
        <w:rPr>
          <w:rFonts w:ascii="等线(中文正文)" w:hAnsi="等线(中文正文)" w:cs="等线(中文正文)" w:eastAsia="等线(中文正文)"/>
          <w:b w:val="false"/>
          <w:i w:val="false"/>
          <w:sz w:val="20"/>
        </w:rPr>
        <w:t>还有慢病数字化管理。大家都知道有很多人有一些不轻不重的慢性病，平时需要自己维护。当你对自己掌握的数据越多，也就是说你越了解自己。但是这是一件很繁琐的事情，需要年复一年的积累。利用各种各样的传感器可以减轻你这样的负担，你同时可以获得大量的数据。这个也是一个比较典型的应用。还有远程医疗监护，这个跟ARVR其实是深度融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01:30:02</w:t>
      </w:r>
    </w:p>
    <w:p>
      <w:r>
        <w:rPr>
          <w:rFonts w:ascii="等线(中文正文)" w:hAnsi="等线(中文正文)" w:cs="等线(中文正文)" w:eastAsia="等线(中文正文)"/>
          <w:b w:val="false"/>
          <w:i w:val="false"/>
          <w:sz w:val="20"/>
        </w:rPr>
        <w:t>我们这个产业，其实全球来看还是一些外资巨头比较垄断的一个行业。尤其是在几个细分，比如说像陀螺仪，像高精度的磁传感器，我们拿到很多数据，我们也看到国内很多公司或者上市公司做瓷的，做运动的都有。但是，你是不是做到国际的顶尖水平，是不是可以跟他们竞争。并且，你是不是可以因为你的优势地位，你可以为国内这个生态，为我们的客户赋能，并且提供一些助力。这个其实还是有一段路是路需要走的。所以这里有一个大的问题，就是说我们那个国产化率还是需要比较大的提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01:30:48</w:t>
      </w:r>
    </w:p>
    <w:p>
      <w:r>
        <w:rPr>
          <w:rFonts w:ascii="等线(中文正文)" w:hAnsi="等线(中文正文)" w:cs="等线(中文正文)" w:eastAsia="等线(中文正文)"/>
          <w:b w:val="false"/>
          <w:i w:val="false"/>
          <w:sz w:val="20"/>
        </w:rPr>
        <w:t>国产汽车本身是个机遇，一个就是说刚才说了很多下游的应用市场，技术变革带来的超车，以前我们看到一个装置上面，一般同类的传感器，你比如说用词用一颗，你比如说用运动传感器用一颗。我们现在越来越多的看到一个装置上面，一个终端上面，不管你是医疗的、消费的、工业的，就是说同样的传感器它装一组，它装一个矩阵。大家如果熟悉一些技术的就知道，就是举证它收集的整个信息量是非常大的。而且他们之间微小的距离差可以算出很多东西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01:31:23</w:t>
      </w:r>
    </w:p>
    <w:p>
      <w:r>
        <w:rPr>
          <w:rFonts w:ascii="等线(中文正文)" w:hAnsi="等线(中文正文)" w:cs="等线(中文正文)" w:eastAsia="等线(中文正文)"/>
          <w:b w:val="false"/>
          <w:i w:val="false"/>
          <w:sz w:val="20"/>
        </w:rPr>
        <w:t>国产替代比较大的挑战在哪里呢？一个就是说技术壁垒，我们知道传感器起源于比较多的是起源于欧洲。欧洲从一个很大的传感器一个结构，然后逐步的开始做到nas，已经经历了几十年的迭代。国内比较多的都是在最近的几年里面开始追。尽管有一些经验可以借鉴，但是需要做的一些公益积累，工艺摸索，还是比较长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01:31:53</w:t>
      </w:r>
    </w:p>
    <w:p>
      <w:r>
        <w:rPr>
          <w:rFonts w:ascii="等线(中文正文)" w:hAnsi="等线(中文正文)" w:cs="等线(中文正文)" w:eastAsia="等线(中文正文)"/>
          <w:b w:val="false"/>
          <w:i w:val="false"/>
          <w:sz w:val="20"/>
        </w:rPr>
        <w:t>第二个，我们看到就是说产业链不足。传感器因为使用的是特种工艺，那么我们我们是不可以跑到中芯国际去做传感器的，因为他做的都是标准电路，或者说是偏电路类的东西。所以，我们看到国内整个产业链还不够成熟。包括它的成熟度，工艺的稳定性，量产的产能，这都需要这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01:32:16</w:t>
      </w:r>
    </w:p>
    <w:p>
      <w:r>
        <w:rPr>
          <w:rFonts w:ascii="等线(中文正文)" w:hAnsi="等线(中文正文)" w:cs="等线(中文正文)" w:eastAsia="等线(中文正文)"/>
          <w:b w:val="false"/>
          <w:i w:val="false"/>
          <w:sz w:val="20"/>
        </w:rPr>
        <w:t>还有一个，就是说品牌，产品牌，还有客户认证，整个壁垒还是比较高的，美金在这方面做的是不错的。我们是少数几家海外占比非常高的这么一家公司了。我们跟很多的头部企业合作，甚至很多客户以为我们是一家外国公司。熟了以后我们交流下来，我们会感受到，确实是这样，就是说一个国内的企业你要出海，或者说你在全球范围之内，不管是国外的公司还是中国的公司，你需要跟头部企业建立比较深厚的并且是长期的这种合作关系。确实是需要一定的品牌支撑，还有你的那个能力背书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01:32:58</w:t>
      </w:r>
    </w:p>
    <w:p>
      <w:r>
        <w:rPr>
          <w:rFonts w:ascii="等线(中文正文)" w:hAnsi="等线(中文正文)" w:cs="等线(中文正文)" w:eastAsia="等线(中文正文)"/>
          <w:b w:val="false"/>
          <w:i w:val="false"/>
          <w:sz w:val="20"/>
        </w:rPr>
        <w:t>对于这个行业来说，我们比较推崇这个fb light的这个模式，它的价值是很大的。传感器从晶圆制造一直到后道的封车，充满了这个定制工艺。比如说我们先从后道说起，就是说后道那个磁传感器，你需要对它加一个特殊的稳定的磁场，你进行测试。比如说加速度传感器，你生产线上每一颗加速度你得让它动起来。如果做一个陀螺仪，你需要生产线上让它不停的转，然后才能测试，才能去标定它。前端也是这样，我们不能用通用的cmos工艺，我们必须要借助一些定制化的工艺才能制造。所以适当的做资本投入，然后用fab light这种既投资一定的金额去保障你的核心公益环节，又避免过于庞大的财务负担，这样一个模式是比较适合我们行业的。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01:34:02</w:t>
      </w:r>
    </w:p>
    <w:p>
      <w:r>
        <w:rPr>
          <w:rFonts w:ascii="等线(中文正文)" w:hAnsi="等线(中文正文)" w:cs="等线(中文正文)" w:eastAsia="等线(中文正文)"/>
          <w:b w:val="false"/>
          <w:i w:val="false"/>
          <w:sz w:val="20"/>
        </w:rPr>
        <w:t>从实践来说，我们倡导的就是说我们提供一个多品类的mash传感器。传现在时代已经不一样了，你如果只做一类传感器，你很难去满足客户的要求。同时你也很难去理解客户更加广泛的需求。所以我们说的多样化的满式传感器是非常重要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01:34:25</w:t>
      </w:r>
    </w:p>
    <w:p>
      <w:r>
        <w:rPr>
          <w:rFonts w:ascii="等线(中文正文)" w:hAnsi="等线(中文正文)" w:cs="等线(中文正文)" w:eastAsia="等线(中文正文)"/>
          <w:b w:val="false"/>
          <w:i w:val="false"/>
          <w:sz w:val="20"/>
        </w:rPr>
        <w:t>第二点，我们说的算法，就是说算法绝对是我们的这个产品的一个引擎。同样一颗传感器用的好用的不好，它产生的效果完全不一样。同样的一个一组传感器，如果有算法融合，往往可以兑现出单独的成分去不能表现的这个效果了。我们愿意在这个行业里面要深耕下去，迎接这个AI时代。所以我们的价值主张是说要做一个巨大的改变，这个改变正在进行当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01:34:59</w:t>
      </w:r>
    </w:p>
    <w:p>
      <w:r>
        <w:rPr>
          <w:rFonts w:ascii="等线(中文正文)" w:hAnsi="等线(中文正文)" w:cs="等线(中文正文)" w:eastAsia="等线(中文正文)"/>
          <w:b w:val="false"/>
          <w:i w:val="false"/>
          <w:sz w:val="20"/>
        </w:rPr>
        <w:t>很早以前我们是一家产品供应商，或者我们说我们是一个优秀的传感器硬件供应商。逐步的我们变成了方案供应商。未来我们的价值在哪里呢？就是说跟客户深度合作的，他们的用户体验的提升的顾问，这个是我们需要做到的。我们的核心价值在哪里呢？硬件集资的硬件非常领先的算法，还有非常懂这个行业。我们经常说一句话，你需要比你的客户更加了解他自己，这个就是我们说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01:35:36</w:t>
      </w:r>
    </w:p>
    <w:p>
      <w:r>
        <w:rPr>
          <w:rFonts w:ascii="等线(中文正文)" w:hAnsi="等线(中文正文)" w:cs="等线(中文正文)" w:eastAsia="等线(中文正文)"/>
          <w:b w:val="false"/>
          <w:i w:val="false"/>
          <w:sz w:val="20"/>
        </w:rPr>
        <w:t>最后简单的介绍一下美芯半导体，我们应该是国内唯一一家车规加速度传感器的供应商。我们在全球的一线集成商的供货已经超过了25年。我们的应用覆盖到了很多领域。比如说泊车辅助的EPD，车身稳定的ESC，还有现在电动车很流行的这个电控悬挂系统，安全的气囊，故障记录仪这一类产品。我们消费类产品也比较强大，我们累计出货已经出过出已经超过了30亿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01:36:12</w:t>
      </w:r>
    </w:p>
    <w:p>
      <w:r>
        <w:rPr>
          <w:rFonts w:ascii="等线(中文正文)" w:hAnsi="等线(中文正文)" w:cs="等线(中文正文)" w:eastAsia="等线(中文正文)"/>
          <w:b w:val="false"/>
          <w:i w:val="false"/>
          <w:sz w:val="20"/>
        </w:rPr>
        <w:t>目前我们在全球安卓的这个设备，我们的占有率，地磁传感器我们是全球的40%多的份额，加速度我们30%多的份额。然后我们目前的状态是这样，就是说我们的整个专利布局还是比较完善的。通过这二十几年的这个努力，我们包括一些原始的专利，一些有价值的应用专利，布局比较完善，我们的技术路线也比较丰富，我们有全球唯一的热式摄像机。热式传感器是是是一种非常有意思的技术，它的可靠性极高。就是你把比如说用热湿传感器做成的加速度产品，你在上面焊几根线，你去工作，你如果拿个锤子去砸，只要不把它砸碎，它始终是在工作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01:36:58</w:t>
      </w:r>
    </w:p>
    <w:p>
      <w:r>
        <w:rPr>
          <w:rFonts w:ascii="等线(中文正文)" w:hAnsi="等线(中文正文)" w:cs="等线(中文正文)" w:eastAsia="等线(中文正文)"/>
          <w:b w:val="false"/>
          <w:i w:val="false"/>
          <w:sz w:val="20"/>
        </w:rPr>
        <w:t>我们是全球AMR这个词品类全球最大的供应商，我们也拥有自己最大的产能。我们有全球功耗最低的电容式的美食品类的产品。我们有广泛的汽车工业各类的资质认证。所以我们很自豪，就是说我们说我们每一次的跨越都来源于创新的力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01:37:21</w:t>
      </w:r>
    </w:p>
    <w:p>
      <w:r>
        <w:rPr>
          <w:rFonts w:ascii="等线(中文正文)" w:hAnsi="等线(中文正文)" w:cs="等线(中文正文)" w:eastAsia="等线(中文正文)"/>
          <w:b w:val="false"/>
          <w:i w:val="false"/>
          <w:sz w:val="20"/>
        </w:rPr>
        <w:t>二十多年走过来不容易，我们现在也已经有了非常丰富的产品系列。包括我们的电池传感器，我们的高可靠性的热式加速度传感器，电容式加速度传感器。霍尔我们高精度的这个霍尔开关，我们更有这个六轴陀螺仪，然后影像稳定传感器，还有在机器人方面会有巨大前景的这个磁编码器产品。给大家分享一下我们的产品其实已经上了高轨卫星了。然后客户比较客户热情洋溢的给我写来了信，说你们的东西在宇宙射线下面是可以工作的非常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01:38:02</w:t>
      </w:r>
    </w:p>
    <w:p>
      <w:r>
        <w:rPr>
          <w:rFonts w:ascii="等线(中文正文)" w:hAnsi="等线(中文正文)" w:cs="等线(中文正文)" w:eastAsia="等线(中文正文)"/>
          <w:b w:val="false"/>
          <w:i w:val="false"/>
          <w:sz w:val="20"/>
        </w:rPr>
        <w:t>在机器人里面我们会有很多的应用。比如说机器人的关节，它驱动关节运动的这个电机伺服转动，转动的位置传感器它都需要编码器，所以单机最多基本上可以用到100克，少一些的也需要80克。那么机器人身上需要几组的高精度的惯导和姿态控制，所以要用到6轴陀螺仪。它的整个影像系统、视觉系统，它需要检测整个图像的稳定状态，并且要去稳定它。所以我们的OS产品包括六轴，还有我们的图像稳定算法在这里也大有用武之地。还有就是首都的这个触觉传感器，触觉传感器整个技术路线其实还没稳定，但是我们有好几家客户是利用磁的矩阵，然后来实现整个触觉弹性它的识别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01:39:00</w:t>
      </w:r>
    </w:p>
    <w:p>
      <w:r>
        <w:rPr>
          <w:rFonts w:ascii="等线(中文正文)" w:hAnsi="等线(中文正文)" w:cs="等线(中文正文)" w:eastAsia="等线(中文正文)"/>
          <w:b w:val="false"/>
          <w:i w:val="false"/>
          <w:sz w:val="20"/>
        </w:rPr>
        <w:t>总的来说，我们估测如果只是算芯片，一台机器可能会要花个100到150美金来买我们的传感器。如果我们把它做成模组的话，那单机可能是十倍的价值。我们会迈向更高阶的智能驾驶，我们会去做更高精度的这个。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01:39:22</w:t>
      </w:r>
    </w:p>
    <w:p>
      <w:r>
        <w:rPr>
          <w:rFonts w:ascii="等线(中文正文)" w:hAnsi="等线(中文正文)" w:cs="等线(中文正文)" w:eastAsia="等线(中文正文)"/>
          <w:b w:val="false"/>
          <w:i w:val="false"/>
          <w:sz w:val="20"/>
        </w:rPr>
        <w:t>我们现在已经有了全球比较有口碑的这么一个产品，我们叫5983。几乎在车规地磁的这个领域都会用这一颗。未来我们还会进一步的去开发这个社会的6种陀螺仪。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01:39:40</w:t>
      </w:r>
    </w:p>
    <w:p>
      <w:r>
        <w:rPr>
          <w:rFonts w:ascii="等线(中文正文)" w:hAnsi="等线(中文正文)" w:cs="等线(中文正文)" w:eastAsia="等线(中文正文)"/>
          <w:b w:val="false"/>
          <w:i w:val="false"/>
          <w:sz w:val="20"/>
        </w:rPr>
        <w:t>在医疗场景里面，我们看到很多丰富的应用。比如说这里看到的美国一个比较知名的品牌用的连续血糖仪。就是我们刚才说的就是说你平时不需要操心，也不需要记录。它时时刻刻在分辨率，你产生了什么运动，然后你的血糖变化跟你的运动行为是怎么关联在一起的这一系列的东西。最左上角的一个就是利用那个词技术，然后进行空间定位，然后做微创手术，可以精准的进行微创手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01:40:17</w:t>
      </w:r>
    </w:p>
    <w:p>
      <w:r>
        <w:rPr>
          <w:rFonts w:ascii="等线(中文正文)" w:hAnsi="等线(中文正文)" w:cs="等线(中文正文)" w:eastAsia="等线(中文正文)"/>
          <w:b w:val="false"/>
          <w:i w:val="false"/>
          <w:sz w:val="20"/>
        </w:rPr>
        <w:t>消费电子里面我们也进入了比较多的领域。包括ARVR的设备，包括前一阵子国内比较流行的AR眼镜，都是我们的客户。今年我们三箭齐发，我们推了三类产品。一个是六轴陀螺仪，第二个是编码器，然后第三个是EOS的产品。这样子这几个产品都是比较大的品类，把我们的整个市场空间又进一步的扩大了，至少有个十倍。如果我们不去计算这个人形机器人的爆发，那么已经有了十倍这样的规模，所以未来的机会还是比较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01:40:56</w:t>
      </w:r>
    </w:p>
    <w:p>
      <w:r>
        <w:rPr>
          <w:rFonts w:ascii="等线(中文正文)" w:hAnsi="等线(中文正文)" w:cs="等线(中文正文)" w:eastAsia="等线(中文正文)"/>
          <w:b w:val="false"/>
          <w:i w:val="false"/>
          <w:sz w:val="20"/>
        </w:rPr>
        <w:t>好，感谢大家。谢谢卢总的这个演讲。美心所在的这个map传感器的赛道，本来是一个可以说是小而美的赛道。但是在AI时代会迎来完全不一样的发展的机遇，而且据我所知，美心就在近些年会推出一些非常重磅的产品。所以大家应该也可以用完全不一样的眼光，来看待这么一个拥有悠久历史的传感器的企业。全球八十多个国家对AI驱动能源自动化有着独一无二的落地实践跟行业思考。有请思科能源的领导刘总来给我们做分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01:41:33</w:t>
      </w:r>
    </w:p>
    <w:p>
      <w:r>
        <w:rPr>
          <w:rFonts w:ascii="等线(中文正文)" w:hAnsi="等线(中文正文)" w:cs="等线(中文正文)" w:eastAsia="等线(中文正文)"/>
          <w:b w:val="false"/>
          <w:i w:val="false"/>
          <w:sz w:val="20"/>
        </w:rPr>
        <w:t>好，大家好，各位行业的领导专家，还有各位嘉宾今天下午好。首先非常感谢夏立文能够有这次机会，然后过来做一次演讲的分享。我先做一个自我介绍，我叫刘金伟，我是来自四个新能源，然后我14年进入新能源这个行业，然后17年再去进入人工智能相关的学习，我觉得印象很深。那时候17年的时候去从人工智能一开始开始学的时候，都是从传统的机器学习，就machine learning开始学。然后慢慢的学到神经网络，然后再到this learning。</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01:42:00</w:t>
      </w:r>
    </w:p>
    <w:p>
      <w:r>
        <w:rPr>
          <w:rFonts w:ascii="等线(中文正文)" w:hAnsi="等线(中文正文)" w:cs="等线(中文正文)" w:eastAsia="等线(中文正文)"/>
          <w:b w:val="false"/>
          <w:i w:val="false"/>
          <w:sz w:val="20"/>
        </w:rPr>
        <w:t>但大家要感受一下，就过去的半年，人工智能已经进入了一个非常快速的迭代。它在非常短时间内完成了三次的大跃迁。首先第一个跃迁就是从语言生成走向了复杂推理。AI不再只是回答问题，他能够去自主的分解目标，分解任务，并且在很长时间段的这个时间空间内去做一些决策和记忆。第二个的话就是AI它成了一个对话工具，演进成了一个智能体。他具备了现在所有的任务的编排，包括软件系统和相关的调度的能力。它可以接入数据，也可以接入业务系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01:42:31</w:t>
      </w:r>
    </w:p>
    <w:p>
      <w:r>
        <w:rPr>
          <w:rFonts w:ascii="等线(中文正文)" w:hAnsi="等线(中文正文)" w:cs="等线(中文正文)" w:eastAsia="等线(中文正文)"/>
          <w:b w:val="false"/>
          <w:i w:val="false"/>
          <w:sz w:val="20"/>
        </w:rPr>
        <w:t>第三点的话就是AI它现在开始从数字世界走向了物理世界。现在大家可以看到，今天我们也各个嘉宾也分享了非常多的案例。AI现在已经加速进入到了机器人，包括汽车。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01:42:49</w:t>
      </w:r>
    </w:p>
    <w:p>
      <w:r>
        <w:rPr>
          <w:rFonts w:ascii="等线(中文正文)" w:hAnsi="等线(中文正文)" w:cs="等线(中文正文)" w:eastAsia="等线(中文正文)"/>
          <w:b w:val="false"/>
          <w:i w:val="false"/>
          <w:sz w:val="20"/>
        </w:rPr>
        <w:t>然后工业制造及新能源。思格一直是非常致力于将人工智能技术和电技术深度融合的一家企业。我们在这个行业的应用探索里面有非常多的相关的案例。今天主要是跟大家分享一些我们实际的进入到我们的系统中，以及生产系统中的相关的案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01:43:05</w:t>
      </w:r>
    </w:p>
    <w:p>
      <w:r>
        <w:rPr>
          <w:rFonts w:ascii="等线(中文正文)" w:hAnsi="等线(中文正文)" w:cs="等线(中文正文)" w:eastAsia="等线(中文正文)"/>
          <w:b w:val="false"/>
          <w:i w:val="false"/>
          <w:sz w:val="20"/>
        </w:rPr>
        <w:t>好，经常有很多人问，我们在讨论这个之前，还是要先看一下整个行业，经常有很多人问，就是说能源行业发展了这么多年，到今天它处于一个什么样的位置？我们的判断是能源行业它不是一个现在接近终点的一个行业，它是一个刚刚开始真正进入规模化的一个行业。我们可以看到从2025年到2030年，全球仍将有数千千瓦时的新能源的建设。然后设备的投资规模会高达1.5个亿美金，直接带动的产业投资规模会超过2万亿美金。刚才金盘的靳总也讲了马斯克的话，就AI的算力是AI的尽头是算力，算力的镜头其实是能源。所以不管从这个行业的体量规模以及它增长的速度来看，能源都是未来十年所最具确定性的行业之一。然后从这里面看，我们能看到在未来的这个新能源的装机量的建设里面，光伏在里面会占据了超过80%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01:43:54</w:t>
      </w:r>
    </w:p>
    <w:p>
      <w:r>
        <w:rPr>
          <w:rFonts w:ascii="等线(中文正文)" w:hAnsi="等线(中文正文)" w:cs="等线(中文正文)" w:eastAsia="等线(中文正文)"/>
          <w:b w:val="false"/>
          <w:i w:val="false"/>
          <w:sz w:val="20"/>
        </w:rPr>
        <w:t>而且从我们现在非常多的市场和相关的反馈来看，在这个光伏里边来说，配属率会越来越高。所以储能一定是下一代的发展的趋势。然后我们可以看到，随着这个新能源接入比的越来越多，我们现在面临的一个非常核心的挑战就是波动性。因为现在的新能源进入越来越多，不管是光伏也好，风电也好，它基本上在有风的时候能发电，没光的时候没没风的时候它可能就不能发电。这个波动性其实现在对各个国家和区域的电网带来非常大的挑战。除此之外，像今年我刚从欧洲的展会回来，大家应该也知道今年欧洲的气候非常的反常，非常的热。然后我在欧洲看到我们客户的他的实际的每天的这个APP，显示它动态电价波动非常大，基本上可能有个十几倍的电价波动。那欧洲今年，其实也大量地区出现了零电价甚至负电价情况。这个其实也是新能源接入增加了以后带来的一个波动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01:44:45</w:t>
      </w:r>
    </w:p>
    <w:p>
      <w:r>
        <w:rPr>
          <w:rFonts w:ascii="等线(中文正文)" w:hAnsi="等线(中文正文)" w:cs="等线(中文正文)" w:eastAsia="等线(中文正文)"/>
          <w:b w:val="false"/>
          <w:i w:val="false"/>
          <w:sz w:val="20"/>
        </w:rPr>
        <w:t>然后我们还要知道，其实新能源，它分了非常多的场景，它分了互用的场景，工商业的场景，以及大型地面电站的场景。然后又分了非常多的国家和区域，还有不同的国家的电网准入的要求。然后有不同的电网的区域的强弱，包括不同的客户需求。所以它是一个组合起来，是一个非常复杂的一个系统。所以未来我觉得新能源，我们判断它进入到下一个时期的瓶颈，它不单单是设备效率或者说本身的设备的成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01:45:10</w:t>
      </w:r>
    </w:p>
    <w:p>
      <w:r>
        <w:rPr>
          <w:rFonts w:ascii="等线(中文正文)" w:hAnsi="等线(中文正文)" w:cs="等线(中文正文)" w:eastAsia="等线(中文正文)"/>
          <w:b w:val="false"/>
          <w:i w:val="false"/>
          <w:sz w:val="20"/>
        </w:rPr>
        <w:t>他引进新能源，我们会要面临一个问题，就是是否能够驾驭一个多变量强波动和实时变化的复杂能源系统。那这个时候，人工智能就有它的非常有用的应用场景了。因为人工智能它天然的就是预测变化和做动态测。而且人工智能还有一个非常大的优势，它可以结合这个系统的实际应用场景而进行变化，而且自己进行不断的迭代。所以我们判断AI和能源的相对结合，它不仅仅是给这个能源系统增加了一个功能，现在正在成为就破解新能源复杂性问题的一个非常重要的关键技术。然后如果是站在一年前或者半年前，其实我们一直是在对这个人工智能在能源领域的应用网进行探索。在一年前、半年前，我们可能还没有那么大的信心去说未来其实人工智能是解决新能源非常大非常多复杂性问题的关键技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01:45:57</w:t>
      </w:r>
    </w:p>
    <w:p>
      <w:r>
        <w:rPr>
          <w:rFonts w:ascii="等线(中文正文)" w:hAnsi="等线(中文正文)" w:cs="等线(中文正文)" w:eastAsia="等线(中文正文)"/>
          <w:b w:val="false"/>
          <w:i w:val="false"/>
          <w:sz w:val="20"/>
        </w:rPr>
        <w:t>但是我们可以看到，结合最近这一段时间的发展，首先在大模型上，现在大模型迭代速度非常快，以前可能按年为迭代，现在可能是按周初周层就会迭代一个产品。然后大嬷嬷大模型的现在整体的理解能力和推理能力也在不断增加。同时今年从open cloud最后到armas，他的agent的相关的发展，他给大模型增加了相关的任务的编排记忆以及调度的能力，然后还有标准化的MCC的开放协议的推出，这个也为我们的整体的AI从数字世界走向真实的物理世界，它提供了很多的接口，也给它增加了非常多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01:46:31</w:t>
      </w:r>
    </w:p>
    <w:p>
      <w:r>
        <w:rPr>
          <w:rFonts w:ascii="等线(中文正文)" w:hAnsi="等线(中文正文)" w:cs="等线(中文正文)" w:eastAsia="等线(中文正文)"/>
          <w:b w:val="false"/>
          <w:i w:val="false"/>
          <w:sz w:val="20"/>
        </w:rPr>
        <w:t>但是在新能源这个领域，如果说我们要进一步往下走，那还要打通通过MCP接口，要打通PCS、BMS、EMS, 还要打通我们的充电设备，以及边缘侧计算。然后我们判断我们简单的做过一个测算，就是把我刚才说的所有的新能源的现在环境中遇到的这些挑战，把简单的进行一个测算。它的复杂度是非常高的，基本上是达到十的十几次方的复杂度。所以说现在从能源发展遇到的问题和人工智能发展的技术，他们完美的相交了，他们我们是可以找到这个能源现在领域的一个非常合适的解法。所以我们认为现在新能源面临的问题，只能通过人工智能来解决。人工智能技术也将成为新挑战的一个必然的解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01:47:09</w:t>
      </w:r>
    </w:p>
    <w:p>
      <w:r>
        <w:rPr>
          <w:rFonts w:ascii="等线(中文正文)" w:hAnsi="等线(中文正文)" w:cs="等线(中文正文)" w:eastAsia="等线(中文正文)"/>
          <w:b w:val="false"/>
          <w:i w:val="false"/>
          <w:sz w:val="20"/>
        </w:rPr>
        <w:t>所以在这些相关的背景下，四哥提出了AI in all的战略，有很多人问，为什么是AI in all不是all in AI首先我们不是一个做大模型的公司，我们不是为了做AI而AI化。然后我们更希望的是把AI相关的技术应用到我们产品的研发、制造、生产以及客户实际部署中。然后这里边的AI英澳的奥，它其实包含了三层的含义。第一层的话就是全场景，从我们的互用的场景到工商业再到地面电站的场景。第二层就是全链路，从感知、思考、行动到最终的在客户的迭代闭环。第三层的话就是全价值链，从破解痛点到全域算力的赋能，到锤到重构整个行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01:47:47</w:t>
      </w:r>
    </w:p>
    <w:p>
      <w:r>
        <w:rPr>
          <w:rFonts w:ascii="等线(中文正文)" w:hAnsi="等线(中文正文)" w:cs="等线(中文正文)" w:eastAsia="等线(中文正文)"/>
          <w:b w:val="false"/>
          <w:i w:val="false"/>
          <w:sz w:val="20"/>
        </w:rPr>
        <w:t>我们判断的AI是否落地，不是看演示的效果，而是看三件事。第一个就是有没有接入真实的数据。第二个能不能推动真实设备的和业务的行动。第三个就是最终的在运行的结果能不能被持续的检查和优化。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01:47:58</w:t>
      </w:r>
    </w:p>
    <w:p>
      <w:r>
        <w:rPr>
          <w:rFonts w:ascii="等线(中文正文)" w:hAnsi="等线(中文正文)" w:cs="等线(中文正文)" w:eastAsia="等线(中文正文)"/>
          <w:b w:val="false"/>
          <w:i w:val="false"/>
          <w:sz w:val="20"/>
        </w:rPr>
        <w:t>这张图其实比较重，他是我们整体发布这个AI的智能体的一个架构图。我们其实在5月29号召开了全球的发布会，然后正式的首发了这个资格的智能体decision agent。同时我们也非常有幸联合沙利文发布了2026全球AI加能新能源的白皮书。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01:48:15</w:t>
      </w:r>
    </w:p>
    <w:p>
      <w:r>
        <w:rPr>
          <w:rFonts w:ascii="等线(中文正文)" w:hAnsi="等线(中文正文)" w:cs="等线(中文正文)" w:eastAsia="等线(中文正文)"/>
          <w:b w:val="false"/>
          <w:i w:val="false"/>
          <w:sz w:val="20"/>
        </w:rPr>
        <w:t>这块其实可以给大家分享一个先分享一个背后小故事。其实在四月份的时候，我们的这个研发工程师在通过我们的这个MCP的接口，然后在我们真实的这个光伏和储能的系统中，把我们董事长家的这个系统，通过一键式的接入到他的爱马仕的个人的agent了。然后在现场我们做了一个演示，它具备什么功能呢？他可以去通过自然语言的交互去动态的去回顾它整个电站过去运行的情况。比如说大家最关心的发电量，这个agent还可以调动额外的能力和工具。比如说他可以去调度天气的相关的接口，然后去对过往的这个发电进行一个回撤，然后分析让到底这个系统运行的正不正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01:48:52</w:t>
      </w:r>
    </w:p>
    <w:p>
      <w:r>
        <w:rPr>
          <w:rFonts w:ascii="等线(中文正文)" w:hAnsi="等线(中文正文)" w:cs="等线(中文正文)" w:eastAsia="等线(中文正文)"/>
          <w:b w:val="false"/>
          <w:i w:val="false"/>
          <w:sz w:val="20"/>
        </w:rPr>
        <w:t>就在这个小的故事演示以后，我们当时自己就拍板说要在5月29号，我们要去发布我们全球的AI战略，包括session agent。然后现在其实搭载session age APP，我们叫买session 4.0。其实已经现在全球上线了，现在已经稳定运行了大概有两周的时间，客户反馈也非常好。然后下面这个图其实它比较有通用性，然后因为时间原因，可能技术上我不做过多的讲解了。但是我给大家讲一下，就是我们去做的一些设计的一个思想。左边就是大模型，大模型其实是一个大脑，但在设计过程中，因为现在大模型迭代速度非常快，所以我们的整体的架构设计首先要跟大模型解耦。这样子的话，你才能够随着大模型的本身的演进第一时间去适配，然后也能够吃到这个大模型发展的一个红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01:49:34</w:t>
      </w:r>
    </w:p>
    <w:p>
      <w:r>
        <w:rPr>
          <w:rFonts w:ascii="等线(中文正文)" w:hAnsi="等线(中文正文)" w:cs="等线(中文正文)" w:eastAsia="等线(中文正文)"/>
          <w:b w:val="false"/>
          <w:i w:val="false"/>
          <w:sz w:val="20"/>
        </w:rPr>
        <w:t>然后右边是我们的这个MCP的一个助手，其实它是一个软件的生态。在这块其实你的软件的设计要尽可能的能够接入整体的生态，这样子才能接入给客户创造更多的场景化和真实的价值。然后这里面比较核心的是中间，在中间我们它这个分层其实是相对比较通用的，其实在各行各业其实都可以借鉴。但是对于新能源这块来讲，整个的这个action的调度，我们的判断，它核心的竞争力壁垒是在软件和硬件的结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01:50:01</w:t>
      </w:r>
    </w:p>
    <w:p>
      <w:r>
        <w:rPr>
          <w:rFonts w:ascii="等线(中文正文)" w:hAnsi="等线(中文正文)" w:cs="等线(中文正文)" w:eastAsia="等线(中文正文)"/>
          <w:b w:val="false"/>
          <w:i w:val="false"/>
          <w:sz w:val="20"/>
        </w:rPr>
        <w:t>然后下面就具体讲一下在这块软件和硬件怎么结合。首先第一点就是传感器，刚才卢总也讲了，然后他们美心是专门的做传感器的一家企业。杰思阁在开发几年前，开发第一代产品的时候，就在设备中部署了。其实额外的部署了很多超越行业通用解决方案的传感单元。然后这只是物理层面的。然后我们同时部署了一套它传感器的系统，它结合了物理的传感器以及数字的传感器，做了一个虚拟化的融合。这样AI感知的话，他感知到是整个系统，也不是整个单独的一个，比如说电压电流这样的物理含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01:50:32</w:t>
      </w:r>
    </w:p>
    <w:p>
      <w:r>
        <w:rPr>
          <w:rFonts w:ascii="等线(中文正文)" w:hAnsi="等线(中文正文)" w:cs="等线(中文正文)" w:eastAsia="等线(中文正文)"/>
          <w:b w:val="false"/>
          <w:i w:val="false"/>
          <w:sz w:val="20"/>
        </w:rPr>
        <w:t>然后这块我举一个例子，其实在去年我们在英特尔的展会上发布了当时叫myson 3.0的APP的时候。当时我们就创新的把这个商机图引入到这个家庭能源管理的这个系统中，然后去做监测、计算和显示。我们是整个行业的第一家，它支持了就5.6元载，就五个元和66类的负载，包括24个智能负载。这块我们后面做过统计，这里边的实际的真实的物理传感单元以及数字传感单元加起来就上千个，这就是一个非常典型的一个应用案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01:51:01</w:t>
      </w:r>
    </w:p>
    <w:p>
      <w:r>
        <w:rPr>
          <w:rFonts w:ascii="等线(中文正文)" w:hAnsi="等线(中文正文)" w:cs="等线(中文正文)" w:eastAsia="等线(中文正文)"/>
          <w:b w:val="false"/>
          <w:i w:val="false"/>
          <w:sz w:val="20"/>
        </w:rPr>
        <w:t>除了整体的数据湖的建设和传感单元的配置，我们认为在应用中还有一点是非常容易被忽视的这一点就是通信。四个其实相比于如果了解这个行业的人应该知道，就是在这个行业的就光伏逆变器和储能相关的来说，行业里边的基本上是走485通信。485通信的最核心的优势就是成本相对低一点。然后在一开始做我们第一款产品的时候，一直坚持的一个理念就是走全网的话通信。这样子的话，网络化通信它整体的带宽相比于485通信带宽的提升了1万倍。然后我们整体上的所有的通信架构，全部都是按照全网络化通信的去设计。同时为了匹配很多复杂的应用场景，然后我们通过大量的实验研发，包括和供应商一起合作创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01:51:41</w:t>
      </w:r>
    </w:p>
    <w:p>
      <w:r>
        <w:rPr>
          <w:rFonts w:ascii="等线(中文正文)" w:hAnsi="等线(中文正文)" w:cs="等线(中文正文)" w:eastAsia="等线(中文正文)"/>
          <w:b w:val="false"/>
          <w:i w:val="false"/>
          <w:sz w:val="20"/>
        </w:rPr>
        <w:t>然后我们突破了这个网线100米的通信距离限制。我们现在的产品的网络化的网线可以支持到800米的距离。然后依托于这一点是其实我们最后得到了一个什么样的能力呢？我们可以给这个agent包括AI提供一个毫秒级的边缘感知和控制能力。下面就是具体的讲几个案例，这个就是我们在行业中实际的去做一个应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01:52:01</w:t>
      </w:r>
    </w:p>
    <w:p>
      <w:r>
        <w:rPr>
          <w:rFonts w:ascii="等线(中文正文)" w:hAnsi="等线(中文正文)" w:cs="等线(中文正文)" w:eastAsia="等线(中文正文)"/>
          <w:b w:val="false"/>
          <w:i w:val="false"/>
          <w:sz w:val="20"/>
        </w:rPr>
        <w:t>第一个其实是最典型的，第一个就是家庭里边的能源怎么管理。大家知道现在其实家庭能源，它相对还是比较复杂的。因为对很多用户来讲，它可能有光伏，有储能，它甚至有第三方的原来的光伏就改造场景，然后有油机，有各种各样的能源，然后包括我们现在的产品，我们的电动汽车，它还支持反向的放电。它的能源的源也非常多，能源的负债也很多。然后刚才也讲到了，现在的整体的这个市场，是高度的市场化的电力市场，所以，他还是也接入了动态电价。这块用户，一般来说他非常难以去抉择，选择核实他家的这个能源调度是经济化最好的，是最优的。这个是客户的一个非常现实痛点，而且他是可以通过经济账给客户赚回来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01:52:38</w:t>
      </w:r>
    </w:p>
    <w:p>
      <w:r>
        <w:rPr>
          <w:rFonts w:ascii="等线(中文正文)" w:hAnsi="等线(中文正文)" w:cs="等线(中文正文)" w:eastAsia="等线(中文正文)"/>
          <w:b w:val="false"/>
          <w:i w:val="false"/>
          <w:sz w:val="20"/>
        </w:rPr>
        <w:t>在这块，其实我们经历了两个发展历程。在去年其实我们推出了一个功能，叫做EMS原子化和虚拟储能分身。什么叫EMS原子化呢？就是我们把所有的能源系统里边可调度控制的单元，把它单独原子化抽离出来进行独立的控制。它可以进行任意的排列组合。这样我们算了一下，可能就是成百上千种的能源调度模式，打破了过去可能传统的自发自用或者说time of use，就TOU的这种调度模式。然后同时我们还可以把我们的系统通过软件的定义数字化，去虚拟成多个独立的储能系统，进行分别的控制模式的调度。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01:53:11</w:t>
      </w:r>
    </w:p>
    <w:p>
      <w:r>
        <w:rPr>
          <w:rFonts w:ascii="等线(中文正文)" w:hAnsi="等线(中文正文)" w:cs="等线(中文正文)" w:eastAsia="等线(中文正文)"/>
          <w:b w:val="false"/>
          <w:i w:val="false"/>
          <w:sz w:val="20"/>
        </w:rPr>
        <w:t>这个其实当时我们设想的非常好，但我们产品推出以后得到了两种反馈。一种的话是极客，我们这有非常多的粉丝，极客对这个功能就赞不绝口，反馈非常好。但是还有一类客户是我们的终端的小白的用户，他反馈的就这个东西太复杂了，他根本不知道该怎么设置。所以其实在今年随着人工智能技术的发展，我们非常兴奋的发现，其实完美的解决这个问题的方案其实已经到来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01:53:34</w:t>
      </w:r>
    </w:p>
    <w:p>
      <w:r>
        <w:rPr>
          <w:rFonts w:ascii="等线(中文正文)" w:hAnsi="等线(中文正文)" w:cs="等线(中文正文)" w:eastAsia="等线(中文正文)"/>
          <w:b w:val="false"/>
          <w:i w:val="false"/>
          <w:sz w:val="20"/>
        </w:rPr>
        <w:t>所以我们在我们今年的买4.0的APP里面，我们增加了一个功能，就是用户他可以通过自然语言去跟AI去交互。他可以去直接的去描述我的能源的调度的控制目标。根据这个控制目标，AI他会agent会自动去编排去分解。然后利用我们的EMS原子化能力去寻找这个电站它最优的控制策略。并且这个最优的控制策略，它有一个非常好的优势，他是可以做到千人千面的。也就是说对于每一家的用户，他的EMS调度的策略和方案都是可以是定制化的，是最优的。然后这是今年我们针对4.0发布的时候做的第二个阶段的改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01:54:08</w:t>
      </w:r>
    </w:p>
    <w:p>
      <w:r>
        <w:rPr>
          <w:rFonts w:ascii="等线(中文正文)" w:hAnsi="等线(中文正文)" w:cs="等线(中文正文)" w:eastAsia="等线(中文正文)"/>
          <w:b w:val="false"/>
          <w:i w:val="false"/>
          <w:sz w:val="20"/>
        </w:rPr>
        <w:t>然后第二点，就是AI在整个储能系统里边的安全的应用。这个其实也是行业老生常谈的问题。AI它其实天然的是适合去处理这种海量的大数据以及相关的复杂逻辑。这个行业其实传统的处理方法都是通过人工的醒醒点事后的修复。我们其实正在用人工智能的技术在行业中应用，把它做到事前的检测和事前的预防。然后AI可能它不能做到完全让这个系统不出问题，但是它可以做到让这个系统更提早的比提前几十分钟，提前几天，甚至提前几周去预测发现问题。同时我们现在也从这个被动的运维转到了主动的运维。我们现在的对于这个AI的安全相关的，包括问题的发现，我们的定的目标是其实要在客户发现问题之前去发现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01:54:52</w:t>
      </w:r>
    </w:p>
    <w:p>
      <w:r>
        <w:rPr>
          <w:rFonts w:ascii="等线(中文正文)" w:hAnsi="等线(中文正文)" w:cs="等线(中文正文)" w:eastAsia="等线(中文正文)"/>
          <w:b w:val="false"/>
          <w:i w:val="false"/>
          <w:sz w:val="20"/>
        </w:rPr>
        <w:t>第三点就是运维效率的提升，我们推出了一个单独的运维的智能体。运维的智能体其实也是这个行业的非常大的一个痛点。因为大家知道欧美的人工成本是非常高。我们很多客户，他其实不装光伏和储能系统。它核心的原因是这个系统它在后期的安装运维服务的成本很贵。我们也有很多很多电站，他一开始安装的时候，我们现在全网装了几十万个电站，安装的时候没有什么问题。但如果说后续一旦发生问题，安装商的上站是非常的麻烦的。而且他的上站的然后结合这一点，我们在这个运维上面我们做了哪些突破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01:55:23</w:t>
      </w:r>
    </w:p>
    <w:p>
      <w:r>
        <w:rPr>
          <w:rFonts w:ascii="等线(中文正文)" w:hAnsi="等线(中文正文)" w:cs="等线(中文正文)" w:eastAsia="等线(中文正文)"/>
          <w:b w:val="false"/>
          <w:i w:val="false"/>
          <w:sz w:val="20"/>
        </w:rPr>
        <w:t>我们通过这个设备它的MCP的接口的标准化的定义，然后利用我们现在的运维的agents，我们可以自动的去识别这个电站的告警，然后分析，然后可以自动的做日志的定位，然后包括日志的相关的关键词的匹配。然后直接给客户输出他的相关的告警的问题并排查的建议。并且这个系统现在还是在不断的持续迭代的。我们基本上每周都会review我们的现在所有的工单，针对工单的问题去进行排布，然后让这个运维的政策去自动的去解决工单。然后我们部署上线以来，我们能非常明显看到我们在客户端的这个工单，是持一个非常明显的趋势在下降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01:56:00</w:t>
      </w:r>
    </w:p>
    <w:p>
      <w:r>
        <w:rPr>
          <w:rFonts w:ascii="等线(中文正文)" w:hAnsi="等线(中文正文)" w:cs="等线(中文正文)" w:eastAsia="等线(中文正文)"/>
          <w:b w:val="false"/>
          <w:i w:val="false"/>
          <w:sz w:val="20"/>
        </w:rPr>
        <w:t>然后第四点就是在讲我们现在几大智能体的一个融合，我们分了四类的智能体处理不同的任务。他私人的管家是去管理家庭的服务于用户的用能现在的运维在处理我们的巡检和相关的任务。我们还有面对未来电力市场化的交易，我们有电力交易的agent去作为相关的操盘手。然后在这边还是必须要补充一下，其实目前的人工智能技术还不能完全的做到全部让AI自主决策。所以在这块我们当前的这个阶段，其实是处于一个人机共生的状态。他面临到一些比如交易，一些电价相关的应用场景，它核心的主导权还是要交回给人工来确认。</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01:56:35</w:t>
      </w:r>
    </w:p>
    <w:p>
      <w:r>
        <w:rPr>
          <w:rFonts w:ascii="等线(中文正文)" w:hAnsi="等线(中文正文)" w:cs="等线(中文正文)" w:eastAsia="等线(中文正文)"/>
          <w:b w:val="false"/>
          <w:i w:val="false"/>
          <w:sz w:val="20"/>
        </w:rPr>
        <w:t>然后这边我要重点强调一下，其实思阁发布这个AI12的战略，它不仅仅是用于我们的产品和解决方案。我们同时把这个产品其实也用在我们企业的经营里面。这个基本上到目前为止，这个是一个一把手工程，由董事长和CEO牵头去做的。目前已经非常深度的融合到了我们的企业和各种经营里面。相信这个会对公司未来的管理方式，包括生产的效率，然后企业的经营的效率形成非常深远的改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01:57:00</w:t>
      </w:r>
    </w:p>
    <w:p>
      <w:r>
        <w:rPr>
          <w:rFonts w:ascii="等线(中文正文)" w:hAnsi="等线(中文正文)" w:cs="等线(中文正文)" w:eastAsia="等线(中文正文)"/>
          <w:b w:val="false"/>
          <w:i w:val="false"/>
          <w:sz w:val="20"/>
        </w:rPr>
        <w:t>好，最后也是打个广告，简单的介绍一下四格目前的一个情况。其实思格是一个非常年轻的公司，我们是2022年5月份成立于上海，是一家上海的本土的企业。但是也是整个储能这个行业发展非常快的一家公司。也是目前为止比如说我们收入达到2亿美金，是最快的一家公司。大家可以看到我们整体上的收入的增长曲线是非常快的。同时我们在非常多的海外的相关的市场，也是光伏和储能的非常重要的市场，市场占有率都非常领先，比如爱尔兰、澳大利亚、南非、荷比卢地区，在包括北欧的瑞典，在这些区域我们市场占有率都非常高。然后同时是在今年的4月16号，登录了香港的港交所主板。然后也是用三年11个月的时间，创造了登录港交所主板这个历史上最快的记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01:57:46</w:t>
      </w:r>
    </w:p>
    <w:p>
      <w:r>
        <w:rPr>
          <w:rFonts w:ascii="等线(中文正文)" w:hAnsi="等线(中文正文)" w:cs="等线(中文正文)" w:eastAsia="等线(中文正文)"/>
          <w:b w:val="false"/>
          <w:i w:val="false"/>
          <w:sz w:val="20"/>
        </w:rPr>
        <w:t>然后这是我们当前实际把AI应用于全球，我们实际生产系统的一个相关的一个数据的情况。目前在全球服务了120多个国家和地区，然后由AI开始控制。这个指的AI控制并不是使用AI而是使用我们有一个EMS调度模式叫faster AI模式。的电站数量就超过了三万多个。我们每天的token的消耗和交互次数可能都是这个交互次数我估计可能有几十万甚至上百万次的客户端的调用和AI的交互。我们在全球的安装的这个电站，也包括我们服务的用户也已经超过40万了。我们一直致力于将AI真正的用于整个新能源行业的实践，包括这个大型地面电站的场景，工商业的场景以及互动的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01:58:28</w:t>
      </w:r>
    </w:p>
    <w:p>
      <w:r>
        <w:rPr>
          <w:rFonts w:ascii="等线(中文正文)" w:hAnsi="等线(中文正文)" w:cs="等线(中文正文)" w:eastAsia="等线(中文正文)"/>
          <w:b w:val="false"/>
          <w:i w:val="false"/>
          <w:sz w:val="20"/>
        </w:rPr>
        <w:t>这边可以以这个北欧的瑞典举一个例子。因为我我跟他们北欧瑞典相关的安装商交流非常紧密。在瑞典这个地区，它是一个电力交易非常频繁的地区，它不仅仅有动态电价，它还有一些调频调峰相关的服务。我们的这个session AI的这个模式，在瑞典的实际的用户的开通率基本上接近70%。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01:58:45</w:t>
      </w:r>
    </w:p>
    <w:p>
      <w:r>
        <w:rPr>
          <w:rFonts w:ascii="等线(中文正文)" w:hAnsi="等线(中文正文)" w:cs="等线(中文正文)" w:eastAsia="等线(中文正文)"/>
          <w:b w:val="false"/>
          <w:i w:val="false"/>
          <w:sz w:val="20"/>
        </w:rPr>
        <w:t>我们也做过一些不完全的数据统计，帮用户去提升收益的这个比例平均也在70%，这个都是非常高的一个数据。最后我想讲，作为一个新能源企业，我们一直在实践，我们一直在探索把人工智能与这个行业进行深度的融合，然后进行去探索它能够相对的走出这条路，得到这个解决方案。我们目前，取得了一定的成绩，摸索出来一些路径。但是这条路要完全走通，还需要很长的时间，也需要这个行业来一起去努力，包括我们，也会坚定的沿这个路走下去，我们也希望未来有机会能够跟各位行业的专家，包括各位嘉宾再继续汇报我们在这块人工智能和新能源行业应用的相关的进展。好，我的分享到此结束，谢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01:59:33</w:t>
      </w:r>
    </w:p>
    <w:p>
      <w:r>
        <w:rPr>
          <w:rFonts w:ascii="等线(中文正文)" w:hAnsi="等线(中文正文)" w:cs="等线(中文正文)" w:eastAsia="等线(中文正文)"/>
          <w:b w:val="false"/>
          <w:i w:val="false"/>
          <w:sz w:val="20"/>
        </w:rPr>
        <w:t>非常感谢刘总精彩的分享，让我们对资格在AI in all的战略以及实践都有了更系统更深入的理解。我是萨利文公司执行总监徐彪。作为AI和新能源这两个领域都是贾总领导的我们团队长期重点覆盖的领域，也是目前资本市场最活跃的这个赛道。近一年我们参与的超过有数百个相关企业的投融资项目，作为资格长期战略伙伴，为了进一步的推动AI加新能源产业的发展，分享我们对行业的观察和洞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02:00:06</w:t>
      </w:r>
    </w:p>
    <w:p>
      <w:r>
        <w:rPr>
          <w:rFonts w:ascii="等线(中文正文)" w:hAnsi="等线(中文正文)" w:cs="等线(中文正文)" w:eastAsia="等线(中文正文)"/>
          <w:b w:val="false"/>
          <w:i w:val="false"/>
          <w:sz w:val="20"/>
        </w:rPr>
        <w:t>我也非常荣幸的代表萨利文公司联合四个新能源发布2026年AI加新能源白皮书。白我们这本白皮书系统的梳理了全球AI产业，AI智能体育新新能源行业融合发展的趋势。并且在这个白皮书中，我们也首次提出了能源智能化的五级分级体系。EIL energy intelligence level one two five. 也是希望像汽车自动驾驶的L0到L5的这个级别一样，能够为AI加新能源行业建立清晰的可评估的可演进的智能化能力坐标。下面我也再次邀请刘总上台和我们一起进行一个简短的白皮书发布仪式，欢迎刘总。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02:01:10</w:t>
      </w:r>
    </w:p>
    <w:p>
      <w:r>
        <w:rPr>
          <w:rFonts w:ascii="等线(中文正文)" w:hAnsi="等线(中文正文)" w:cs="等线(中文正文)" w:eastAsia="等线(中文正文)"/>
          <w:b w:val="false"/>
          <w:i w:val="false"/>
          <w:sz w:val="20"/>
        </w:rPr>
        <w:t>好，需要这个报告的大家可以扫码下面的这个二维码，我们的这个重磅的演讲继续。刚才我们谈到半导体的制造领域，EDA的重要的作用，这个是偏软件层面的国产替代。下面一个演讲，我们聚焦一个更硬的层面，半导体制造的精密运动平台。演讲领导来自华研机器人，华研深耕精密运动控制领域多年，实现伺服运控算法全链条自主研发，自研设备精度达到了微米级别的高标准，是国内少有的能够去稳定配套半导体光通信高端产线的的企业，产品远销海内外，交付能力在行业内极具竞争力。下面我们有请华研的领导张总带来主题的演讲。大家辛苦了，感谢沙利文的邀请，我是涞源广东华谊集团的张银涛。我们的公司在深圳，对我研究的主题是精密运动平台在半导体及光通信领域的应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02:02:08</w:t>
      </w:r>
    </w:p>
    <w:p>
      <w:r>
        <w:rPr>
          <w:rFonts w:ascii="等线(中文正文)" w:hAnsi="等线(中文正文)" w:cs="等线(中文正文)" w:eastAsia="等线(中文正文)"/>
          <w:b w:val="false"/>
          <w:i w:val="false"/>
          <w:sz w:val="20"/>
        </w:rPr>
        <w:t>我们是一家机器人公司，我们我们背景其实是原来叫大足机器人。所以原来因为我们今年3月份刚刚在港股上市，是去年5月份报交的表。沙利文也是我们的重要的一个我们的一个合作伙伴。对这个过程中，确实在这个IP的过程中，确实沙利文也体现出这个专业职业这种校高校这种作风。所以然后我们其实之前公司的上市的这个首先第一要介绍我们公司的一个情况。我们其实公司的主营业务倒是跟这个半导体或者说叫光通信的关系没那么大。我这个分三个部分，一个是公司概况，一个是我们的核心技术，第31个是今天跟相关的一个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02:02:48</w:t>
      </w:r>
    </w:p>
    <w:p>
      <w:r>
        <w:rPr>
          <w:rFonts w:ascii="等线(中文正文)" w:hAnsi="等线(中文正文)" w:cs="等线(中文正文)" w:eastAsia="等线(中文正文)"/>
          <w:b w:val="false"/>
          <w:i w:val="false"/>
          <w:sz w:val="20"/>
        </w:rPr>
        <w:t>我们公司其实是做原主业是做协作期权的那协作机型它的这个底层的技术是什么呢？就是跟电机驱动控制相关的这一套技术。所以我们原来是在在20年前，就我在大足激光里面孵化了这个电机的业务。我们机型的业务，就是在电机的基础上发展起来的。所以我们公司是2017年成立的。2017年成立之前，我们已经在这个电机是驱动运动控制领域积累了十几年的经验。所以我们在2017年成立的时候，公司是作为大光孵化的子公司。然后我们在2020年的时候MBO的所以2020年MBO之后，再启动的社会化的融资以及上市的这个历程我也是在2020年加入公司的，负责这个资本运作这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02:03:33</w:t>
      </w:r>
    </w:p>
    <w:p>
      <w:r>
        <w:rPr>
          <w:rFonts w:ascii="等线(中文正文)" w:hAnsi="等线(中文正文)" w:cs="等线(中文正文)" w:eastAsia="等线(中文正文)"/>
          <w:b w:val="false"/>
          <w:i w:val="false"/>
          <w:sz w:val="20"/>
        </w:rPr>
        <w:t>所以我们第一个这一页我们等于说是当时也是跟沙龙一起，我们去总结了我们公司一些大的特点。第一个是我们有二十多年的一个运动控制的这些或者说机器人核心运动部件的一个积累。第二个就是我们在整个一个巨深整个赛道里面可以说一个上游的产业里面做一个完整的一个布局。从它的电机到是运动控制，到关节，到人，到协作机器人，到人形手臂，到人形的本体加小脑。整个产业链的一个上游产业的一个布局。所以刚才说我们是属于半导体跟AI基础设施，这个也这这么说也是对的，特别是半导体，今天我也会重点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02:04:11</w:t>
      </w:r>
    </w:p>
    <w:p>
      <w:r>
        <w:rPr>
          <w:rFonts w:ascii="等线(中文正文)" w:hAnsi="等线(中文正文)" w:cs="等线(中文正文)" w:eastAsia="等线(中文正文)"/>
          <w:b w:val="false"/>
          <w:i w:val="false"/>
          <w:sz w:val="20"/>
        </w:rPr>
        <w:t>还有一个就是我们的出口业务，是在特别我们当时是梳理我们的招股书。我们在2024年的时候，我们的这个出口业务一度超过了我们收入的一半。目前也占有我们30%多的一个占比，为什么说从50%降到百分30多呢？其实就是因为整个一个国内的AI基础设施以及这个巨型赛道的一个起来，导致我们国内这一块的I基础设施以零机型产业的快速爆发。但是我们的国内增长会更快。最后一个，我们也是过在整个一个巨型赛道里面，我们为数不多的已经开始盈利的一个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02:04:51</w:t>
      </w:r>
    </w:p>
    <w:p>
      <w:r>
        <w:rPr>
          <w:rFonts w:ascii="等线(中文正文)" w:hAnsi="等线(中文正文)" w:cs="等线(中文正文)" w:eastAsia="等线(中文正文)"/>
          <w:b w:val="false"/>
          <w:i w:val="false"/>
          <w:sz w:val="20"/>
        </w:rPr>
        <w:t>所以今天因为我主要是介绍我们的产品在半导体以及以及光通运营的应用，所以我协助这块业务就没有介绍。我主要是介绍我们的核心部件这块业务目前是占了我们的收入的3分之1左右。它也分为两类，就是人形的人形的或者说具身相关的这个业务，就是包含这个电机，似乎人形机器人关节以及人形机器的手臂。那左边左边这边是我们的刚才今天讲的重点，就是我们在我们的这个产品，在这个光通以及半导体领域的一些应用。他其实简单来来概括的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02:05:34</w:t>
      </w:r>
    </w:p>
    <w:p>
      <w:r>
        <w:rPr>
          <w:rFonts w:ascii="等线(中文正文)" w:hAnsi="等线(中文正文)" w:cs="等线(中文正文)" w:eastAsia="等线(中文正文)"/>
          <w:b w:val="false"/>
          <w:i w:val="false"/>
          <w:sz w:val="20"/>
        </w:rPr>
        <w:t>简单来看概括的话，它其实跟机器人业务还是比较跟机器人的这个技术还是比较像的。就是机器是一个六轴串联的一个手臂，它里面有大脑，有我们所谓的控制器，有这个四驱动，有执行的电机部件。它是一套一套完整的机型的它的一套结构。那对于这个精密运动部件，它是一个精密运动部件是一个什么样的结构呢？也是一个控制器加上一个驱动器，加上我们的这个编码器，以及就刚才有讲的那个磁编码器。但是我们这个因为是高精密的，是用的是光编码器，变变就是应做一个运动闭环的，以及这个导轨组成的这一套叫三轴的一个运动控制平台。它广泛应用在这种我们应用在这个半导体、光通信，这个个生物检测以及各种这种各各种这种工业检测，高精密的检测的场景里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02:06:28</w:t>
      </w:r>
    </w:p>
    <w:p>
      <w:r>
        <w:rPr>
          <w:rFonts w:ascii="等线(中文正文)" w:hAnsi="等线(中文正文)" w:cs="等线(中文正文)" w:eastAsia="等线(中文正文)"/>
          <w:b w:val="false"/>
          <w:i w:val="false"/>
          <w:sz w:val="20"/>
        </w:rPr>
        <w:t>我们也是最早开始是从1819年开始布局在整个机精密度平台，在这个半导，在金科序里面的应用。所以国内的新科技的设备，都是用我们家的这个金民众平台。也是从两三年前我们开始逐步布局这个光通信领域，以及这两年也进入了国内主流的半导体检测的厂商里面。所以我们现在伴随着AA国产的A基础设施的起来，我们的这个精密运动平台在半导体检测以光通信这个领域这个量也在爆快速的爆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02:07:04</w:t>
      </w:r>
    </w:p>
    <w:p>
      <w:r>
        <w:rPr>
          <w:rFonts w:ascii="等线(中文正文)" w:hAnsi="等线(中文正文)" w:cs="等线(中文正文)" w:eastAsia="等线(中文正文)"/>
          <w:b w:val="false"/>
          <w:i w:val="false"/>
          <w:sz w:val="20"/>
        </w:rPr>
        <w:t>我们的核心技术其实就是涉及到在这个精密度平台里面，主要涉及到两大类的一个技术。一个是一个电机的一块的技术。电机这块技术，它主要是第一个就是我们的一个电磁电机的一个磁路设计，一个是电机的这个工艺，以及电机的类似它的温度的发热的分析，以及在不同领域的可以说是一个不同领域及行业的一千多号的积累。不管你是在生命科学，包括细胞检测，还是经测序，还是半导体检测，还是说这个叫我们这个光纤耦合这里面的一些应用。它每一个领域就都有它的一些独特一些逗号，一般涉及到这个重复定位精度，肯定时间，包括它的一些精度以及加速度速度相关的一些参数。是我们在这个行业积累的一些经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02:07:54</w:t>
      </w:r>
    </w:p>
    <w:p>
      <w:r>
        <w:rPr>
          <w:rFonts w:ascii="等线(中文正文)" w:hAnsi="等线(中文正文)" w:cs="等线(中文正文)" w:eastAsia="等线(中文正文)"/>
          <w:b w:val="false"/>
          <w:i w:val="false"/>
          <w:sz w:val="20"/>
        </w:rPr>
        <w:t>还有一个就是4伏驱动仪的技术。那我们上面是我们在协作机器人的观这里面，其实我们知道这个工业机型的这个四四服是用在放在那个放在那个控制柜里面的。但是对于协作机器人，它的关它的这个4伏44伏驱动，是放在这个关节，是放在这个关节里面的，放在关节里面就是说就现在的人形机，大家看到人形机器人的这个关节跟这个协作机器人的关节是一模一样的。就它的4伏驱动是放在关节里面，所以这个上面它的我可以看到这个空气特别小，所以它可以放在这个关节里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02:08:26</w:t>
      </w:r>
    </w:p>
    <w:p>
      <w:r>
        <w:rPr>
          <w:rFonts w:ascii="等线(中文正文)" w:hAnsi="等线(中文正文)" w:cs="等线(中文正文)" w:eastAsia="等线(中文正文)"/>
          <w:b w:val="false"/>
          <w:i w:val="false"/>
          <w:sz w:val="20"/>
        </w:rPr>
        <w:t>那下面是对应的一些相对比较大的一些驱动器，就是做加上了外壳，分别在基因测序，半导体检测仪、光纤耦合以及半导体外包机上面的一些一些应用驱动器的应用。特别是讲到上面的这个上面这个驱动器，我可以顺便来展开一下。就是现在的我们刚今天正好也讲到了这个半导体。我们现在也在做这个驱动器跟这个氮化钾的芯片的一个结合。就是把这个现在我们是做这个计算，就是跟那个计算，跟那个功率半导体做在一起，做在一个叫我们叫和风芯片上面，它可以做到，有什么好处呢？首先第一个它功率密度特别大，发热特别小。它的这个传输速率特别高，然后同步性特别好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02:09:08</w:t>
      </w:r>
    </w:p>
    <w:p>
      <w:r>
        <w:rPr>
          <w:rFonts w:ascii="等线(中文正文)" w:hAnsi="等线(中文正文)" w:cs="等线(中文正文)" w:eastAsia="等线(中文正文)"/>
          <w:b w:val="false"/>
          <w:i w:val="false"/>
          <w:sz w:val="20"/>
        </w:rPr>
        <w:t>那你你想象一下人形机器的全身关节有几十个包含着你的手手指的关节，手指关节普遍存在一个问题就是发热过大，这个功率密度不够大，抓的力度不够大，这些一些现在的一些问题。如果说用了这个氮化钾的这个芯片之后，就可以让它功率密度更大，发热更小，这正是现在人形机器人要解决的一些问题。包括这当然了，因为现在人机还在处于这个大模型的数据采集的阶段，所以它还没有涉及到这个功率密度，涉及到这个负载，涉及到这个精度，现在还没涉及到这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02:09:38</w:t>
      </w:r>
    </w:p>
    <w:p>
      <w:r>
        <w:rPr>
          <w:rFonts w:ascii="等线(中文正文)" w:hAnsi="等线(中文正文)" w:cs="等线(中文正文)" w:eastAsia="等线(中文正文)"/>
          <w:b w:val="false"/>
          <w:i w:val="false"/>
          <w:sz w:val="20"/>
        </w:rPr>
        <w:t>但是往后的发展，如果说这数据量足够大，这个大脑足够聪明的时候，那我们下一段提的就是如何让他长期高效稳定的大负载的工作，而且发热又少又稳定。所以这是后面面临的一个问题。如果说我们这一个大化讲的这个驱动芯片，在整个人形的关节以及人形灵巧手上面的一个使用，会让别的行业带来一个巨大的一个变化。其实现在甚至我们算是一个机器人，算是一个AI一个应用。其实现在不管是机器人还是汽车，就是现在说这个飞行汽车、ebt. 其实ebt其实本质上它都是一种机器人，它里面都涉及到一个大脑，以它的一个动力部件。我们其实核心就是做这个电机和驱动组成这个动力部件的。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02:10:19</w:t>
      </w:r>
    </w:p>
    <w:p>
      <w:r>
        <w:rPr>
          <w:rFonts w:ascii="等线(中文正文)" w:hAnsi="等线(中文正文)" w:cs="等线(中文正文)" w:eastAsia="等线(中文正文)"/>
          <w:b w:val="false"/>
          <w:i w:val="false"/>
          <w:sz w:val="20"/>
        </w:rPr>
        <w:t>那我就快速讲一下，我们在这一个产品是在基因测序里面的应用。它本质上其实就是这是XOY轴上面一个Z轴是用来拿着光学的光学镜头的，XY轴是用来对位的，所以它就叫还它是叫做高密运动平，这叫做高精度运动平台，还叫做华彩，还叫做对位平台。它就是一个FY轴加上一个Z轴。它普遍用在半岛当时半导体、光通信、生物医药显示面板以及激光加工，以及什么包括现在晶圆的切切切割，都会用到这样一个平台。只是说它的一个各个场景的参数不一样。有些可能是对精度可以到重复定位精度到纳米级别，有些这个加速度从0.5到1级到两级的3G到5G就是这个加速度不一样，速度不一样，重复进度不一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02:11:04</w:t>
      </w:r>
    </w:p>
    <w:p>
      <w:r>
        <w:rPr>
          <w:rFonts w:ascii="等线(中文正文)" w:hAnsi="等线(中文正文)" w:cs="等线(中文正文)" w:eastAsia="等线(中文正文)"/>
          <w:b w:val="false"/>
          <w:i w:val="false"/>
          <w:sz w:val="20"/>
        </w:rPr>
        <w:t>这里讲的就是一个，这其实在我们说的这个光光通信里面的这个光纤耦合，以这个半导体检测都会用这样用到这样一个台子。它是一个SYXY轴的一个台子，它的充电率可以做到0.05微米，它的这个加速度可以做到我们可以做到0.5一G0.5G1G3G5G，然后在半导体里面的主要是用的最多的还是在晶圆检测上面。我们也现在也进入了国内的一些大厂里面。所以我再多讲一下，其实本身这个赛道就是一个国产替代的赛道。我们公司就是我我现在进行的董事长是北航毕业的，然后在新加坡的SMSMPD工作了几年，然后就回国。这个开始是国内最早一批开始做这个直直线电机低压4伏驱动的，所以做了在这个领域积累了20年。但是前期的时候，因为国产的这种精密设备比较少，国产精密配套设备比较少，导致这个产品其实包括现在无缝电机也好，包括这个高精度的搜驱动，原来其实在这个场景应用是比较少的。但是现在伴随着AI产业的崛起，以及像光通信也好，包括半导体也好，以更高端的包括光刻这些技术，包括高精密的3D打印也好，他随着这种高微纳加工这这个产业的起来，那我们国产设备起来需要的是国产的运动平台，或者运动的部件就会起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02:12:26</w:t>
      </w:r>
    </w:p>
    <w:p>
      <w:r>
        <w:rPr>
          <w:rFonts w:ascii="等线(中文正文)" w:hAnsi="等线(中文正文)" w:cs="等线(中文正文)" w:eastAsia="等线(中文正文)"/>
          <w:b w:val="false"/>
          <w:i w:val="false"/>
          <w:sz w:val="20"/>
        </w:rPr>
        <w:t>所以它本身其实最早的时候，这一个产业其实都是在主要是在像德国，像以色列，像我们说高端的驱动器，主要是以色列的什么MOSS这种高端驱动器。然后做这个新运动平台，主要也在德国、英国，包括美国。那那这几年随着国产高精度设备的起来，特别这个AI产业带动高级音频设备的起来，带动国产的不管是我们说的无空滤器电机也好，无空滤器电机主要是在人形机器里面用的比较多。高端的业务驱动以这个平台，这个平台现在是在光通信领域用的量是特别大的。包括这个高精密的数驱动，在半导体以及光通信领域都用特别多。大家可以随便搜一下，就是说跟我们相关的这些算友商也好，但是我们主要是做的是电机跟驱动一体的这个平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02:13:14</w:t>
      </w:r>
    </w:p>
    <w:p>
      <w:r>
        <w:rPr>
          <w:rFonts w:ascii="等线(中文正文)" w:hAnsi="等线(中文正文)" w:cs="等线(中文正文)" w:eastAsia="等线(中文正文)"/>
          <w:b w:val="false"/>
          <w:i w:val="false"/>
          <w:sz w:val="20"/>
        </w:rPr>
        <w:t>但是A股上市公司中还有很多专门做这个区4伏驱动的那随着他过去一些年的积累，有了更好的一个应用的基础，让产品进行一个持续的迭代。那做的让他做的这个DS驱动越来越好。现在所以他们的业务在不管你是看他的无框力矩电机的业务，还是看他的这个45驱动的业务，还是看有些厂商可能有做这个台子的，他的业务都在是高速的增长，带动他公司整个公司业绩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02:13:38</w:t>
      </w:r>
    </w:p>
    <w:p>
      <w:r>
        <w:rPr>
          <w:rFonts w:ascii="等线(中文正文)" w:hAnsi="等线(中文正文)" w:cs="等线(中文正文)" w:eastAsia="等线(中文正文)"/>
          <w:b w:val="false"/>
          <w:i w:val="false"/>
          <w:sz w:val="20"/>
        </w:rPr>
        <w:t>A股这一类的公司可以说是是有一些家的，就是做这个，数据驱动的。这个就是光通信是一样。刚才有讲过，就是我们在在光纤五合里面用的是最多，现在在进入了这个光纤光通信这一些大厂里面，我们今年也会今年跟明年会有比较大的一个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02:13:56</w:t>
      </w:r>
    </w:p>
    <w:p>
      <w:r>
        <w:rPr>
          <w:rFonts w:ascii="等线(中文正文)" w:hAnsi="等线(中文正文)" w:cs="等线(中文正文)" w:eastAsia="等线(中文正文)"/>
          <w:b w:val="false"/>
          <w:i w:val="false"/>
          <w:sz w:val="20"/>
        </w:rPr>
        <w:t>这就讲在光通信里面的这个400G800G以及1.6T的这个光高速光模块里面的光纤耦合的这个工艺。要用到我们这样一个台子，它的它是它的这个有什么好处呢？就是一个纳米级的一个定位精度，然后它这是一个高分辨率，然后重复精进度高，然后它的还有一个就是它的一个控制频率高。对这些特点。总的来说就是它是一个高精度的一个设备，然后主要是高精度与高效率的一个设备。以高稳定性这就是一个它的一个典型的在光纤耦合里面的这一个它的组成一个其中有这个直线运动屏模组以及我们自研自产控制器以及驱动器，以这个光纤耦合转换模块这三部分组成。这其中这三部分都是我们自研资产。那这一套作为一个光纤耦合设备里面一个运动部件对外出进行出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02:14:49</w:t>
      </w:r>
    </w:p>
    <w:p>
      <w:r>
        <w:rPr>
          <w:rFonts w:ascii="等线(中文正文)" w:hAnsi="等线(中文正文)" w:cs="等线(中文正文)" w:eastAsia="等线(中文正文)"/>
          <w:b w:val="false"/>
          <w:i w:val="false"/>
          <w:sz w:val="20"/>
        </w:rPr>
        <w:t>对，我主要是讲这么多。总结一下就是我们是有二十多年的一个在电机驱动与控制领域的积累。然后前面十年做的比较多的是协作机器人。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02:14:58</w:t>
      </w:r>
    </w:p>
    <w:p>
      <w:r>
        <w:rPr>
          <w:rFonts w:ascii="等线(中文正文)" w:hAnsi="等线(中文正文)" w:cs="等线(中文正文)" w:eastAsia="等线(中文正文)"/>
          <w:b w:val="false"/>
          <w:i w:val="false"/>
          <w:sz w:val="20"/>
        </w:rPr>
        <w:t>协助进行现在的它的增长也是伴随着物这个物联或者自身的赛道的起来的协作机器人，以及我们的人形机器的这个关节也好，人形机器的这个手臂人，就是这个人形机器相关的相关的业务也在高速增长。但是因为我们有20年的积累，所以我们原来的这个高精密运动平台已经在这个半导体，已经在AI产业里面有一个显著的一个增长。所以我今天主要是分享的就是我们在我们协作机器人之外的一些，我们在跟今天的这个主题比较契合的在半导体以这个光通信里面的一些应用。同时，我们算也算是半导体的一个一个应用防护程中这么说，就是我们用了很多芯片，首先里面是用半导体，那首先其次，我们现在把我们的自己的受驱动的积累的二十多年，基于FPJ驱动的积累，这些算法都会在做成氮化做成这个氮化钾的心驱动芯片。未来的人形机器人以及在包括灵巧手，以及在这个关节里面的一些广泛的应用。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02:16:01</w:t>
      </w:r>
    </w:p>
    <w:p>
      <w:r>
        <w:rPr>
          <w:rFonts w:ascii="等线(中文正文)" w:hAnsi="等线(中文正文)" w:cs="等线(中文正文)" w:eastAsia="等线(中文正文)"/>
          <w:b w:val="false"/>
          <w:i w:val="false"/>
          <w:sz w:val="20"/>
        </w:rPr>
        <w:t>好，感谢张总的精彩分享。刚才我们谈到了半导体与AI的方方面面，包括了算力、存储、能源、制造。但是以上都是在传统的经典的半导体的演化路径之内。而本论坛我们作为精心为大家呈现的一个演讲，聚焦下一代的计算演进方向，量子计算量子计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02:16:22</w:t>
      </w:r>
    </w:p>
    <w:p>
      <w:r>
        <w:rPr>
          <w:rFonts w:ascii="等线(中文正文)" w:hAnsi="等线(中文正文)" w:cs="等线(中文正文)" w:eastAsia="等线(中文正文)"/>
          <w:b w:val="false"/>
          <w:i w:val="false"/>
          <w:sz w:val="20"/>
        </w:rPr>
        <w:t>量子计算受到了产业界跟资本市场进来的广泛的关注，沙利文内部也已经开展了多个量子计算的项目了，我们开展了相关的项目，其实就代表了这个领域的龙头资的活动已经活跃起来了。所以接下来我们请到上海科学智能研究院产业合伙人叶于叶总。叶总投行出身，我认识多年了，现在是专注于AI前沿的领域的投资跟产业的孵化。他们投了多个量子计算领域的明星的企业，有的我们也正在服务当中。所以它绝对是中国的量子计算产业观察最深入，跟产业里的明星企业交流最密切的专家。他的PPT我也看过，内容非常的干货，里面其实有非常多投资的脉络跟亮点，有非常多好的投资的标的。所以下面我们有请叶总为我们带来主题演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02:17:18</w:t>
      </w:r>
    </w:p>
    <w:p>
      <w:r>
        <w:rPr>
          <w:rFonts w:ascii="等线(中文正文)" w:hAnsi="等线(中文正文)" w:cs="等线(中文正文)" w:eastAsia="等线(中文正文)"/>
          <w:b w:val="false"/>
          <w:i w:val="false"/>
          <w:sz w:val="20"/>
        </w:rPr>
        <w:t>尊敬的主办方，各位嘉宾及观众，大家下午好。我是叶榆。非常荣幸能够受到沙利文的邀请来做此次报告，也衷心的祝贺沙利文成立65周年。今天我分享的主题就是产业和投资视角下的量子计算机。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02:17:34</w:t>
      </w:r>
    </w:p>
    <w:p>
      <w:r>
        <w:rPr>
          <w:rFonts w:ascii="等线(中文正文)" w:hAnsi="等线(中文正文)" w:cs="等线(中文正文)" w:eastAsia="等线(中文正文)"/>
          <w:b w:val="false"/>
          <w:i w:val="false"/>
          <w:sz w:val="20"/>
        </w:rPr>
        <w:t>首先我们来看量子计算它到底在解决什么问题。2024年的12月，google的we low，它发布了一个叫google GLE，发布了一个叫vivo的芯片，用不到5分钟完成了一项数学计算。而同样的任务，全球最快的超级计算机需要10到25次方年，这比宇宙的年龄还要长1000亿倍。2025年NVIDIA在短时间内也投资了三家量子计算的公司D他也推出了CUDA q加NZQ link，将QPU接入到GTU的生态，定义以量子计算为中心的超级计算机。2026年的六月，空气完成了200亿美金的IPO，这家全球最大的量子计算独角兽登陆纳斯达克。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02:18:13</w:t>
      </w:r>
    </w:p>
    <w:p>
      <w:r>
        <w:rPr>
          <w:rFonts w:ascii="等线(中文正文)" w:hAnsi="等线(中文正文)" w:cs="等线(中文正文)" w:eastAsia="等线(中文正文)"/>
          <w:b w:val="false"/>
          <w:i w:val="false"/>
          <w:sz w:val="20"/>
        </w:rPr>
        <w:t>量子计算正在经历一场从科学奇观到资本狂欢的质变。经典计算机就像一台越来越拥挤的高速公路，芯片的制程逼近了物理的极限，效益的增长曲线也在变平。而人类要解决的问题，比如模拟蛋白质分子，优化全球的供应链，破解加密算法等等，涉及的数据处理量，算法的复杂度却在指数级的膨胀。那经典计算机或者根本没有办法去求解这些问题，或者说他根本耗时不可行。比如说我们要模拟一个含50个电子的分子，经典计算机需要十的14次方言。而量子计算它可以利用量子叠加以及纠缠并行处理海量的状态，能够解决经典计算机在组合爆炸、量子多体模拟、大数分解等场景下算力不足或者耗时不可行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02:19:04</w:t>
      </w:r>
    </w:p>
    <w:p>
      <w:r>
        <w:rPr>
          <w:rFonts w:ascii="等线(中文正文)" w:hAnsi="等线(中文正文)" w:cs="等线(中文正文)" w:eastAsia="等线(中文正文)"/>
          <w:b w:val="false"/>
          <w:i w:val="false"/>
          <w:sz w:val="20"/>
        </w:rPr>
        <w:t>根据第三方的预测数据，量子计算行业的市场规模将在2035年达到500亿美金，十年的K格高达40%。这是一个快速成型的亿万级的赛道，这里也展示了量子计算最具潜力的五大应用方向。以量子模拟为主，经典计算机在模拟分子相互作用的时候会遇到一个根本性的困难，分子中的原子数量增加，计算的复杂度呈指数级的爆炸。而量子计算机天生适合处理这种多体量子的问题，包括药物研发、新材料设计、催化剂优化。而这些场景的共同点就是问题本身它就是量子的涉及强关联多体的物理，而用量子计算去模拟更符合第一性的原理。此外高复杂度组合优化的问题，比如金融风控、物流调度、电网、潮流架构计算等等，与量子模拟并列，是当前较为接近商业化的领域。这些问题的共同特征就是解的空间巨大，找到一个足够好的解就有巨大的商业价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02:20:05</w:t>
      </w:r>
    </w:p>
    <w:p>
      <w:r>
        <w:rPr>
          <w:rFonts w:ascii="等线(中文正文)" w:hAnsi="等线(中文正文)" w:cs="等线(中文正文)" w:eastAsia="等线(中文正文)"/>
          <w:b w:val="false"/>
          <w:i w:val="false"/>
          <w:sz w:val="20"/>
        </w:rPr>
        <w:t>我们再来看看量子计算的技术链路以及相应的瓶颈。量子计算机是一种基于量子力学原理构建的计算设备，是以量子比特为基本的单元，利用干涉、叠加、纠缠等量子特性，通过量子门操作去对量子态进行演化，最终通过测量获取计算结果的物理系统。我这边把量子计算的底层技术链路分成四大主线环节以及两大纠错环节。四大主线环节分别是量子态的制备，量子门操作及演化，量子测量读取以及经典的后处理。量子态的制备就是将量子比特初始化到确定的基态，量子门操作及演化是对量子比特执行逻辑运算驱动量子态是按算法演化，量子测量读取是将量子态坍缩为经典比特0或1。经典后处理就是把测量结果转化为有用的信息。但是这些环节由于受到噪声、电压不稳定、工艺缺陷以及信息传输失真等等的影响，会带着错。因此纠错就至关的重要，也是目前量子计算链路中的关键瓶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02:21:08</w:t>
      </w:r>
    </w:p>
    <w:p>
      <w:r>
        <w:rPr>
          <w:rFonts w:ascii="等线(中文正文)" w:hAnsi="等线(中文正文)" w:cs="等线(中文正文)" w:eastAsia="等线(中文正文)"/>
          <w:b w:val="false"/>
          <w:i w:val="false"/>
          <w:sz w:val="20"/>
        </w:rPr>
        <w:t>纠错分成量子纠错编码和量子纠错解码。量子纠错编码是用多个物理比特去编码一个逻辑比特，提供冗余的保护。由于量子的特性，简单的精准计算的编码方式并不可行。所以现在行业也在寻找更复杂的性能更好的编码方式。编码也需要花费周围多少个物理的量子比特去形成一个逻辑比特。这种花费就叫做码，距马就越远，质量越高。但是它对算力和时间的资源开销就越大，所以我们要找到这中间的垂到平衡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02:21:40</w:t>
      </w:r>
    </w:p>
    <w:p>
      <w:r>
        <w:rPr>
          <w:rFonts w:ascii="等线(中文正文)" w:hAnsi="等线(中文正文)" w:cs="等线(中文正文)" w:eastAsia="等线(中文正文)"/>
          <w:b w:val="false"/>
          <w:i w:val="false"/>
          <w:sz w:val="20"/>
        </w:rPr>
        <w:t>注册编码覆盖这里的第一个环节，量子态制备。二量子门操作以及量子测量的环节。然后就是量子纠缠的解码，就实时的去识别并且纠正这些错误。基于测量的结果去解码反馈控制后续的门操作。它覆盖了这里的三量子测量，四经典后处理，并将解码的结果反馈到二量子门操作，形成闭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02:22:02</w:t>
      </w:r>
    </w:p>
    <w:p>
      <w:r>
        <w:rPr>
          <w:rFonts w:ascii="等线(中文正文)" w:hAnsi="等线(中文正文)" w:cs="等线(中文正文)" w:eastAsia="等线(中文正文)"/>
          <w:b w:val="false"/>
          <w:i w:val="false"/>
          <w:sz w:val="20"/>
        </w:rPr>
        <w:t>量子计算它的技术路线受到三大限制。第一个是相关的时间。由于量子态它的存活时间是很有限的，目前量子态存活的时间在微秒到毫秒级别，所以整个量子计算的链路都需要在这个时间内完成，这也限制了每一个环节可以执行的操作数操作数量。第二个就是保真度，从初始化到门操作，再到量子的测量读取，每一步的误差都会累计的放大。保证度决定了每步操作误差的预算。三就是测量的精度，量子态不可克隆且测量及坍缩读出的保真度、性价比等等，综合决定了测量的精度，决定了最终我们能够读出多少有效的信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02:22:39</w:t>
      </w:r>
    </w:p>
    <w:p>
      <w:r>
        <w:rPr>
          <w:rFonts w:ascii="等线(中文正文)" w:hAnsi="等线(中文正文)" w:cs="等线(中文正文)" w:eastAsia="等线(中文正文)"/>
          <w:b w:val="false"/>
          <w:i w:val="false"/>
          <w:sz w:val="20"/>
        </w:rPr>
        <w:t>我这边也列了技术链路中各个环节对应的一些核心指标，主要也是围绕保真度、相干时间、核心度展开，这边就不再赘述了。此外，我也根据公开资料整理了市面上其中主流的技术路线，比如超导离子阱、中性原子、光量子硅自旋等等的技术路径，在这些环节中分别的表现以及最新的进展。比如在量子态制备中，超导路线google和IDM实现了72到100家量子比特阵列的初始化，当然他们之前也实现了更大的，只是这个保证度跟深度做不强，所以又回到了这个技术路径。中性原子路线，清华团队实现了1万家原子的捕捉波色，量子相干光实现了1000加量子比特专用机等等。量子门操作中，李子锦路线的代表counting实现了两笔特能保证度99.921%。</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02:23:26</w:t>
      </w:r>
    </w:p>
    <w:p>
      <w:r>
        <w:rPr>
          <w:rFonts w:ascii="等线(中文正文)" w:hAnsi="等线(中文正文)" w:cs="等线(中文正文)" w:eastAsia="等线(中文正文)"/>
          <w:b w:val="false"/>
          <w:i w:val="false"/>
          <w:sz w:val="20"/>
        </w:rPr>
        <w:t>量子的纠错编码环节，潘院士团队实现了码距3到7的表面码，逻辑的错误率随着码距的增加而下降，也就是实现了越纠越对。从技术路径的角度，量子计算目前仍处于多个技术路径进行的阶段，尚未收敛。并且现阶段我们需要避免对单一指标单一环节的崇拜。因为考虑到不同的技术路线它各有特点，所以我们应该去整体综合的比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02:23:49</w:t>
      </w:r>
    </w:p>
    <w:p>
      <w:r>
        <w:rPr>
          <w:rFonts w:ascii="等线(中文正文)" w:hAnsi="等线(中文正文)" w:cs="等线(中文正文)" w:eastAsia="等线(中文正文)"/>
          <w:b w:val="false"/>
          <w:i w:val="false"/>
          <w:sz w:val="20"/>
        </w:rPr>
        <w:t>包括像第一种超导，超导它是一个人造的，它是在两块电极之间加一块超导体，用通过的一份份的能量去定义信息。它的优势就是依托成熟的半导体供应链，产业化相对成熟，并且能操作的速度比较快。劣势主要集中在工程的方面。比如说超导的比特，它是固定的，因为它人造的没法移动。那超导体又需要极低的温度去实现，在绝对绝对零度左右，在负零下的273摄氏度，所以需要成本非常高昂的稀释制冷机，但是保证度比较低。因为人工去刻画这样的电路跟制造会带来工艺上的缺陷，从而引入噪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02:24:25</w:t>
      </w:r>
    </w:p>
    <w:p>
      <w:r>
        <w:rPr>
          <w:rFonts w:ascii="等线(中文正文)" w:hAnsi="等线(中文正文)" w:cs="等线(中文正文)" w:eastAsia="等线(中文正文)"/>
          <w:b w:val="false"/>
          <w:i w:val="false"/>
          <w:sz w:val="20"/>
        </w:rPr>
        <w:t>第四个就是扩展性的问题，因为它单个晶圆能放的比特数是很有限的，但是这些新缺陷它是可以通过模块互联、磁屏蔽罩、提高工艺精度纠错等等方式去解决和完善的。然后第二个是李子锦路线，李子锦它是天然的带电的粒子，它可以用电场去操控，并且用来存储跟传输信息。它的优势就是比较稳定，它的保湿度比较高，劣势就是拓展困难。因为离子它的存储信息和相互作用的方式是震动。如果随着这个复杂度，随着离子数的变多会指数级的上升。第二就易受到周围磁环境的影响，包括它的门操作速度也相对较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02:25:00</w:t>
      </w:r>
    </w:p>
    <w:p>
      <w:r>
        <w:rPr>
          <w:rFonts w:ascii="等线(中文正文)" w:hAnsi="等线(中文正文)" w:cs="等线(中文正文)" w:eastAsia="等线(中文正文)"/>
          <w:b w:val="false"/>
          <w:i w:val="false"/>
          <w:sz w:val="20"/>
        </w:rPr>
        <w:t>第三种就是现在非常火的中性原子的路线，它是天然的不带电的粒子，需要通过激光光镊去抓取操控一个个的原子排列成阵列来存储和传递信息。优势就是移动性较好，自由度较高，比特数也容易做大。第二就是它相干时间相对较长。第三它说它是一个天然的粒子，本身就蕴含量子的信息劣势就是需要通过激光去控制它。所以受到环境的扰动影响会大，容易导致原子丢失，从而导致保真度较低，门生度都不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02:25:29</w:t>
      </w:r>
    </w:p>
    <w:p>
      <w:r>
        <w:rPr>
          <w:rFonts w:ascii="等线(中文正文)" w:hAnsi="等线(中文正文)" w:cs="等线(中文正文)" w:eastAsia="等线(中文正文)"/>
          <w:b w:val="false"/>
          <w:i w:val="false"/>
          <w:sz w:val="20"/>
        </w:rPr>
        <w:t>第二个就是原子阵列涉及到较大的自由度，它会带来工程上的复杂性。不过复杂的原子排列也可以结合人工智能的方法去解决。目前中性原子也尚处在产业化比较初级的阶段。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02:25:41</w:t>
      </w:r>
    </w:p>
    <w:p>
      <w:r>
        <w:rPr>
          <w:rFonts w:ascii="等线(中文正文)" w:hAnsi="等线(中文正文)" w:cs="等线(中文正文)" w:eastAsia="等线(中文正文)"/>
          <w:b w:val="false"/>
          <w:i w:val="false"/>
          <w:sz w:val="20"/>
        </w:rPr>
        <w:t>第四种就是光量子，它是一种方式通过偏振光的分数和干涉等方式去存储和传递信息。优势就适合光通信领域，因为光比较难受到干扰，也比较难干涉。劣势就是它可扩展性比较弱，当比特数增多之后，很难去具体的控制它。第二就是光子间难以相互作用，双比特门的保真度较低。那其他的技术路径，目前也在一个早期探索的阶段。从目前最关键的痛点而言，量子算法的有效性和规模化应用，以及纠错算法的设计等是目前量子计算的两大瓶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02:26:13</w:t>
      </w:r>
    </w:p>
    <w:p>
      <w:r>
        <w:rPr>
          <w:rFonts w:ascii="等线(中文正文)" w:hAnsi="等线(中文正文)" w:cs="等线(中文正文)" w:eastAsia="等线(中文正文)"/>
          <w:b w:val="false"/>
          <w:i w:val="false"/>
          <w:sz w:val="20"/>
        </w:rPr>
        <w:t>我们再来看一看量子计算的产业链情况以及商业模式的情况。整个量子计算的体系，它是一个分层系统的全站架构。底层是量子芯片以及低温真空光路等等的物理环境。在上面就是测控和接口，将数字的指令转化成微波、激光等等模拟脉冲并完成读出。再往上就是运行层，负责任务的调度、校准、管理以及测量。最上层就是面向用户的开发和云端的接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02:26:41</w:t>
      </w:r>
    </w:p>
    <w:p>
      <w:r>
        <w:rPr>
          <w:rFonts w:ascii="等线(中文正文)" w:hAnsi="等线(中文正文)" w:cs="等线(中文正文)" w:eastAsia="等线(中文正文)"/>
          <w:b w:val="false"/>
          <w:i w:val="false"/>
          <w:sz w:val="20"/>
        </w:rPr>
        <w:t>从产业链的角度，上游的物理层刻画了量子计算的能力边界，它支撑了量子计算硬件工程。中游就是刚刚提到的各个整机厂商，他们有很多的技术路径也目前没有收敛，还是各自分化的特征。就是研发投入比较强，技术路线的不确定性比较高，工程化的周期比较长。下游以云平台开放算法验证以及行业概念验证为主，目前还没有出现大规模的商业化的杀手级的应用。后续突破的关键也是在于量子纠错，量子经典融合和实用化问题的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02:27:14</w:t>
      </w:r>
    </w:p>
    <w:p>
      <w:r>
        <w:rPr>
          <w:rFonts w:ascii="等线(中文正文)" w:hAnsi="等线(中文正文)" w:cs="等线(中文正文)" w:eastAsia="等线(中文正文)"/>
          <w:b w:val="false"/>
          <w:i w:val="false"/>
          <w:sz w:val="20"/>
        </w:rPr>
        <w:t>从量子计算的发展阶段来说，当前的量子计算以NISQ设备与小规模的逻辑比特为主，NSP就是有噪声的中等规模的量子计算，它的特征就是有一定的比特数，但是质量不够高。噪声随着电路深度的指数上积累，它只能运行这个浅电路，无法执行复杂的算法。在这个阶段，中下游的量子软件与解决方案的企业也在加速的增长。这个趋势会反过来拉动硬件侧的推进。算法和软件工具的进步，会把需求更加直接的传导到上游的纠错、编码解码与闭环控制等等的关键方向。促使硬件围绕可以运行的纠错能力去加速迭代，从而推出量子计算，真正的去进入到容错量子计算的时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02:27:55</w:t>
      </w:r>
    </w:p>
    <w:p>
      <w:r>
        <w:rPr>
          <w:rFonts w:ascii="等线(中文正文)" w:hAnsi="等线(中文正文)" w:cs="等线(中文正文)" w:eastAsia="等线(中文正文)"/>
          <w:b w:val="false"/>
          <w:i w:val="false"/>
          <w:sz w:val="20"/>
        </w:rPr>
        <w:t>其实这个思路也可以类比到人形机器人领域。以马斯克ops为例，他走的就是整机架构自上而下定义，先内部试点应用暴露问题，再反向迭代零部件的这么一个方案。Optimus先从第一性原理去定义整机，它从需要的自由度去倒推零件规格。如关节用线性的执行器，一下子就把行星滚珠塑料这个小众的部件从没有人用变成了抢着造。再用场景去改造，近千台的样机直接进到自家的工厂干活，跑出来电机过热，续航不够等等问题。所以在停产回炉再去重造。最典型的就是他家的灵巧手，一代的方案是空心杯电机加齿轮箱再加金属的线绳。二代补上了视觉传感器，到了三代驱动的电机直接从手掌挪到了前臂，形成剑绳加丝杠的复合传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02:28:41</w:t>
      </w:r>
    </w:p>
    <w:p>
      <w:r>
        <w:rPr>
          <w:rFonts w:ascii="等线(中文正文)" w:hAnsi="等线(中文正文)" w:cs="等线(中文正文)" w:eastAsia="等线(中文正文)"/>
          <w:b w:val="false"/>
          <w:i w:val="false"/>
          <w:sz w:val="20"/>
        </w:rPr>
        <w:t>那么不妨也发散一下，当下量子计算机整机面临的技术路径非常的分化，并且不同的技术路线对应的上游的零部件各不相同，而且很分散。如果说我们要让量子计算尽快的能够被使用，其实也可以参考上述的思路，先进行早期在100量子比特左右的科学验证，在可控的体系下建立量子模拟相对经典计算的显著优势和可信度。然后中期把量子计算作为局部的高精度模块，嵌入到经典计算的工作流中去，到下游真实的场景中先跑起来反馈迭代上游。远期去触碰精简计算完全算不了的问题，在实现大规模的化学以及核物理实施动力学的事儿。也就是说我们要先在小规模的量子计算机上完成制备，再到演化，再到测量，再到后处理的链路，为远期的目标积累经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02:29:32</w:t>
      </w:r>
    </w:p>
    <w:p>
      <w:r>
        <w:rPr>
          <w:rFonts w:ascii="等线(中文正文)" w:hAnsi="等线(中文正文)" w:cs="等线(中文正文)" w:eastAsia="等线(中文正文)"/>
          <w:b w:val="false"/>
          <w:i w:val="false"/>
          <w:sz w:val="20"/>
        </w:rPr>
        <w:t>我这边也通过公开的信息，整理了目前市场上主流的几家量子计算机的公司的产品以及商业模式的情况。其实可以看到，目前量子计算这个行业的商业模式是分成三种。第一种就是卖算力，也就是提供云服务。目前相对来说单价比较低，用户量也比较少。要有人卖设备，一次性的大额销售整机以及硬件给到主权客户或者超算中心。第三种就是政府合同的本质，其实就是政府的研发补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02:29:58</w:t>
      </w:r>
    </w:p>
    <w:p>
      <w:r>
        <w:rPr>
          <w:rFonts w:ascii="等线(中文正文)" w:hAnsi="等线(中文正文)" w:cs="等线(中文正文)" w:eastAsia="等线(中文正文)"/>
          <w:b w:val="false"/>
          <w:i w:val="false"/>
          <w:sz w:val="20"/>
        </w:rPr>
        <w:t>从商业模式的角度来看，目前的量子计算机的公司，它尚未触达真实的商业场景。客户是以HPC政府等等为主。你一次性收入占比比较高大客户集中度高的问题。比如说空气能，它60%的收入来自日本的理化学研究所，收入的可持续性也是存在一定的疑惑的那此外终端客户更多是来自高校研究所或者企业的预言部门的研究员，而不是来自真实的业务线。这样会让销售收入是来自研发经费，而不是企业的信息化和运营的预算，导致这个收入会随着财政周期的波动不稳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02:30:31</w:t>
      </w:r>
    </w:p>
    <w:p>
      <w:r>
        <w:rPr>
          <w:rFonts w:ascii="等线(中文正文)" w:hAnsi="等线(中文正文)" w:cs="等线(中文正文)" w:eastAsia="等线(中文正文)"/>
          <w:b w:val="false"/>
          <w:i w:val="false"/>
          <w:sz w:val="20"/>
        </w:rPr>
        <w:t>总之，现在量子计算领域亏损还比较严重，商业化还没有真正的跑通，关键是因为下游的企业还没有形成付费意愿。因此也可以往两个方向去考虑发展。第一个，在企业客户面对数千万级别高昂的整机成本，购买意愿不高的情况下，可以通过软件算法和应用，以云服务的形式去提供服务，降低使用的成本。同时可以将真实用户的反馈带回给上游的设备制造商，做到下游的场景去反向定义上游的零部件，真实的迭代产品的升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02:31:00</w:t>
      </w:r>
    </w:p>
    <w:p>
      <w:r>
        <w:rPr>
          <w:rFonts w:ascii="等线(中文正文)" w:hAnsi="等线(中文正文)" w:cs="等线(中文正文)" w:eastAsia="等线(中文正文)"/>
          <w:b w:val="false"/>
          <w:i w:val="false"/>
          <w:sz w:val="20"/>
        </w:rPr>
        <w:t>第二种把QQU就是量子计算处理器做到计算流程中，也就是实现异构计算真实的去解决科研计算问题中的一环。那用一位专家的话来说，就是任何技术的早期就是去解决小部分人的大问题。然后是大部分人的小问题，最后是解决大部分人的大问题。现在量子计算正在展示经典计算以及人工智能它没有的能力。接下来就需要把量子计算融入到现有的算力环境中，提供一小部分的特种应用。最后当科技完全成熟后，去占据更大的更通用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02:31:33</w:t>
      </w:r>
    </w:p>
    <w:p>
      <w:r>
        <w:rPr>
          <w:rFonts w:ascii="等线(中文正文)" w:hAnsi="等线(中文正文)" w:cs="等线(中文正文)" w:eastAsia="等线(中文正文)"/>
          <w:b w:val="false"/>
          <w:i w:val="false"/>
          <w:sz w:val="20"/>
        </w:rPr>
        <w:t>最后我们来展望一下量子计算的未来。首先是量子和人工智能的融合，从AR框框的角度，人工智能主要承担着计算量子计算的运维和控制的能力，包括解码、校准、用户应用层等等。从纠错的角度，量子纠错的核心挑战就是必须在极短的时间内，微秒级内识别并且修复大量的物理比特产生的错误，否则量子信息就会迅速的配上干。人工智能算法的引用就可以加速并且提高其准确率和效率。第二个是校准，在量子计算机的研制过程中，AR算法也可以提高中性原子路线的原子排列的效率。针对离子井路线，AI算法也可以让激光冷却抑制离子热运动的方法和反馈系统更加的有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02:32:17</w:t>
      </w:r>
    </w:p>
    <w:p>
      <w:r>
        <w:rPr>
          <w:rFonts w:ascii="等线(中文正文)" w:hAnsi="等线(中文正文)" w:cs="等线(中文正文)" w:eastAsia="等线(中文正文)"/>
          <w:b w:val="false"/>
          <w:i w:val="false"/>
          <w:sz w:val="20"/>
        </w:rPr>
        <w:t>第三个就是用户的接口层，使用AI智能体可以降低用户使用的门槛。使用自然语言交互的方式就可以理解他的意图，理解这个任务，然后去分发这样的任务，并且在量子计算机中执行这样的任务。从空乘负AI的角度，将可以将量子的优势更加的集中在更擅长的环节。因为本质量子计算和人工智能底层都是一些矩阵的运算，其实量子就可以为AI底层的数据模型算法去提供支持。从数据层角度，在AF size的领域，针对物理化学体系，因为这些东西会涉及到，比如说化学反应过程中有一些呈现断线，以及电子原子它的轨道的能级的跃迁等等。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02:32:58</w:t>
      </w:r>
    </w:p>
    <w:p>
      <w:r>
        <w:rPr>
          <w:rFonts w:ascii="等线(中文正文)" w:hAnsi="等线(中文正文)" w:cs="等线(中文正文)" w:eastAsia="等线(中文正文)"/>
          <w:b w:val="false"/>
          <w:i w:val="false"/>
          <w:sz w:val="20"/>
        </w:rPr>
        <w:t>这些经典计算它是没有办法去模拟的，它也是需要取大量的近似，包括像一堆粒子间的关联关系，这些都是没有办法去实现的那量子计算就可以去提供高保真的模拟，生成高价值并且经典计算不可模拟的数据，再传输给经典的AI完成推理和训练。从算法层量子计算替换AI for science的模型去预测和生成结构后的一些判定器等等。这个也是可以去有效的提高实验的效率和准确性的。当然这个还在探索过程中，包括第三种也是可以用量子启发的一些方法去优化AI之前算法的设计，比如调参调架构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02:33:32</w:t>
      </w:r>
    </w:p>
    <w:p>
      <w:r>
        <w:rPr>
          <w:rFonts w:ascii="等线(中文正文)" w:hAnsi="等线(中文正文)" w:cs="等线(中文正文)" w:eastAsia="等线(中文正文)"/>
          <w:b w:val="false"/>
          <w:i w:val="false"/>
          <w:sz w:val="20"/>
        </w:rPr>
        <w:t>最后我也想用五个畅想去勾勒量子计算的未来图景。首先就是做路线的融合，未来也许它不会收敛到某一种技术路线，可能也是一个多路线协同的方式，各自发挥所长。比如说中介原子，它因为可以做大规模，做存储超导，做内存光量子的通信等等。当然这个是一种猜测，未来可能会是一个异构的集群，这意味着我们需要一个跨平台的任务调度中间层，去统合各家的编解码和噪声的模式。未来的生态也会比现在更复杂。第二个就是异构算力先行，量子计算它不会单打独斗，而是先与超算AI融合，以云端异构算力的形式去切入的行业。这些整机厂商他也需要软件和应用层的生态伙伴去触达用户，形成商业和设备反馈的闭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02:34:16</w:t>
      </w:r>
    </w:p>
    <w:p>
      <w:r>
        <w:rPr>
          <w:rFonts w:ascii="等线(中文正文)" w:hAnsi="等线(中文正文)" w:cs="等线(中文正文)" w:eastAsia="等线(中文正文)"/>
          <w:b w:val="false"/>
          <w:i w:val="false"/>
          <w:sz w:val="20"/>
        </w:rPr>
        <w:t>第三个是国产化紧迫，稀释制冷机等等核心的部件面临禁运的风险。结合美国六月份刚出台的总统令，美国要加大量子计算的部署和商业化的运用，同时对于量子科技的投资和技术出口进行严格的管控。因此自主可控已经不是一个可选项了，而是必须项。更何况千级逻辑比特的量子计算机就能理论上破译我们所有的一些密码。所以国防安全也可也在倒逼这样的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02:34:40</w:t>
      </w:r>
    </w:p>
    <w:p>
      <w:r>
        <w:rPr>
          <w:rFonts w:ascii="等线(中文正文)" w:hAnsi="等线(中文正文)" w:cs="等线(中文正文)" w:eastAsia="等线(中文正文)"/>
          <w:b w:val="false"/>
          <w:i w:val="false"/>
          <w:sz w:val="20"/>
        </w:rPr>
        <w:t>第四就是空乘for AI的跃迁。当前AI和量子还在交叉替换的阶段，但是远期可能会诞生空乘native的架构，这是第一性原理的量子态数据，可以用量子算法直接跑在QQ上。第五是落地有节奏，数学等基础研究需要得到重视，通过量子软件与解决方案可以反向向上拉动硬件侧的推进，量子AI也可以作为生产工具提前介入。早期100量子比特可以先去用它建立信任，中期1000罗吉比特做精简计算的局部手术刀，中远期万级逻辑比特去触控现在完全算不了的问题，远期再去实现全量子实施动力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02:35:16</w:t>
      </w:r>
    </w:p>
    <w:p>
      <w:r>
        <w:rPr>
          <w:rFonts w:ascii="等线(中文正文)" w:hAnsi="等线(中文正文)" w:cs="等线(中文正文)" w:eastAsia="等线(中文正文)"/>
          <w:b w:val="false"/>
          <w:i w:val="false"/>
          <w:sz w:val="20"/>
        </w:rPr>
        <w:t>量子算法和纠错，它的突破高度的依赖于顶尖的数学家和物理学家的基础研究的突破。优质的资源应该向数学、量子算法等基础研究的顶尖人才倾斜。量子计算的未来不是一条技术路线、单一产业环节的读物，而是多路线、多算力、多生态的分阶段、有节奏的协奏曲。量子计算也不是零和博弈，而是生态共赢，它的落地离不开每一位产业链专家的齐心协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02:35:41</w:t>
      </w:r>
    </w:p>
    <w:p>
      <w:r>
        <w:rPr>
          <w:rFonts w:ascii="等线(中文正文)" w:hAnsi="等线(中文正文)" w:cs="等线(中文正文)" w:eastAsia="等线(中文正文)"/>
          <w:b w:val="false"/>
          <w:i w:val="false"/>
          <w:sz w:val="20"/>
        </w:rPr>
        <w:t>在结束之前，也请允许我介绍一下上海科学智能研究院。上海科学智能研究院它是专门做AF science领域产业化的新型研发机构，正在推进孵化前沿科技企业。比如说他在量子人工智能的领域孵化了恰当量子这样的应用层的公司。鉴于量子科技等产业的最终落地本质离不开数学和量子算法等等基础研究的突破。因此我最近也在思考怎么去汇聚这样优质的资源，去引流到最聪明的脑袋，共同创造一家伟大的长期主义的公司。也非常欢迎各位资深的投资人、技术专家、合作方来找我交流。最后我也要特别感谢清华大学物理系的郭宇辰博士，尚志院的郑一聪博士、胡俊杰博士、中汽无量的韩总，以及量玄太医量身的专家，上海科创的陈总等等，为本次报告提供了专业的咨询建议，谢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02:36:33</w:t>
      </w:r>
    </w:p>
    <w:p>
      <w:r>
        <w:rPr>
          <w:rFonts w:ascii="等线(中文正文)" w:hAnsi="等线(中文正文)" w:cs="等线(中文正文)" w:eastAsia="等线(中文正文)"/>
          <w:b w:val="false"/>
          <w:i w:val="false"/>
          <w:sz w:val="20"/>
        </w:rPr>
        <w:t>好，感谢叶云女士的专业的分享。我们的这个论坛将在五分钟之后迎来我们最后一个最重要的环节，圆桌的论坛。在这个下面的3到5分钟，请允许我用这个时间去做我们第二个白皮书报告的发布。在今天我们沙利文正式发布2025全球聚生智能与商用服务机器人独立市场研究报告。在下面的3到5分钟，我简要为大家去介绍这个报告的核心内容。在屏幕上我们也露出了这个二维码，大家可以去扫码来获取整个报告的完整的内容。本报告主要是围绕三个问题来开展。一人工智能如何从数字空间走向具身智能，将率先变为场景，实现规模化的落地，以及机器人产业下一阶段的形态如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02:37:31</w:t>
      </w:r>
    </w:p>
    <w:p>
      <w:r>
        <w:rPr>
          <w:rFonts w:ascii="等线(中文正文)" w:hAnsi="等线(中文正文)" w:cs="等线(中文正文)" w:eastAsia="等线(中文正文)"/>
          <w:b w:val="false"/>
          <w:i w:val="false"/>
          <w:sz w:val="20"/>
        </w:rPr>
        <w:t>在过去几年，人工智能从大元模型多模态进一步发展至AI agent能力边界也从信息的生成、人机的交互，逐步延伸至目标的理解、任务规划与自主执行。随着人工智能进一步具备环境感知、实时决策跟物理执行的能力，AI从数字空间进入真实世界，physical AI时代来加速到来。在这个过程当中，机器人去连接数字智与物理世界的重要载体。它本身就是传感执行、运控的结合，才能够去形成感知、理解、决策、执行与反馈。因此具身智能带来的不仅仅是机器人能力的提升，更是AI产业价值由信息处理进一步延伸至劳动替代、效率提升、安全改善与业务流重构的这么一个过程。机器人就是physical AI时代的重要的基础设施。但是从技术能力形成到产业价值的释放，需要经过真实的场景化的见证。居然智能不会在所有的领域同时落地，而将优先进入高频的、流程清晰的环境相对可控且投资回报明确的场景。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02:38:45</w:t>
      </w:r>
    </w:p>
    <w:p>
      <w:r>
        <w:rPr>
          <w:rFonts w:ascii="等线(中文正文)" w:hAnsi="等线(中文正文)" w:cs="等线(中文正文)" w:eastAsia="等线(中文正文)"/>
          <w:b w:val="false"/>
          <w:i w:val="false"/>
          <w:sz w:val="20"/>
        </w:rPr>
        <w:t>我们认为商用服务机器人是目前最具代表性的落地方向之一。他目前已经广泛应用于配送、清洁、酒店导览、医疗跟工业新物流等场景。能够直接去解决人工成本的上升，服务效率的不足等等现实的问题。经过持续的产品迭代与场景的验证，商用服务机器人已经从早期的试点进入了标准化的产品复制跟规模化的部署阶段，是率先实现自身落地的重要场景之一。与此同时，中国企业的全球的竞争力也在持续的提升，25年中国企业的收入占据全球商用服务机器人市场的一半以上。前五大的厂商都是中国的企业，其中普度按收入跟出货量位居第一，同时在清洁市场也占据第一的位置。从这个市场的表现说明，中国机器人企业的竞争优势正在从供应链制造效率进一步延伸至产品定义智能化的能力。但是这个服务机器人的规模化的发展是他引进的一个阶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02:39:50</w:t>
      </w:r>
    </w:p>
    <w:p>
      <w:r>
        <w:rPr>
          <w:rFonts w:ascii="等线(中文正文)" w:hAnsi="等线(中文正文)" w:cs="等线(中文正文)" w:eastAsia="等线(中文正文)"/>
          <w:b w:val="false"/>
          <w:i w:val="false"/>
          <w:sz w:val="20"/>
        </w:rPr>
        <w:t>在过去，不同的机器人通常去采用独立的一机一脑的开发的模式。每一个机器人，每一种形态进入一个场景，需要新的适配与系统的开发。这种模式存在着开发效率规模化部署的局限。因此我们的重要的判断是一脑多行作为下一代机器人产业的核心的重要的发展的范式。它通过大模型机器人的操作系统，任务调度的系统技能库，构建统一的智能的底座。是配送、倾斜、移动、世俗人行等等不同的本体，能够共享于感知，共同去做决策规划跟学习。在这样的一个架构之下，企业积累的算法数据与任务的技能可以在不同的场景去做适配跟牵引。最后我们认为湘湖机器人不是巨身智能发展的终点，而是自身走向规模化应用的重要的起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02:40:43</w:t>
      </w:r>
    </w:p>
    <w:p>
      <w:r>
        <w:rPr>
          <w:rFonts w:ascii="等线(中文正文)" w:hAnsi="等线(中文正文)" w:cs="等线(中文正文)" w:eastAsia="等线(中文正文)"/>
          <w:b w:val="false"/>
          <w:i w:val="false"/>
          <w:sz w:val="20"/>
        </w:rPr>
        <w:t>以上就是我们这篇报告的核心的内容，欢迎大家去扫码来获取完整的报告。下面我们就到了本次分论坛最重要的，也是最后的一个环节，这个人多的分享，我们有请重要的嘉宾来上台。好，叶叶总、卢总、薛总，请先上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02:41:10</w:t>
      </w:r>
    </w:p>
    <w:p>
      <w:r>
        <w:rPr>
          <w:rFonts w:ascii="等线(中文正文)" w:hAnsi="等线(中文正文)" w:cs="等线(中文正文)" w:eastAsia="等线(中文正文)"/>
          <w:b w:val="false"/>
          <w:i w:val="false"/>
          <w:sz w:val="20"/>
        </w:rPr>
        <w:t>你说的好像。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02:41:27</w:t>
      </w:r>
    </w:p>
    <w:p>
      <w:r>
        <w:rPr>
          <w:rFonts w:ascii="等线(中文正文)" w:hAnsi="等线(中文正文)" w:cs="等线(中文正文)" w:eastAsia="等线(中文正文)"/>
          <w:b w:val="false"/>
          <w:i w:val="false"/>
          <w:sz w:val="20"/>
        </w:rPr>
        <w:t>各位现场的来宾，包括我们线上观看直播的同仁们，大家下午好。非常感谢我们抽时间能够来参加今天的宴会的这个压轴节目，这个圆桌论坛。我是本次的主持人，我叫张怀远。刚才已经有过很多场比较深度的分析，涵盖了这个AI大产业的一个方方面面。我们是希望能够通过本次的这个论坛，把我们今天一天的这个议程进行一个收敛。主要是从两个大的方向，一个我们是希望围绕着AI产业的下半场有两条主线，一个是AI agent一个是物理AI我们从这个方向做一个收敛。第二个是我们说在AI的下半场有几大核心的底层的硬件，包括改存算这些也都是啊各位专家的领域，所以因此我们也是请到了三位深耕不同赛道的嘉宾。包括深耕智能感知与硬件终端的卢总，关注AI存储算力架构研发的薛博士，以及长期研究量子计算的与前沿智能融合的叶老师，我们共同来开展本次的这个圆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02:42:34</w:t>
      </w:r>
    </w:p>
    <w:p>
      <w:r>
        <w:rPr>
          <w:rFonts w:ascii="等线(中文正文)" w:hAnsi="等线(中文正文)" w:cs="等线(中文正文)" w:eastAsia="等线(中文正文)"/>
          <w:b w:val="false"/>
          <w:i w:val="false"/>
          <w:sz w:val="20"/>
        </w:rPr>
        <w:t>首先我想先抛出来一个比较宏观的一个问题。这个可能是同时面向卢总薛博士和叶老师三位，就是现在物理AI是正在推动AI从数字世界进入机器人、智能驾驶、智能终端、实验医疗等真实的场景。在这个过程当中，系统会需要通过多模态的感知去获取环境和本体的一些状态。也需要低时延的数据通路完成高效的数据存取和处理。并且需要通过边缘计算一些新型的计算资源，协同完成一些实时的决策和执行。请三位结合各自的专业领域来谈一谈物理AI将如何的去改变传感器存储系统和计算架构的技术需求。未来3到5年，哪一些分别的性能指标、系统能力或者应用需求，可能会率先的去转化为一个真实的订单和规模化的一个市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02:43:25</w:t>
      </w:r>
    </w:p>
    <w:p>
      <w:r>
        <w:rPr>
          <w:rFonts w:ascii="等线(中文正文)" w:hAnsi="等线(中文正文)" w:cs="等线(中文正文)" w:eastAsia="等线(中文正文)"/>
          <w:b w:val="false"/>
          <w:i w:val="false"/>
          <w:sz w:val="20"/>
        </w:rPr>
        <w:t>好，我从存储的视角，然后也讲一讲物理AI给我们带来的一些变化，还有包括未来的一些市场趋势。物理AI它从我们理解可能更偏向于像聚生智能人工这个机器人，然后很多都是更偏向于像是边缘侧。它和我们可能大家常用的大语言模型更多的是在中心侧或者云端会有一些区别。就是呃他更注重的是说我们在这里边，整个数据的存储，它的比如说它的功耗，这个是不是合适。因为我们之前看到像之前在北京举办过一个机器人的马拉松。大家看到这个机器人在运动过程中可能要一个是换电池，再一个就是要给它加那个冰，然后要给它去降温。所以说我们在存储端，其实存储器本身也是一个耗电比较多的一个器件。所以说这里边我们从这个物理AI来说的话，我们还需要把我们的存储器的功耗给它降下来，这是一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02:44:16</w:t>
      </w:r>
    </w:p>
    <w:p>
      <w:r>
        <w:rPr>
          <w:rFonts w:ascii="等线(中文正文)" w:hAnsi="等线(中文正文)" w:cs="等线(中文正文)" w:eastAsia="等线(中文正文)"/>
          <w:b w:val="false"/>
          <w:i w:val="false"/>
          <w:sz w:val="20"/>
        </w:rPr>
        <w:t>然后还有一个就是因为是这种物理AI它的对于像也刚才提到他对于这种实时性或者它的响应是要更及时一些。所以说对于存储端的话，我们去给着计算或者是保存这个传感器的数据。所以说我们要去提供这些数据的话，它的延时肯定要更低。相对于比如说云端这种体验来说，特别是比如像自动驾驶这种有一个非常强实时性的这种应用场景来说的话，我们提供数据它的延时要低，而且它的这个服务质量就是要叫QS。</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02:44:43</w:t>
      </w:r>
    </w:p>
    <w:p>
      <w:r>
        <w:rPr>
          <w:rFonts w:ascii="等线(中文正文)" w:hAnsi="等线(中文正文)" w:cs="等线(中文正文)" w:eastAsia="等线(中文正文)"/>
          <w:b w:val="false"/>
          <w:i w:val="false"/>
          <w:sz w:val="20"/>
        </w:rPr>
        <w:t>我要保证说我的在比如说99.99%或者是更高的一个比例的时候，我都能够提供一个非常低延时的这样一个响应。这样才能保证说未来对于很多这种物理AI它这种面临很多这种很时间要求很严苛的这种场景下，我们提供很稳定可靠的这样的服务。所以这几个点我觉得是对于我们的存储器来说，和这种大语言模型，和这种数据中心级别，这种是非常大的一个差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02:45:11</w:t>
      </w:r>
    </w:p>
    <w:p>
      <w:r>
        <w:rPr>
          <w:rFonts w:ascii="等线(中文正文)" w:hAnsi="等线(中文正文)" w:cs="等线(中文正文)" w:eastAsia="等线(中文正文)"/>
          <w:b w:val="false"/>
          <w:i w:val="false"/>
          <w:sz w:val="20"/>
        </w:rPr>
        <w:t>从我们传感器领域，我们首先看到的是机遇。就是说不需要怀疑的就是说物理AI以后这个用户的数量会大规模的增加。而且我们看到很多的用户的产品通过物理AI通过跟AI的结合，我们客户的产品本身跟最终用户的粘性会非常多的增加。我们举个简单的例子，就以前你买一个手环，通常是一个比较高级的玩具，或是一个装饰品，或者是怎么样一个东西。那么通过物理AI以后，我们看到这个数据被很好的收集。然后通过云端的运算，然后加上云端一些顾问型的管理，越来越多的就渗透到你的日常生活中，然后变得不可或缺了。这个是我们看到的一个显著的机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02:45:54</w:t>
      </w:r>
    </w:p>
    <w:p>
      <w:r>
        <w:rPr>
          <w:rFonts w:ascii="等线(中文正文)" w:hAnsi="等线(中文正文)" w:cs="等线(中文正文)" w:eastAsia="等线(中文正文)"/>
          <w:b w:val="false"/>
          <w:i w:val="false"/>
          <w:sz w:val="20"/>
        </w:rPr>
        <w:t>从我们这边的做法，其实有几点是很重要的。一个就尽量少的在传感器实现AI我们看到很多什么存储瓶颈、搬运瓶颈、传输瓶颈。既然瓶颈这么多，我们就不要拼命的把数据往后端传，自己能干的事情自己把它干掉。也就意味着就是所谓叫感算一体。现在有这个说法了，就是说你感知了以后，你把它算出来，你不要说什么第一毫秒转了多少角度，第二毫秒有多少压力，你把数据全部看完，然后用本地的决策那个机制把它算一下，往外传。所以业界很多年的梦想叫什么事件型的传感，就是说告诉云端或者告诉后端。所以这个装置跳了一下，对中资跑了一下，这个中支在跳绳，而且他在跳那个双飞。这个就是我们可以做的贡献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02:46:49</w:t>
      </w:r>
    </w:p>
    <w:p>
      <w:r>
        <w:rPr>
          <w:rFonts w:ascii="等线(中文正文)" w:hAnsi="等线(中文正文)" w:cs="等线(中文正文)" w:eastAsia="等线(中文正文)"/>
          <w:b w:val="false"/>
          <w:i w:val="false"/>
          <w:sz w:val="20"/>
        </w:rPr>
        <w:t>第二个的贡献，就是说要对硬件跟整个硬件架构要做出革新。其实传感器行业很多时候就面临一个问题，就是说不能always on这个话题也是交了很多年了。我们今天举目望去，就是说真正可以无时无刻都在工作的这个传感器，其实也就两大类。基本上都是在低功耗模式下，一微安以下的这种工作能力。一个就麦克风，一个就是加速度传感器。这也很符很符合这个第一性原理。就是说当你在睡觉的时候，要么把你叫醒，要么把你推醒，就叫醒的话是麦克风把你推醒的话，这个加速度运动传感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02:47:29</w:t>
      </w:r>
    </w:p>
    <w:p>
      <w:r>
        <w:rPr>
          <w:rFonts w:ascii="等线(中文正文)" w:hAnsi="等线(中文正文)" w:cs="等线(中文正文)" w:eastAsia="等线(中文正文)"/>
          <w:b w:val="false"/>
          <w:i w:val="false"/>
          <w:sz w:val="20"/>
        </w:rPr>
        <w:t>未来传感器会变得更加的高精度，更加的复杂。怎么避免它的功耗提升，或者说怎么去利用AI把它功耗进一步降下去。然后让更多类型的这个传感器可以always on。这个对行业来说既是一个挑战，又是一个极大的机遇。因为所有的产品都是这样，哪怕我们是上游供应链的，对于客户来说，只有客户无时无刻想用你的时候都能用，这个产品才会有更多的需求了。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02:48:02</w:t>
      </w:r>
    </w:p>
    <w:p>
      <w:r>
        <w:rPr>
          <w:rFonts w:ascii="等线(中文正文)" w:hAnsi="等线(中文正文)" w:cs="等线(中文正文)" w:eastAsia="等线(中文正文)"/>
          <w:b w:val="false"/>
          <w:i w:val="false"/>
          <w:sz w:val="20"/>
        </w:rPr>
        <w:t>我觉得physical AI它出现的本质就是希望让机器人像人一样的去认知和理解这个世界。但是问题就在于我们到底要机器人理解这个世界到什么样的尺度？是从宏观的尺度粗线条的去理解，还是还要到非常微妙的，甚至是微纳尺度去理解一些微观世界的事儿。如果涉及到后者，我觉得从量子计算角度其实也有几个考虑。因为本身我们要理解这个世界，给他给这个世界加很多物理的属性，那肯定就需要一些底层的基础设施感知。如就包括像卢总做的这个传感器也是非常重要的那还有从这个微纳尺度角度，可能有一些非常细的一些细节和扰动，可能会用量子传感器，它可以去捕捉到这些信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02:48:44</w:t>
      </w:r>
    </w:p>
    <w:p>
      <w:r>
        <w:rPr>
          <w:rFonts w:ascii="等线(中文正文)" w:hAnsi="等线(中文正文)" w:cs="等线(中文正文)" w:eastAsia="等线(中文正文)"/>
          <w:b w:val="false"/>
          <w:i w:val="false"/>
          <w:sz w:val="20"/>
        </w:rPr>
        <w:t>第二个角度就是从数据的角度。因为我们有了这么多的智能感知基础设施传感器，这些数据肯定是海量的，复杂度也是指数爆炸的那这个时候可能精简计算它也会有一些吃力。这个时候如果用量子计算去帮他加速一下，无论是去处理一些组合优化的问题也好，还是说本身科学实验本身要递进原理去这样子模拟的一些问题等等，也会可以帮助我们加速这个事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02:49:08</w:t>
      </w:r>
    </w:p>
    <w:p>
      <w:r>
        <w:rPr>
          <w:rFonts w:ascii="等线(中文正文)" w:hAnsi="等线(中文正文)" w:cs="等线(中文正文)" w:eastAsia="等线(中文正文)"/>
          <w:b w:val="false"/>
          <w:i w:val="false"/>
          <w:sz w:val="20"/>
        </w:rPr>
        <w:t>从商业化角度，因为量子科技本身就分三个方向，一个是量子计算，第二个是量子通信和安全，第三个就是量子的测量传感器。本身量子测量传感这事儿在整个量子科技的赛道里面，它商业化也是相对比较落地的。包括也有一些量子传感仪器的公司已经在申请科创板的上市了。所以如果从这个商业化落地的话，可能会这块会更快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02:49:33</w:t>
      </w:r>
    </w:p>
    <w:p>
      <w:r>
        <w:rPr>
          <w:rFonts w:ascii="等线(中文正文)" w:hAnsi="等线(中文正文)" w:cs="等线(中文正文)" w:eastAsia="等线(中文正文)"/>
          <w:b w:val="false"/>
          <w:i w:val="false"/>
          <w:sz w:val="20"/>
        </w:rPr>
        <w:t>感谢三位的分享。其实都已经提到了各自领域最核心的一个技术趋势。包括从这个存储领域的一个physical来所需要的功耗，包括这个轻量化，然后包括这个云边的一个协同，从传感领域尤其重要的一个传感器和计算的结合。从量子的话，我们其实还听到了一个比较新颖的除了量子计算以外，量子传感在这个fsc AI的时代也是非常重要的一个爆发点。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02:49:56</w:t>
      </w:r>
    </w:p>
    <w:p>
      <w:r>
        <w:rPr>
          <w:rFonts w:ascii="等线(中文正文)" w:hAnsi="等线(中文正文)" w:cs="等线(中文正文)" w:eastAsia="等线(中文正文)"/>
          <w:b w:val="false"/>
          <w:i w:val="false"/>
          <w:sz w:val="20"/>
        </w:rPr>
        <w:t>我就先到下一个问题，下一个问题是我们想要聚焦AI的另外一条主线，就是AI agent智能体。这个问题可能主要交于薛博士与叶老师来去共同探讨。Agent现在已经从单轮的问答走向具备长期记忆任务规划，多工具调用的一个协同的执行智能系统。那么随着上下文的长度变长，它的这个A枕头需要反复的进行KV cash的读写，向量检索状态的保存多模型的系统等等这些复杂的任务，以及调用不同的异构的计算资源的一个任务。可能主要是想请两位谈一谈，agent在规模化发展最先可能暴露哪一些从存储数据搬运和计算相关的一些瓶颈。这个其实刚才有提到就是存算运的三堵墙，这三堵墙在这个指引，我们未来在AI基础设施里面是需要在存储、进数处理、数据通路、一流计算等方面去做哪些调整。能够更好的去解决目前这个agent所带来的核心的痛点和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02:50:56</w:t>
      </w:r>
    </w:p>
    <w:p>
      <w:r>
        <w:rPr>
          <w:rFonts w:ascii="等线(中文正文)" w:hAnsi="等线(中文正文)" w:cs="等线(中文正文)" w:eastAsia="等线(中文正文)"/>
          <w:b w:val="false"/>
          <w:i w:val="false"/>
          <w:sz w:val="20"/>
        </w:rPr>
        <w:t>好，那还是我先讲一下，AI agent的确像刚才张总提到的，带来很多不一样，就包括今年初很火的小龙虾。大家看到了说除了大模型能去做回答你的问题，他能帮你做很多的事儿，对吧？这个是其实是很有价值的。然后从我们存储端的话，其实用到的其实底层的存储，多数还是偏向于像大家用云端的大模型，然后还是云端的这种存储的这种架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02:51:20</w:t>
      </w:r>
    </w:p>
    <w:p>
      <w:r>
        <w:rPr>
          <w:rFonts w:ascii="等线(中文正文)" w:hAnsi="等线(中文正文)" w:cs="等线(中文正文)" w:eastAsia="等线(中文正文)"/>
          <w:b w:val="false"/>
          <w:i w:val="false"/>
          <w:sz w:val="20"/>
        </w:rPr>
        <w:t>这个其实就跟云端存储其实有很多共通的地方，那区别在于哪儿呢？其实我也想了一下，就是整个AI agent，因为他像你提到的，我要去调用一些工具，然后我要做planning，然后我继续把任务做拆解，然后一步一步做。所以我可能涉及到多个大模型。然后我要处理的不仅仅像是大语言模型，把硬盘当成一个类似于显存的扩展，我就是纯KV cash这么简单，然后我处理的都是同一类的数据。而agent的话我可能要去面临的是我有一些我比如说历史上的一些数据，我自己的私有化的资料库，然后我还有一些工具库，那这些其实都需要在存储里去保存好，或者是能够要方便他去做调用。所以说这里面就会面临的是说我的数据很多样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02:51:59</w:t>
      </w:r>
    </w:p>
    <w:p>
      <w:r>
        <w:rPr>
          <w:rFonts w:ascii="等线(中文正文)" w:hAnsi="等线(中文正文)" w:cs="等线(中文正文)" w:eastAsia="等线(中文正文)"/>
          <w:b w:val="false"/>
          <w:i w:val="false"/>
          <w:sz w:val="20"/>
        </w:rPr>
        <w:t>然后我在访问的过程中也不像大语言模型那样，可能更多的是偏顺序的这种访问的这种模式。因为硬盘来说的话，他比较希望的是说上层以顺序的这种方式来访问，这样的话我的性能是最高的。但是如果你是以碎片化的这种数据，然后做很多随机的这种访问，这样的话对于底层存储是很不友好的。所以说这里边要面临的一个挑战就是说我们在做a agent的这种存储底层架构的时候，要更多的去考虑怎么把这种随机化的这种数据访问要能够做到最好的性能，这个是很重要的一个点。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02:52:30</w:t>
      </w:r>
    </w:p>
    <w:p>
      <w:r>
        <w:rPr>
          <w:rFonts w:ascii="等线(中文正文)" w:hAnsi="等线(中文正文)" w:cs="等线(中文正文)" w:eastAsia="等线(中文正文)"/>
          <w:b w:val="false"/>
          <w:i w:val="false"/>
          <w:sz w:val="20"/>
        </w:rPr>
        <w:t>然后另外一个就是像我们面临的这个数据的类型。比如说有的是短时间我的一个短时记忆，然后有的时候我可能面临的是一个长效的一个记忆。这些数据的它的访问的模式也不一样。有些是偏热一点的数据，然后有些是偏冷一点的数据。所以说对于这个数据的冷和热的区分，包括判断，甚至是说有时候可能要提前做一些预判。我去提前把一些在存在一些这种长延迟介质上的这种冷数据我做一些预取。因为我是能够预判到他将要去使用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02:53:00</w:t>
      </w:r>
    </w:p>
    <w:p>
      <w:r>
        <w:rPr>
          <w:rFonts w:ascii="等线(中文正文)" w:hAnsi="等线(中文正文)" w:cs="等线(中文正文)" w:eastAsia="等线(中文正文)"/>
          <w:b w:val="false"/>
          <w:i w:val="false"/>
          <w:sz w:val="20"/>
        </w:rPr>
        <w:t>那这种模式的话，去配合着整个agent它自己的这种做planning或者是他的工具调用的这种过程。然后去实现一个更好的一个这种agent的这样的一个底层架构的一个支持。我觉得这个是从存储端来看到的，是一个未来一个标杆的一个趋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02:53:17</w:t>
      </w:r>
    </w:p>
    <w:p>
      <w:r>
        <w:rPr>
          <w:rFonts w:ascii="等线(中文正文)" w:hAnsi="等线(中文正文)" w:cs="等线(中文正文)" w:eastAsia="等线(中文正文)"/>
          <w:b w:val="false"/>
          <w:i w:val="false"/>
          <w:sz w:val="20"/>
        </w:rPr>
        <w:t>好的，我从量子计算的角度也来看小小的讨论一下。首先agent它现在面临很多长上下文以及long memory，还有包括有多个的任务流，以及资源配置要不停的去调配。这个其实如果说当它的复杂度上升，任务量是高并发的时候，本质也就面临的是一个组合优化的问题。就是到底去调用什么agent以及这个资源应该怎么配置。这个事情就是量子算法中相对来说比较有优势的，有潜力的这么一块儿。因为针对这些NT号的问题，量子算法可以降低它的计算复杂度，所以也是有超越经典算法的这么一些潜力的那从计算的角度，如果说有一些ND号的问题可以用量子算法去解决，那可能就需要去配置这样的QQU。那就可以会涉及到一个异构的集群。在现在的CPU加GPU上再增加QPU，遇到这样组合优化以及一些复杂度上升爆炸的问题，还有甚至是一些低性原理这样子模拟的一些问题，就可以去调动这样的QQU去进行计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02:54:14</w:t>
      </w:r>
    </w:p>
    <w:p>
      <w:r>
        <w:rPr>
          <w:rFonts w:ascii="等线(中文正文)" w:hAnsi="等线(中文正文)" w:cs="等线(中文正文)" w:eastAsia="等线(中文正文)"/>
          <w:b w:val="false"/>
          <w:i w:val="false"/>
          <w:sz w:val="20"/>
        </w:rPr>
        <w:t>从刚才提到可能会有一些通信的时延传输上的一些问题。其实量子计算对这个的要求肯定是比经典计算更加高的。因为它整个的需要的时间是一定是非常短的。这时候可能就也可以考虑就类似经典计算的技术去处理。就是把这些QQ的最小的处理的模块，这些轻量级的KPU布置到部署到一些边缘节点，然后甚至是一些问题的附近的就地的去解决。对，这也是一个很很有意思的回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02:54:43</w:t>
      </w:r>
    </w:p>
    <w:p>
      <w:r>
        <w:rPr>
          <w:rFonts w:ascii="等线(中文正文)" w:hAnsi="等线(中文正文)" w:cs="等线(中文正文)" w:eastAsia="等线(中文正文)"/>
          <w:b w:val="false"/>
          <w:i w:val="false"/>
          <w:sz w:val="20"/>
        </w:rPr>
        <w:t>两位嘉宾其实主要并没有说死磕硬件去回答一个问题。主要讲的都是偏软的层面，偏异构的调度的层面，对吧？包括存储冷数据、热数据，这个其实也是调度层面，可能会涉及到不同类型存储的一个配合，DRAM和and的配合。包括像刚才必要时讲，也是说我们用不同类型的计算芯片去配合，来更好的解决现在这个agent时代下面的一个非常复杂的一个系统问题，这也是一个非常重要的一个发展的方向感。感谢三位的感谢两位的精彩解读。再往下可能我们是想把这个宏观问题已经梳理清晰了，我们接下来可能分赛道，相对比较精准的一个深度的一个问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02:55:20</w:t>
      </w:r>
    </w:p>
    <w:p>
      <w:r>
        <w:rPr>
          <w:rFonts w:ascii="等线(中文正文)" w:hAnsi="等线(中文正文)" w:cs="等线(中文正文)" w:eastAsia="等线(中文正文)"/>
          <w:b w:val="false"/>
          <w:i w:val="false"/>
          <w:sz w:val="20"/>
        </w:rPr>
        <w:t>每个嘉宾可能就自己的这个专业领域做一个定向的一个问答，首先请问卢总，就是在这个机器人，智能驾驶，包括智慧医疗这些重点方向里面，如果综合考虑单机的这个传感器的价值量，这个产品的验证周期，终端的一个量产的节奏，包括客户的一个付费的意愿等等。可能您觉得未来真正爆发的这几个最值得关注的下游可能会是哪些？哪些增速会非常快，哪一些落地会非常的规模化。以及这些场景一些重点场景。对于IMU，包括磁传感等多模态的传感的方案，会提出哪一些新的要求？可能会包括精度、可靠性和算法的融合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02:56:05</w:t>
      </w:r>
    </w:p>
    <w:p>
      <w:r>
        <w:rPr>
          <w:rFonts w:ascii="等线(中文正文)" w:hAnsi="等线(中文正文)" w:cs="等线(中文正文)" w:eastAsia="等线(中文正文)"/>
          <w:b w:val="false"/>
          <w:i w:val="false"/>
          <w:sz w:val="20"/>
        </w:rPr>
        <w:t>目前来说就是看的比较明显的，就是从数量上来说，肯定是健康管理相关的这一类应用。我们看到很多的这个产品在去年开始就大规模的推出，而且有一个全新的方向。他们有消费类的，也有那些转专业类的，甚至是专业的医疗水平的这样的东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02:56:27</w:t>
      </w:r>
    </w:p>
    <w:p>
      <w:r>
        <w:rPr>
          <w:rFonts w:ascii="等线(中文正文)" w:hAnsi="等线(中文正文)" w:cs="等线(中文正文)" w:eastAsia="等线(中文正文)"/>
          <w:b w:val="false"/>
          <w:i w:val="false"/>
          <w:sz w:val="20"/>
        </w:rPr>
        <w:t>从价值链来说，可能自动驾驶会更高一些。因为它要求的那个传感器的可靠性要求都比较高。最最就是说诱人的那一定是人形机器人。我刚才我的那个present我也说了，就是就光我们公司的产品，在一个机器人上面一排可以卖个100到150美金。总的来说有很多数据，可能法律文也有一些数据。我看到很多是说整个机器人5分之1到4分之1的成本通通都是传感器的，所以这是个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02:56:57</w:t>
      </w:r>
    </w:p>
    <w:p>
      <w:r>
        <w:rPr>
          <w:rFonts w:ascii="等线(中文正文)" w:hAnsi="等线(中文正文)" w:cs="等线(中文正文)" w:eastAsia="等线(中文正文)"/>
          <w:b w:val="false"/>
          <w:i w:val="false"/>
          <w:sz w:val="20"/>
        </w:rPr>
        <w:t>对我们来说，我面临几点，就除了刚才说的边缘计算这一类铺垫，可以实现更精准的识别。因为在传感器领域其实有一个词就不单是要FAR还要FRR。所以两者都需要准确。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02:57:14</w:t>
      </w:r>
    </w:p>
    <w:p>
      <w:r>
        <w:rPr>
          <w:rFonts w:ascii="等线(中文正文)" w:hAnsi="等线(中文正文)" w:cs="等线(中文正文)" w:eastAsia="等线(中文正文)"/>
          <w:b w:val="false"/>
          <w:i w:val="false"/>
          <w:sz w:val="20"/>
        </w:rPr>
        <w:t>这时候就是说边缘计算这个布局显得非常重要，功耗显得非常重要。还有一点就是说温度稳定性。不管是车规，包括机器人的应用，或者说在非常局限，越来越小的这种可穿戴设备里面的应用。其实整个产品的这个功耗导致的发热，导致你的器件能不能去适应，能不能去抗这个温度变化，变得越来越重要的。我们看到的是这些。当然就是说面对海量的，对于公司来说，其实产能的布局是非常重要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02:57:47</w:t>
      </w:r>
    </w:p>
    <w:p>
      <w:r>
        <w:rPr>
          <w:rFonts w:ascii="等线(中文正文)" w:hAnsi="等线(中文正文)" w:cs="等线(中文正文)" w:eastAsia="等线(中文正文)"/>
          <w:b w:val="false"/>
          <w:i w:val="false"/>
          <w:sz w:val="20"/>
        </w:rPr>
        <w:t>就是说当机会跑到眼前，像今年大家被memory是熬得很苦，我看到我们很多客户也是熬得很苦。有机会到眼前的时候，你如果没有原材料也是个问题。所以适当的做一些资本投入，就是说对于关键环节，对自己可以有一个保障，这个也是对你客户最大的贡献的。感谢卢总的分享。现在看起来传感器多点开花，多个下游都非常的有想象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02:58:16</w:t>
      </w:r>
    </w:p>
    <w:p>
      <w:r>
        <w:rPr>
          <w:rFonts w:ascii="等线(中文正文)" w:hAnsi="等线(中文正文)" w:cs="等线(中文正文)" w:eastAsia="等线(中文正文)"/>
          <w:b w:val="false"/>
          <w:i w:val="false"/>
          <w:sz w:val="20"/>
        </w:rPr>
        <w:t>下一个问题我可能主要想交给这个深耕AISD进行计算的这个效果是可能您刚才的这个分享里面也有提到，但非常重要。所以说可能想再拉出来，想请您在简要介绍一下。就是也看到一心会提出一些盘测的NPU，这个KD catch分层管理，然后包括这GDSGDR的零拷贝数据通路等等这些技术。把一些量化压缩检索这些预处理的一些功能去压缩在下沉在这个存储侧，也就是所谓这个AISSD。这个产品在整个的一个AI系统里面，您觉得它更适合被定义为什么？是一个高性能的存储设备，还是一个进数据的一个计算单元，还是说一个GPU的企业处理器，就是我们这个所谓的AISSD主体肯定是SD，就是AI的这个part，我们能够怎么相对准确的去理解它，然后哪一些比如说计算任务可能是适合于这个AISB来承担，哪一些可能在短期、中期甚至长期，可能也还是有这个CPU和GPU。主要想请您展开这个AISSSD里面的AI的这个pass介绍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02:59:14</w:t>
      </w:r>
    </w:p>
    <w:p>
      <w:r>
        <w:rPr>
          <w:rFonts w:ascii="等线(中文正文)" w:hAnsi="等线(中文正文)" w:cs="等线(中文正文)" w:eastAsia="等线(中文正文)"/>
          <w:b w:val="false"/>
          <w:i w:val="false"/>
          <w:sz w:val="20"/>
        </w:rPr>
        <w:t>好，我觉得这个是一个非常深度的一个问题。就是像刚才您举了几个例子，说是DPU的协处理器，或者是数据端的一个这样的一个处理的功能。说我觉得都是比较确切的去定义我们这个产品。我们其实就是把它当成是可能没有企业处理器那么强，但是它更偏重于是一个DPU的一个数据处理的一个企业处理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02:59:36</w:t>
      </w:r>
    </w:p>
    <w:p>
      <w:r>
        <w:rPr>
          <w:rFonts w:ascii="等线(中文正文)" w:hAnsi="等线(中文正文)" w:cs="等线(中文正文)" w:eastAsia="等线(中文正文)"/>
          <w:b w:val="false"/>
          <w:i w:val="false"/>
          <w:sz w:val="20"/>
        </w:rPr>
        <w:t>我觉得这样可能会更准确一点，他可能只还是偏重于数据的管理或者处理，这个是很很重要的那我说这个其实我也讲一个我们这个适配的故事。就是最开始的时候我们觉得做这个ASD，然后我们看到了很多。因为我们在定义产品的时候也收集了很多的信息。包括一些一些顶级会议的一些paper，然后包括一些合作伙伴或者说他们的需求，还有包括我们的一些友商，他们的一些对于产品定义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03:00:01</w:t>
      </w:r>
    </w:p>
    <w:p>
      <w:r>
        <w:rPr>
          <w:rFonts w:ascii="等线(中文正文)" w:hAnsi="等线(中文正文)" w:cs="等线(中文正文)" w:eastAsia="等线(中文正文)"/>
          <w:b w:val="false"/>
          <w:i w:val="false"/>
          <w:sz w:val="20"/>
        </w:rPr>
        <w:t>然后我们就看到一篇论文。其实他是把consumer的attention的计算，他就尝试着完全放到把硬盘侧来去做。这个怎么说呢？理论上它是一个对数据吞吐要求是比较高的这样的一个计算。然后它相对来说它的计算的开销没有像比如说它后面的FIN的那个计算要那么的复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03:00:21</w:t>
      </w:r>
    </w:p>
    <w:p>
      <w:r>
        <w:rPr>
          <w:rFonts w:ascii="等线(中文正文)" w:hAnsi="等线(中文正文)" w:cs="等线(中文正文)" w:eastAsia="等线(中文正文)"/>
          <w:b w:val="false"/>
          <w:i w:val="false"/>
          <w:sz w:val="20"/>
        </w:rPr>
        <w:t>然后我们尝试也也想尝试去评估了一下，但是后来我们发现说这个不是我们的重点，也他不太适合我们去做。因为这个可能是GPU它有几百T的算力，或者甚至要几千T的算力，他来去做更合适。虽然说我们带宽是比较大的，但是其实相对于他来，我们算力还是很小的。所以后面我们其实就更多的把我们对于ASCAI这个部分的定义做了一个更具象化。就是我们要做的是更多的是更纯粹的做数据的前处理或者后处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03:00:48</w:t>
      </w:r>
    </w:p>
    <w:p>
      <w:r>
        <w:rPr>
          <w:rFonts w:ascii="等线(中文正文)" w:hAnsi="等线(中文正文)" w:cs="等线(中文正文)" w:eastAsia="等线(中文正文)"/>
          <w:b w:val="false"/>
          <w:i w:val="false"/>
          <w:sz w:val="20"/>
        </w:rPr>
        <w:t>我举个例子，就像我们在做的是比如说KV开始的量化，我就把主机写下来的一个16比特的数据，我做一个量化成4比特或者是更小的一个模式。因为现在有很多多元化的这种量化的算法。因为我们是有问题，我们还都都可以说支持。那我就不需要你的GPU或者CPU来去做这个事儿，所以这个是我们擅长的。然后另外一个，因为我们管理了海量的数据，然后我在这里去做一些类似于比如说有有在在IG中要去做偏我输入的信息和我本来的信息的一些相关性的检查。它本质上是一个叫AN的计算，叫近似最近距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03:01:21</w:t>
      </w:r>
    </w:p>
    <w:p>
      <w:r>
        <w:rPr>
          <w:rFonts w:ascii="等线(中文正文)" w:hAnsi="等线(中文正文)" w:cs="等线(中文正文)" w:eastAsia="等线(中文正文)"/>
          <w:b w:val="false"/>
          <w:i w:val="false"/>
          <w:sz w:val="20"/>
        </w:rPr>
        <w:t>这一块还要包括像我们现在在kv cash非常用的这种稀疏化的这种算法。因为大家看到了说现在AI区里对于计算的开销太大了。大家提出了很多叫稀疏的精神的这种算法。它其实对于keep cash的选取，也是通过这有类似的AN的一个计算，或者是类似的一个简易的这种乘累加的计算。然后通过一个top k去把这相关的这种信息学习出来。我觉得我们这些算法是非常契合我们以数据为核心，同时我们它的上层的设计的开销没有那么大。所以后面我就去定义了很多类似的这样的一些场景，然后去定义了一些场我们自己的产品。这里面其实我们还有一个也是针对AI这个急速的变化，我们去推出了一个很很敏捷的开发的一个产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03:02:03</w:t>
      </w:r>
    </w:p>
    <w:p>
      <w:r>
        <w:rPr>
          <w:rFonts w:ascii="等线(中文正文)" w:hAnsi="等线(中文正文)" w:cs="等线(中文正文)" w:eastAsia="等线(中文正文)"/>
          <w:b w:val="false"/>
          <w:i w:val="false"/>
          <w:sz w:val="20"/>
        </w:rPr>
        <w:t>就是我们针对于PT的提出了一个叫ingram的一个技术。它本身它的计算是非常适合我们在X资源侧去用AI能力去做的。但是比较可惜，他的这个V4他推出来他没有用。对，但是他在未来的场景下会使用这种类似的技术，所以说我们还是提前准备好。我觉得这个AI行业其实一个很大的一个挑战，也是因为它一直在变化。所以说可能从我们存储端要做的事，就是我们提供一个一个比较普适的这样一个计算的能力。然后去针对于各种各样的机会，就像刚才卢总提到的，这个机会出来的话，我们需要准备好我们能够去迎接的一些挑战，我们提供我们更好的方案，这是我这边的一些想法。好，感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03:02:38</w:t>
      </w:r>
    </w:p>
    <w:p>
      <w:r>
        <w:rPr>
          <w:rFonts w:ascii="等线(中文正文)" w:hAnsi="等线(中文正文)" w:cs="等线(中文正文)" w:eastAsia="等线(中文正文)"/>
          <w:b w:val="false"/>
          <w:i w:val="false"/>
          <w:sz w:val="20"/>
        </w:rPr>
        <w:t>其实针对这个问题的话，我们后面可能有一个跟进的问题，因为之前提到这个AISSD，可能您刚才也反复提到一些KVK是一些以数据为核心，一些多模态，包括适配agent，这些可能完全是围绕着AI数据中心的这个角度再去讲。我在想比如说这个AISC，就是它这个应用场景。现在也好，未来也好，它主要就是yeah数据中心？还是说会有一些比如说精神智能是否也会需要用到这个AISSC，这会不会是一个方向，然后包括哪一类场景，您觉得这个可能会对于这个AISSD的需求会有一个爆发。因为现在也听说有一些新的发展趋势，就是在A的时代，可能在数据中心里面，这个CPU的重要性也会提升。可能也会有一些CPU的服务器会进去。那么这些新的趋势是否跟这个AIST能够有一些比较直接的联系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03:03:28</w:t>
      </w:r>
    </w:p>
    <w:p>
      <w:r>
        <w:rPr>
          <w:rFonts w:ascii="等线(中文正文)" w:hAnsi="等线(中文正文)" w:cs="等线(中文正文)" w:eastAsia="等线(中文正文)"/>
          <w:b w:val="false"/>
          <w:i w:val="false"/>
          <w:sz w:val="20"/>
        </w:rPr>
        <w:t>好，这个问题的话，其实您提到第一个问题，说他是不是只在数据中心去用，还是说未来在agent或者是其他的场景去用。我觉得这个肯定，因为存储是无处不在的，只不过是在不同的场景下，它的需求是有些差异的。就像我们最开始前面讨论的两个问题，其实不管是啊物理AI或者是说AI agent的，其实都是有存储的需求的。而且特别是对于这种有差异化需求的这种场景，我觉得更是AISD它能够发挥作用的地方。因为你如果就是一个通用的一个被动存储设备，我就提供了一个高带宽低延迟。那其实我没有办法去迎接，可能不管是大语言模型agent或者是物理I它带来的这种差异化的需求。所以说肯定会有这种AFC在这些场景下的一个广泛的应用的在在未来的一个各种各样的场景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03:04:10</w:t>
      </w:r>
    </w:p>
    <w:p>
      <w:r>
        <w:rPr>
          <w:rFonts w:ascii="等线(中文正文)" w:hAnsi="等线(中文正文)" w:cs="等线(中文正文)" w:eastAsia="等线(中文正文)"/>
          <w:b w:val="false"/>
          <w:i w:val="false"/>
          <w:sz w:val="20"/>
        </w:rPr>
        <w:t>然后您第二个问题说，就是比如说我们的这个爆发点或者增长点。我其实这里边就跟大家分享一个，也前面我们在学习也有提到过，就是我们目前看到的就是对于这个呃，就是纹身多媒体或者纹身视频文生图的一个很好的一个应用。因为现在这个应用其实也蛮火的。因为看大家看到包括像字节的c vans，然后包括阿里的这个house，包括一些像现在kimi也推出了一些这种一些开源的这种文身视频的这种大模型。其实看到这个应用很广泛，大家看到AI的短剧，慢剧，包括一些宣传等等，各个场景其实都在用。然后我们其实目前已经发现一个很好的一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03:04:42</w:t>
      </w:r>
    </w:p>
    <w:p>
      <w:r>
        <w:rPr>
          <w:rFonts w:ascii="等线(中文正文)" w:hAnsi="等线(中文正文)" w:cs="等线(中文正文)" w:eastAsia="等线(中文正文)"/>
          <w:b w:val="false"/>
          <w:i w:val="false"/>
          <w:sz w:val="20"/>
        </w:rPr>
        <w:t>如果这个场景就是我们看到它，因为这种视频和多媒体的它的容量比较大，然后它生成过程这个算法也比较复杂，所以说它本身是很吃GPU显存的。所以说我们其实通过我们的对于整个业务流它的一些调度，包括去做一些图像的一些拼接的一些加速等等这种方式。因为我们适合做你从我数据盘里面读数据以后，要去做一些预处理的动作，或者是说你要写我的盘的时候，之前我去做一些后处理的动作。包括我们把整个数据的调度和上层的推理的或文学视频的算法做一个紧密的结合。我把数据提取出来，然后去跟你去一直长期滞留在GPU里边，去占用很大的显存，做一个这样的一个替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03:05:21</w:t>
      </w:r>
    </w:p>
    <w:p>
      <w:r>
        <w:rPr>
          <w:rFonts w:ascii="等线(中文正文)" w:hAnsi="等线(中文正文)" w:cs="等线(中文正文)" w:eastAsia="等线(中文正文)"/>
          <w:b w:val="false"/>
          <w:i w:val="false"/>
          <w:sz w:val="20"/>
        </w:rPr>
        <w:t>这种方式其实我们看到效果其实很好。就是我能够省它的峰值的显存和平均的显存的占用。然后我还能够把整个视频的生成的速度提升上来。所以这个是我们看到说未来。可能是一个很大的一个机会的点。当然像您提到的说什么agent或者是物理I我觉得这个其实我们也都在看，这个还是一步一步来。我们把一个场景做的扎实了以后，我们再会在更多场景下去多点开花。这个确实是一个听起来就很适合ASSD的一个场景。再往下可能是想我们把视角投向一个比较前沿的技术融合的领域，就是请叶老师能帮我们分享一下这个AI和量子计算的一个结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03:05:58</w:t>
      </w:r>
    </w:p>
    <w:p>
      <w:r>
        <w:rPr>
          <w:rFonts w:ascii="等线(中文正文)" w:hAnsi="等线(中文正文)" w:cs="等线(中文正文)" w:eastAsia="等线(中文正文)"/>
          <w:b w:val="false"/>
          <w:i w:val="false"/>
          <w:sz w:val="20"/>
        </w:rPr>
        <w:t>像您刚才讲演讲的这个，其实也有提到一个点，就是现阶段有两条路径，一条路径是通过AI去辅助量子计系统去完成一些参数校准，造成建模等等。另外一条路是利用量子计算去处理这个AI去一个叫AI for quantum，一个叫quarter for ai就您觉得这两条路径，就是从实际的产业应用来讲，哪一条可能在目前这个时间节点是能够率先的去产生一些可验证的实际的一些商业价值。他可能比较适合去产生这些验证和商业价值的这个具体的场景可能会是什么？是比如说科研，还是材料工程，还是什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03:06:38</w:t>
      </w:r>
    </w:p>
    <w:p>
      <w:r>
        <w:rPr>
          <w:rFonts w:ascii="等线(中文正文)" w:hAnsi="等线(中文正文)" w:cs="等线(中文正文)" w:eastAsia="等线(中文正文)"/>
          <w:b w:val="false"/>
          <w:i w:val="false"/>
          <w:sz w:val="20"/>
        </w:rPr>
        <w:t>从这个AI和框架融合的角度，刚刚提到有两种路径。一个是AI和quitam，还有quitter for AI其实本质来说，一个是为了加速AI的落地和成熟，另外一个是去反向推出量子计算机设备的研制。其实这些都是挺有价值的，也是都各个方向都有各种科学家专家在试验的那从短期的角度，因为从量子计算机的成熟度来说，现在还是有一些几百比特量级的量子计算机的专用机存在的。那么现在任务就是要去证明这个量子计算机确实是比精简计算是以及人工智能的算法有一些优势的那这个情况下，我觉得可以有两种方式再去尝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03:07:16</w:t>
      </w:r>
    </w:p>
    <w:p>
      <w:r>
        <w:rPr>
          <w:rFonts w:ascii="等线(中文正文)" w:hAnsi="等线(中文正文)" w:cs="等线(中文正文)" w:eastAsia="等线(中文正文)"/>
          <w:b w:val="false"/>
          <w:i w:val="false"/>
          <w:sz w:val="20"/>
        </w:rPr>
        <w:t>第一个就是AI for content m就是AI智能体的角度。因为量子计算机虽然它的比特数是几百比特，但是使用的门槛非常高。如果真的要让企业里的人去用，无论是新材料的企业，药物研发的企业或者其他的企业，业务部门的人肯定是不会用的。但是如果要去重新的去培训他，这个成本和时间也是周期非常长的那如果说我们可以用智能体的方式让他降低使用门槛，用这个业务人员他提出一个自然语言的指令，这样子计算机就能够听懂他的意图，然后去分发他的任务，并且去调配不同的资源去执行。那这样的话，这个是有落地的一个前瞻性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03:07:50</w:t>
      </w:r>
    </w:p>
    <w:p>
      <w:r>
        <w:rPr>
          <w:rFonts w:ascii="等线(中文正文)" w:hAnsi="等线(中文正文)" w:cs="等线(中文正文)" w:eastAsia="等线(中文正文)"/>
          <w:b w:val="false"/>
          <w:i w:val="false"/>
          <w:sz w:val="20"/>
        </w:rPr>
        <w:t>第二个就是空乘for AI因为现在无论是咱们刚刚提到的聚生智能，还是说AI for science等等非大语言模型的一些领域。因为大语言的模型，它是有海量的现成的互联网的数据可以直接去训练的。但是具身智能以及air science，它涉及到的数据是多模态的，甚至尺度也会更精细，要求也更高，这个时候它是极其匮乏数据的。那么量子计算机从第一性原理角度，它就可以去针对这些微观尺度提供一些AF science的机械原理的高模拟的一些数据，去辅助apple size的加速它的一个研发进程。主要这些，谢谢。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03:08:26</w:t>
      </w:r>
    </w:p>
    <w:p>
      <w:r>
        <w:rPr>
          <w:rFonts w:ascii="等线(中文正文)" w:hAnsi="等线(中文正文)" w:cs="等线(中文正文)" w:eastAsia="等线(中文正文)"/>
          <w:b w:val="false"/>
          <w:i w:val="false"/>
          <w:sz w:val="20"/>
        </w:rPr>
        <w:t>行，那我最后一个问题还是给到卢总。就是我们现在看到有一个趋势，就是传感器的企业正在从单一的一个器件的供应商去升级为一个智能感知方案的一个提供商。在AI时代下，这也是一个客户的一个需求。需要从这个传感器企业能够提供一个AI on center的这样的一个集成性的解决方案。并且去补齐这个算法数据软硬件协同的这些能力。这些一个方向的转变，就是您觉得这个转型是能够如何改变一个企业的一个技术壁垒和价值的空间。比如说做了这一步之后，我的这个价值量会有多大的一个提升空间。我想要做到这一步最核心的一些壁垒和这个技术难点在哪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03:09:09</w:t>
      </w:r>
    </w:p>
    <w:p>
      <w:r>
        <w:rPr>
          <w:rFonts w:ascii="等线(中文正文)" w:hAnsi="等线(中文正文)" w:cs="等线(中文正文)" w:eastAsia="等线(中文正文)"/>
          <w:b w:val="false"/>
          <w:i w:val="false"/>
          <w:sz w:val="20"/>
        </w:rPr>
        <w:t>其实多传感器融合这个需求很多年前就一直都在。但是问题在于没有比较好的一个应用。以前的多传感器融合是做什么呢？就是说用一些简单的算法把传感器的数据读出来，然后去识别一些简单的事件。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03:09:28</w:t>
      </w:r>
    </w:p>
    <w:p>
      <w:r>
        <w:rPr>
          <w:rFonts w:ascii="等线(中文正文)" w:hAnsi="等线(中文正文)" w:cs="等线(中文正文)" w:eastAsia="等线(中文正文)"/>
          <w:b w:val="false"/>
          <w:i w:val="false"/>
          <w:sz w:val="20"/>
        </w:rPr>
        <w:t>随着大家对传感器的应用深度越用越深，其实我们看到有几点第一，多传感器的公司本身对传感器各种传感器的物理特性了解的很清楚，所以你的整个算法特性会做的非常好。就像我们公司做地磁的。在整个运动传感器或者说惯性领域，就是说地球上只有一个标准的标定物，就地球的磁场。这个磁场是永远存在，无处不在，你随时可以读到的。你一个加速度你放在那边，他会有时候会漂移，你一个陀螺仪放在那边会漂移。然后问题在于就是说他本身自己并不知道我飘了还是没飘飘了多少。所以经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03:10:24</w:t>
      </w:r>
    </w:p>
    <w:p>
      <w:r>
        <w:rPr>
          <w:rFonts w:ascii="等线(中文正文)" w:hAnsi="等线(中文正文)" w:cs="等线(中文正文)" w:eastAsia="等线(中文正文)"/>
          <w:b w:val="false"/>
          <w:i w:val="false"/>
          <w:sz w:val="20"/>
        </w:rPr>
        <w:t>所以确实需要多层二期融合，这是第一个。然后第二个就是说给产业确实会带来很多的机会。因为你生产的品类越多，你对这些特性了解的越透，然后你的算法对于这个产品的适配性就越好。然后第三个，一个对于你整个方案会有一个性价比的组合。比如说你的算法很强，你的某一类传感器很强，那么你是不是每一颗都要做到非常极致的情况才满足这个场景，你可以有选择，比如说三颗要融合，可能我一颗我是用非常高精度的，还有两颗我可以适当的有一些冗余。无论从整个销售额的提升，市场空间的提升，甚至说通过这些组合达到同样条件下，对于我自己，对于客户的整个成本的优化也是非常有想象空间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03:11:19</w:t>
      </w:r>
    </w:p>
    <w:p>
      <w:r>
        <w:rPr>
          <w:rFonts w:ascii="等线(中文正文)" w:hAnsi="等线(中文正文)" w:cs="等线(中文正文)" w:eastAsia="等线(中文正文)"/>
          <w:b w:val="false"/>
          <w:i w:val="false"/>
          <w:sz w:val="20"/>
        </w:rPr>
        <w:t>感谢卢总，也感谢三位嘉宾。我们今天也是成功的把AI下半场的两条主线，围绕着我们的感存算进行了进一步的一个深入的讨论和收敛。我们今天的这个圆桌就到此结束。</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2026-08-12T00:39:53Z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E6636BB100BBAFBB4581D91E6DDB85948BBDBE5CE3FDDFA9AAD9463F44DFE53AFEAB9DEC4E53E2D4A81C6732DB1F400D206CD4C3EB5B28F35CB0BC765F02CE367332635</vt:lpwstr>
  </property>
</Properties>
</file>