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天玉约首席 - 核心城市先行 星火亦将燎原 260810_原文</w:t>
      </w:r>
    </w:p>
    <w:p>
      <w:pPr>
        <w:jc w:val="center"/>
      </w:pPr>
      <w:r>
        <w:rPr>
          <w:rFonts w:ascii="等线(中文正文)" w:hAnsi="等线(中文正文)" w:cs="等线(中文正文)" w:eastAsia="等线(中文正文)"/>
          <w:b w:val="false"/>
          <w:i w:val="false"/>
          <w:sz w:val="20"/>
        </w:rPr>
        <w:t>2026年08月10日 22:40</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我们今天是地产专场，我看到今年楼市是走出了一轮自主修复的行情。然后核心的城市的二手房的量价是同步回暖的一个状态。租房的性价比也在持续的凸显，居民置业的信心也在悄悄的恢复。但是与此同时，市场的分歧也是来到到了非常极致的一个状态。所以我们大家也很疑惑，这一轮短期的小阳春到底是昙花一现？还是说行业的中长期的底部已经到来了。包括不同的城市是啊不同的置业投资赛道的一个机会，又怎么去甄别？今天我们特意为大家邀请到了申万宏源证券地产行业的首席分析师袁豪袁总，跟我们大家打个招呼。请关注公众号思维纪要社，更多纪要请加V西安20210130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00:55</w:t>
      </w:r>
    </w:p>
    <w:p>
      <w:r>
        <w:rPr>
          <w:rFonts w:ascii="等线(中文正文)" w:hAnsi="等线(中文正文)" w:cs="等线(中文正文)" w:eastAsia="等线(中文正文)"/>
          <w:b w:val="false"/>
          <w:i w:val="false"/>
          <w:sz w:val="20"/>
        </w:rPr>
        <w:t>各位投资朋友大家晚上好，孙老师您好，感谢有这样子机会给大家去分享一下我们的观点，我们也特别期待您的分享。然后我们话不多说，直接开始今天的一个话题。今年上半年楼市的走势还是比较特殊的，因为此前两轮回暖是靠政策拉动的。但是2026年这波二手房量价同步修复的行情，好像没有大规模的降息，然后放宽限购等等这样的宏观政策的刺激。然后很多投资者就很疑惑，很疑惑，就是不靠政策支撑的回暖能够支持多久呢？是不是会像以往一样，这个小阳春就回落了？您帮我们解读一下，包括这波回暖的这个的逻辑是什么？是不是昙花一现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01:44</w:t>
      </w:r>
    </w:p>
    <w:p>
      <w:r>
        <w:rPr>
          <w:rFonts w:ascii="等线(中文正文)" w:hAnsi="等线(中文正文)" w:cs="等线(中文正文)" w:eastAsia="等线(中文正文)"/>
          <w:b w:val="false"/>
          <w:i w:val="false"/>
          <w:sz w:val="20"/>
        </w:rPr>
        <w:t>好的，感谢孙老师的这个问题，我觉得这个问题可能也是大家心目当中由来已久的问题了。因为从2021年以来，我们的2021年7月份以来，我们全国的房价开始下行，一直到现在。其实今年差不多现在已经八月初了，已经是整整五年的时间持续不断的下降。在过程当中，我们也看到就是有不断的从22年21年开始有不断的支持性的政策推出。同时也有各种需求释放，可能有疫情之后的需求的释放，包括小阳春的各种需求释放。但在各种政策利好需求释放的这个背景之下，我们的这个房地产行业还在持续不断的下行。成交量好像过去几年里面一直在增加，但价格其实一直在下行。</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02:37</w:t>
      </w:r>
    </w:p>
    <w:p>
      <w:r>
        <w:rPr>
          <w:rFonts w:ascii="等线(中文正文)" w:hAnsi="等线(中文正文)" w:cs="等线(中文正文)" w:eastAsia="等线(中文正文)"/>
          <w:b w:val="false"/>
          <w:i w:val="false"/>
          <w:sz w:val="20"/>
        </w:rPr>
        <w:t>那么过程当中，比如2023年年初的那一轮止跌，由于22年年底的这个三支箭的政策，二三年年初的疫情放开的这个政策，这样去巡底也就坚持了可能1到2个月左右的时间。24年年底，924的这个政策推出之后，止跌回稳，一系列的政策组合能推出。但24年年底的全国的这个房价止跌，也维持了一个月左右的时间，那感觉好像怎么样都止跌回稳不了。所以到目前为止，其实不仅是购房者，可能也包括房企，也包括这个股票投资者。</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03:18</w:t>
      </w:r>
    </w:p>
    <w:p>
      <w:r>
        <w:rPr>
          <w:rFonts w:ascii="等线(中文正文)" w:hAnsi="等线(中文正文)" w:cs="等线(中文正文)" w:eastAsia="等线(中文正文)"/>
          <w:b w:val="false"/>
          <w:i w:val="false"/>
          <w:sz w:val="20"/>
        </w:rPr>
        <w:t>其实大家已经对于房地产行业我怀一个持一个非常谨慎，甚至就是有点悲观的这样的一个预期了。在这样的一个预期之下，今年其实上半年包括政策其实也有点低于预期。但最后有点超预期的开始反映出来，今年上半年的主流城市的二手房的成交量，其实出现了一个15%左右的增长。同时这个部分的城市的租金也在改善，房价也在改善，有点让人难以接受。但是大家其实还是比较悲观的去理解这件事情，可能就觉得他可能还只是一个昙花一现。甚至可能更短一点的，就觉得可能还是一个小阳春的反弹而已。反弹完之后可能觉得二季度就要掉下来了，三季度也要掉下来了。当时我记得很清楚，有一个朋友跟我说，你这个小阳春再怎么坚持，总不能坚持到7 8月份或者坚持到下半年，总觉得是掉下来。</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04:20</w:t>
      </w:r>
    </w:p>
    <w:p>
      <w:r>
        <w:rPr>
          <w:rFonts w:ascii="等线(中文正文)" w:hAnsi="等线(中文正文)" w:cs="等线(中文正文)" w:eastAsia="等线(中文正文)"/>
          <w:b w:val="false"/>
          <w:i w:val="false"/>
          <w:sz w:val="20"/>
        </w:rPr>
        <w:t>因为市场就觉得这可能就是一个昙花一现，就是一个小小的反弹。不过到了现在二季度感觉表现还不错，到了甚至到了七月份，包括一部分城市的这这个房价和租金还在表现的比较强，就很难以理解了。我觉得当在难以理解，在有疑惑的这个状态之下，市场目前还是秉持一个相对比较谨慎的态度，可能走一步看一步，甚至可能觉得后面还是会掉下来。但我们想要分享给大家的这个观点是我们可能会分享给大家一个不一样的房地产止跌回稳的这个逻辑。所以我们一开始的这个题目叫就是这个叫叫逐步的可能会往外这个核心城市先行，这个星火已将燎原这样的一个题目。但我们为什么会觉得这个东西不是一个这样的走势，不是一个昙花一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05:18</w:t>
      </w:r>
    </w:p>
    <w:p>
      <w:r>
        <w:rPr>
          <w:rFonts w:ascii="等线(中文正文)" w:hAnsi="等线(中文正文)" w:cs="等线(中文正文)" w:eastAsia="等线(中文正文)"/>
          <w:b w:val="false"/>
          <w:i w:val="false"/>
          <w:sz w:val="20"/>
        </w:rPr>
        <w:t>我们的观点主要来自两个核心，一个核心是来自于需求端的居民资产负债表。我们渐渐觉得需求端的居民资产占表渐渐走弱的趋势，渐渐可能会差不多结束了，这个是一个主要的点。那么在需求端还有租售比逐步的提升，赶超公积金利率，这是需求端的好处。在供给端的好处，我们觉得供给端的中期的顶部已经见到了。我们提到了这个需求端和供给端的这两点跟以往的这个提法有点不同。</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05:54</w:t>
      </w:r>
    </w:p>
    <w:p>
      <w:r>
        <w:rPr>
          <w:rFonts w:ascii="等线(中文正文)" w:hAnsi="等线(中文正文)" w:cs="等线(中文正文)" w:eastAsia="等线(中文正文)"/>
          <w:b w:val="false"/>
          <w:i w:val="false"/>
          <w:sz w:val="20"/>
        </w:rPr>
        <w:t>以往每一次大家去讨论，现在是不是房地产市场要走好了，或者是不是有个反弹或者反转，大家每次讨论的更多的是讨论政策。但其实我们刚才讨论的，无论是居民资产负债表走弱的结束，或者租售比赶超公积金利率，或者是供给端的中期见顶，这些好像跟政策有点关系，但好像又不完全取决于政策。所以我们接下来想要给大家分享的是一个不完全依赖于政策的止跌回稳的逻辑和这个路径。对，孙老师，好好，特别谢谢袁总。您是从供给和需求两个角度，需求是我们居民的资产负债表在修复，然后租售比赶超公积金，后面我们也还有一个问题要谈，记到这一部分，然后包括供给，您觉得中期顶部已经见到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06:49</w:t>
      </w:r>
    </w:p>
    <w:p>
      <w:r>
        <w:rPr>
          <w:rFonts w:ascii="等线(中文正文)" w:hAnsi="等线(中文正文)" w:cs="等线(中文正文)" w:eastAsia="等线(中文正文)"/>
          <w:b w:val="false"/>
          <w:i w:val="false"/>
          <w:sz w:val="20"/>
        </w:rPr>
        <w:t>好，然后我们先聚焦一下当前的楼市城市分化的一个事儿。刚才您说主流城市的这这个涨幅甚至有的达到了15%以上。但是很多的三四线城市，它的房源挂牌量比较大，然后降价也是很难成交的，它分化还是比较严重的。然后您的研报当中也是参考了日美的一个规律，说是核心城市房价底部会率先于全国出现。那您觉得我们普通投资者朋友们，我们普通人来说，可以通过哪些简单的指标来判定一下，比如说自己所在的这座城市能不能率先的企稳，然后不同能级的城市它的修复的节奏会是怎么样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07:38</w:t>
      </w:r>
    </w:p>
    <w:p>
      <w:r>
        <w:rPr>
          <w:rFonts w:ascii="等线(中文正文)" w:hAnsi="等线(中文正文)" w:cs="等线(中文正文)" w:eastAsia="等线(中文正文)"/>
          <w:b w:val="false"/>
          <w:i w:val="false"/>
          <w:sz w:val="20"/>
        </w:rPr>
        <w:t>明白，首先刚才说到今年上半年整体的量价，包括租金其实都有改善。那么就我们更明确一点，就是整个成交量上其实是有有比较明显的改善。今年上半年前面20个城市的同比增长大概在15%左右。在价格上面面的话，全国的40个城市的成交价差不多处于稳定的状态，还没有上涨。但是一些核心城市，比如像像上海，可能这个涨幅已经达到了4%到5%上半年的累计的涨幅。比如像像北京这些可能涨了2% 22到3左右。听上去感觉好像还有包括苏州也涨了3%左右。听上去感觉这个房价的涨幅好像不是特别大，但是它经历了一个连续的上涨。另外还有租金，租金也出现了一个连续的上涨。比如像上海上半年的租金涨了4%，北京涨了3%。</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08:41</w:t>
      </w:r>
    </w:p>
    <w:p>
      <w:r>
        <w:rPr>
          <w:rFonts w:ascii="等线(中文正文)" w:hAnsi="等线(中文正文)" w:cs="等线(中文正文)" w:eastAsia="等线(中文正文)"/>
          <w:b w:val="false"/>
          <w:i w:val="false"/>
          <w:sz w:val="20"/>
        </w:rPr>
        <w:t>这个主流的城市也或多或少都有一些上涨。所以上半年如果要从幅度上来讲的话，其实还不是特别大量涨了个15%。这样的话可能全国稳定核心城市可能涨个3%到3%到4、3到5。这个价格就是可能核心城市涨个百分之，也是差不多在在一个2到4之间，不是特别大。但是我们所需要关注的是，这次无论是量还是价还是租金，它改善的这个持续性比比以往会来的更长。比如如果像上海的这个价格的上涨，租金的上涨已经持续了5到6个月了，这个基本上是21年以来最长的持续时间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09:24</w:t>
      </w:r>
    </w:p>
    <w:p>
      <w:r>
        <w:rPr>
          <w:rFonts w:ascii="等线(中文正文)" w:hAnsi="等线(中文正文)" w:cs="等线(中文正文)" w:eastAsia="等线(中文正文)"/>
          <w:b w:val="false"/>
          <w:i w:val="false"/>
          <w:sz w:val="20"/>
        </w:rPr>
        <w:t>在这个基础上，我们再去讨论一下，就是刚才说到全国的这个房价其实还是比较稳定，全国的租金略微上涨，但核心城市好像又涨得比较多一点，就好像出现了一些分化。我们其实首先先从国际上去对比一下。国际上确实经历一次大的危机之后，基本上就是核心城市跟非核心城市之间会出现一些甚至一些劈叉。比如我们如果看日本东京的行为的话，日本东京的房价是2004年止跌的，而日本全国的房价是2009年止跌的。所以日本东京领先于全国差不多五年的时间，这个领先止跌领先这个回升。并且需要注意的是，东京在2004年止跌之后，到2007年的这三年多的时间，房价上涨了23%。</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10:19</w:t>
      </w:r>
    </w:p>
    <w:p>
      <w:r>
        <w:rPr>
          <w:rFonts w:ascii="等线(中文正文)" w:hAnsi="等线(中文正文)" w:cs="等线(中文正文)" w:eastAsia="等线(中文正文)"/>
          <w:b w:val="false"/>
          <w:i w:val="false"/>
          <w:sz w:val="20"/>
        </w:rPr>
        <w:t>而同期日本全国的房价下跌了11%。所以它完全形成了一个劈叉，不仅是完全没有按照一个方向去走，甚至在这个阶段里面走出的是一个相反的趋势。如果我们去看美国，美国完全呈现了类似的这个行为。美国的龙头城市是旧金山，旧金山就差不多是在2009年的时候止跌，那差不多是美国的全国是2012年的时候止跌。旧金山就差不多在2009年之后的一年多的时间累计上涨了18%。</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10:53</w:t>
      </w:r>
    </w:p>
    <w:p>
      <w:r>
        <w:rPr>
          <w:rFonts w:ascii="等线(中文正文)" w:hAnsi="等线(中文正文)" w:cs="等线(中文正文)" w:eastAsia="等线(中文正文)"/>
          <w:b w:val="false"/>
          <w:i w:val="false"/>
          <w:sz w:val="20"/>
        </w:rPr>
        <w:t>而美国全国在那个阶段里面还下降了6%。所以我们得到了两个结论，第一个。核心城市在一次大的国际上在一次房地产市场大调整之后，核心城市会领先于全国。差不多可能3到5年左右的这个时间，会领先止跌，这是一条。</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11:13</w:t>
      </w:r>
    </w:p>
    <w:p>
      <w:r>
        <w:rPr>
          <w:rFonts w:ascii="等线(中文正文)" w:hAnsi="等线(中文正文)" w:cs="等线(中文正文)" w:eastAsia="等线(中文正文)"/>
          <w:b w:val="false"/>
          <w:i w:val="false"/>
          <w:sz w:val="20"/>
        </w:rPr>
        <w:t>第二调在这个阶段里面，城市会是逐步扩散出去的。比如像东京是04年止跌，06年是大阪，09年是全国。美国是09年是旧金山，11年是底特律，一二年但是纽约和全国，所以它是逐步扩散。而在这个扩散过程当中，往往可能核心城市在上涨的时候，有些城市还在下跌。</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11:37</w:t>
      </w:r>
    </w:p>
    <w:p>
      <w:r>
        <w:rPr>
          <w:rFonts w:ascii="等线(中文正文)" w:hAnsi="等线(中文正文)" w:cs="等线(中文正文)" w:eastAsia="等线(中文正文)"/>
          <w:b w:val="false"/>
          <w:i w:val="false"/>
          <w:sz w:val="20"/>
        </w:rPr>
        <w:t>所以如果用这个国际的经验，借鉴到我们国家的未来的判断来看的话，那么确实大概率可能也会出现核心城市，甚至我们当然我们已经判断，我们觉得这个核心城市今年其实已经止跌。我们觉得上海的房价，在今年1月份的时候，已经出现了底部。所以在这样的一个判断之下，同时我们还有一个，根据全球的26个国家去判断这个居民资产负债表见顶和这个核心城市见底。往后大概推个两点，8年到3年左右的时间，全国会止跌。所以我们会觉得，比如对于中国来讲的话，大概率就是在今年，比如像上海的这些核心城市已经止跌。但是全国的话可能还是要看个2到3年，或者三年前后的这个时间，才能逐步的真正的全国性的建议。不过听上去感觉好像又又回到一开始让大家选显得很悲观的这样的一个预期之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12:36</w:t>
      </w:r>
    </w:p>
    <w:p>
      <w:r>
        <w:rPr>
          <w:rFonts w:ascii="等线(中文正文)" w:hAnsi="等线(中文正文)" w:cs="等线(中文正文)" w:eastAsia="等线(中文正文)"/>
          <w:b w:val="false"/>
          <w:i w:val="false"/>
          <w:sz w:val="20"/>
        </w:rPr>
        <w:t>但首先我们需要注意的一点是，这次经历了几大调整。如果真的说这一刻瞬间出现一个V型反转，那其实本身也是不大可能的。另外一点就是值得大家去注意的是啊，日本和美国当包括其他的国家在全球当核心城市这个城市开始止跌之后，虽然有可能其他的某部分城市还会有些可能下跌或者延后再再会止跌。但是全国房价的下跌的降幅的速度会趋缓，这个很重要。比如我们中国上海，如果最后只止跌了，那接下来其实全国的降幅会趋稳。趋稳的话就意味着全国开始进入真正的磨底的这个阶段。有了这样的一个大致的判断之后，我们未来大概率就是核心城市先行，那么这个新活力将燎原，就是它会逐步的扩散出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13:31</w:t>
      </w:r>
    </w:p>
    <w:p>
      <w:r>
        <w:rPr>
          <w:rFonts w:ascii="等线(中文正文)" w:hAnsi="等线(中文正文)" w:cs="等线(中文正文)" w:eastAsia="等线(中文正文)"/>
          <w:b w:val="false"/>
          <w:i w:val="false"/>
          <w:sz w:val="20"/>
        </w:rPr>
        <w:t>我们自己的这个判断可能会比如像上海，像苏州，比如像北京，还有像深圳、合肥这些城市逐步的不断的会往外扩散。当然最后对于普通人来讲的话，假设我们知道未来会扩散，那怎么去判断哪些城市可能会先止跌，哪些可能是会后止跌的那我觉得这个还是运用我们一开始说到的这个供需。其实讨论止跌讨论的更多的是价格，价格其实更多的都是由需求端和供给端两端去决定的那如果我们去看需求这一端的话，其实不可否认在未来一段时间里面，高低能级城市之间的差异还是会比较大。可能会体现在不同城市之间的产业的差异，包括人口流入的差异，还有一些金融发展的差异，这样就会导致需求和购买力的差异。这一点上高能级城市还相对会比低能级城市会来的更有优势一点。另外一点，从供给端的这个角度来看的话，城市间的差异会越来越大，当然这一点上跟需求端的差异不一样，需求端就直接可以用高低能级直接就划分。而供给端的这个差异是每个城市可能都会有差异的，这个会跟历史的这个禀赋，可能会历史的这个行为会造成比较大的差异。</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14:53</w:t>
      </w:r>
    </w:p>
    <w:p>
      <w:r>
        <w:rPr>
          <w:rFonts w:ascii="等线(中文正文)" w:hAnsi="等线(中文正文)" w:cs="等线(中文正文)" w:eastAsia="等线(中文正文)"/>
          <w:b w:val="false"/>
          <w:i w:val="false"/>
          <w:sz w:val="20"/>
        </w:rPr>
        <w:t>如果我们去看我们如果看新房里面的供给的行为，比如说低库存，那这个城市供给比较少的这些城市，比如像深圳只有五个月新房，杭州只有八个月，合肥十个月，上海15个月。但同时我们又可以找到很多比较非常大的高库存的城市。比如像比如像大连有50个月，沈阳有50个月，哈尔滨张家港有60个月，还有像株洲、张家口、宜兴这些都有200个月，这些城市都是比较多的。所以一方面需求端各自的这种差异比较大，那供给端每个城市的库存差异也会比较大。最后这两方两个维度的指标叠加在一起之后，最后就会发现其实未来供给比较紧缺或者比较少的城市，同时需求还有韧性，甚至有弹性的这些城市，就相对来讲会更早的领先领先的止跌。所以我们刚才提到的一些城市，比如像上海、苏州，还有像北京、深圳、合肥这些城市，尤其其实是上海上海其实现在已经完全进入到供给极致缩量，再加上需求有弹性的这样的一个过程。所以上海会最先领先止跌。</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16:09</w:t>
      </w:r>
    </w:p>
    <w:p>
      <w:r>
        <w:rPr>
          <w:rFonts w:ascii="等线(中文正文)" w:hAnsi="等线(中文正文)" w:cs="等线(中文正文)" w:eastAsia="等线(中文正文)"/>
          <w:b w:val="false"/>
          <w:i w:val="false"/>
          <w:sz w:val="20"/>
        </w:rPr>
        <w:t>所以对于各位普通购房者或者普通老百姓，或者包括投资人来讲的话，如果要去判断哪些城市到底能不能先止跌，不仅仅只是看这个需求这一段。因为大家可能过去一段时间里面，尤其在强需求周期里面，大家会形成一个惯性，就是找到这个政策或找到需求端的因素就行了。但其实供给端的因素也很重要，所以就把需求端和供给端的两个因素排开来，把这个城市相对去排一下。基本上也能找出这是啊我们所关注的那些城市。在整个时间轴未来止跌回稳的时间轴上，它的一个大致的排序应该是怎么样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16:49</w:t>
      </w:r>
    </w:p>
    <w:p>
      <w:r>
        <w:rPr>
          <w:rFonts w:ascii="等线(中文正文)" w:hAnsi="等线(中文正文)" w:cs="等线(中文正文)" w:eastAsia="等线(中文正文)"/>
          <w:b w:val="false"/>
          <w:i w:val="false"/>
          <w:sz w:val="20"/>
        </w:rPr>
        <w:t>孙老师，好好，谢谢，非常谢谢袁总。因为我们今天直播的主题也是选择您年报的这个主题，核心城市先行，星火必将燎原。然后刚才您解读完之后，我相信大家都很清晰了，为什么会取这样的一个标题？这个标题是什么意思？一个是核心城市房价的底部会率先于全国出现，然后另外一个就是城市会逐步扩散，数据是扩散的一个形式。另外的话我们刚还提及到不同能级城市的房价修复节奏，您也再次提醒我们了，还是要回归供需的两个方面去考虑。</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17:31</w:t>
      </w:r>
    </w:p>
    <w:p>
      <w:r>
        <w:rPr>
          <w:rFonts w:ascii="等线(中文正文)" w:hAnsi="等线(中文正文)" w:cs="等线(中文正文)" w:eastAsia="等线(中文正文)"/>
          <w:b w:val="false"/>
          <w:i w:val="false"/>
          <w:sz w:val="20"/>
        </w:rPr>
        <w:t>好，然后接下来我们也跟您聊聊，就是从需求这一块，最开始我们也提到了租售比，目前全国住宅的租售比已经超过2.6%。公积金贷款的一个利率了。这个意思也就是说这套房子的毛租金，然后是能覆盖公积金的利息的，大概就是帮助大家理解一下。然后很多的刚需购房者就开始对比这个租房和买房的成本了。但是大多数人可能也不太理解，为什么这个租售比能够走高，能够带动楼市回暖。所以接下来需要袁总帮我们解读一下，这个逻辑能不能长期延续。</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18:11</w:t>
      </w:r>
    </w:p>
    <w:p>
      <w:r>
        <w:rPr>
          <w:rFonts w:ascii="等线(中文正文)" w:hAnsi="等线(中文正文)" w:cs="等线(中文正文)" w:eastAsia="等线(中文正文)"/>
          <w:b w:val="false"/>
          <w:i w:val="false"/>
          <w:sz w:val="20"/>
        </w:rPr>
        <w:t>好的，孙老师这个问题确实也很关键。同时从在我们的整个大逻辑里面的租售比的走高，确实也是一个核心的组成部分。所以我们也可以更多的给大家分享一下，我们怎么去看待这个租售比的逻辑，以及租售比这个逻辑未来的持续性到底如何。这个是不是可能因为就像这个高股息的股价一样，好像这个股价越涨股息率越低。这个高股息的这个逻辑好像就是越看后面空间越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18:42</w:t>
      </w:r>
    </w:p>
    <w:p>
      <w:r>
        <w:rPr>
          <w:rFonts w:ascii="等线(中文正文)" w:hAnsi="等线(中文正文)" w:cs="等线(中文正文)" w:eastAsia="等线(中文正文)"/>
          <w:b w:val="false"/>
          <w:i w:val="false"/>
          <w:sz w:val="20"/>
        </w:rPr>
        <w:t>我们也给大家分享一下，首先我们要理解这个股这个租售比的这个逻辑，首先要看一些核心的指标，比如说刚才孙老师也提到，现在的租售比，全国大概在2.6，这是在2025年年底的时候。那么到最近的时候，到今年6月份的时候，全国的租售比已经提升到了2.7。那么这个公积金利率贷款利率，是在2025年5月份的时候，降到了2.6。那在这个等于到去年7月份的时候，公积金利率和租售比基本上持平于2.6。在现在的时候，基本上全国的租售比2.7已经超过了赶超了公积金的贷款利率。这是一个一个利率的对比。第二个利率的对比，就是我们要去看一下十年期国债收益率。到目前为止，其实国债收益还是处于一个比较低的位置，在1.7%左右。</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19:37</w:t>
      </w:r>
    </w:p>
    <w:p>
      <w:r>
        <w:rPr>
          <w:rFonts w:ascii="等线(中文正文)" w:hAnsi="等线(中文正文)" w:cs="等线(中文正文)" w:eastAsia="等线(中文正文)"/>
          <w:b w:val="false"/>
          <w:i w:val="false"/>
          <w:sz w:val="20"/>
        </w:rPr>
        <w:t>第三个利率，我们要去看一个银行的存款利率。现在银行的1年到5年期的存款利率，差不多是1%到1.4%左右。所以现在其实是公积这个租售比高于从这个贷款端的2.6，公积金的贷款的2.6，十年期这个无风险利率的1.7，还有1到5年期的这银行存款利率1到1.4，其实现在渐渐的在出现一些价值。而刚才其实提到的两类的利率，三个利率其实是两类利率。那一个利率，就是我们从购房者的这个角度上去看，用租售比去对比这个公积金利率的2.6。其实当租售比赶超公积金利率之后，会显著的减轻购房者的购房负担。从而提升购房者的购买意愿和购买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20:32</w:t>
      </w:r>
    </w:p>
    <w:p>
      <w:r>
        <w:rPr>
          <w:rFonts w:ascii="等线(中文正文)" w:hAnsi="等线(中文正文)" w:cs="等线(中文正文)" w:eastAsia="等线(中文正文)"/>
          <w:b w:val="false"/>
          <w:i w:val="false"/>
          <w:sz w:val="20"/>
        </w:rPr>
        <w:t>其实这个其中就是典型的案例。其实还是很多广大的刚毕业的应届生，他刚找到工作。就是可能而在核心城市的核心地区，他可能每个月租个四五千块钱。那么现在就是刚当然可能工作了几年了，刚工作了几年之后，公积金，你也可以贷一个5000块钱，那月供差不多也是5000块。</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20:56</w:t>
      </w:r>
    </w:p>
    <w:p>
      <w:r>
        <w:rPr>
          <w:rFonts w:ascii="等线(中文正文)" w:hAnsi="等线(中文正文)" w:cs="等线(中文正文)" w:eastAsia="等线(中文正文)"/>
          <w:b w:val="false"/>
          <w:i w:val="false"/>
          <w:sz w:val="20"/>
        </w:rPr>
        <w:t>所以现在，就是当你的租售比高于了这个公积金利率之后，基本上就可以实现你平时原来用5000块去租房子的。那么现在，你把这5000块，转换为月供，你不仅获这个租上的房子，还获得了他的产权。同时考虑到假设这个公积金里面5000块的月供当中，还会冲抵掉个两三千块钱。即使你每个月所付出的这个现金支出比原来可能还来的更少。同时你有住上了这个房子，拥有了产权。</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21:29</w:t>
      </w:r>
    </w:p>
    <w:p>
      <w:r>
        <w:rPr>
          <w:rFonts w:ascii="等线(中文正文)" w:hAnsi="等线(中文正文)" w:cs="等线(中文正文)" w:eastAsia="等线(中文正文)"/>
          <w:b w:val="false"/>
          <w:i w:val="false"/>
          <w:sz w:val="20"/>
        </w:rPr>
        <w:t>所以当公积金的租售比赶超公积金利率之后，它不仅是在提升购买力，也在提升购买意愿。所以他对需求这端来讲的话，是一个比较实实在在的利好。今年以来很多核心城市的一总价的房源的成交不断的放量，甚至价格的上涨。很大的这个源头其实是来自于租售比的赶超公积金利率。但这是一个方面，大家其实把所有的关注度其实都放在这个点上了，就从购房者的角度上去理解这个租售比。</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22:07</w:t>
      </w:r>
    </w:p>
    <w:p>
      <w:r>
        <w:rPr>
          <w:rFonts w:ascii="等线(中文正文)" w:hAnsi="等线(中文正文)" w:cs="等线(中文正文)" w:eastAsia="等线(中文正文)"/>
          <w:b w:val="false"/>
          <w:i w:val="false"/>
          <w:sz w:val="20"/>
        </w:rPr>
        <w:t>但我们所需要提醒的是，其实从房东的角度上来讲，也可以去理解这个租售比。因为我们刚才用了一个利率，就刚才用了公积金利率。刚才其实还提到了两个利率，一个是这个十年期的国债收益率的1.7，另外一个是1到5年期的银行存款利率1到1.4。如果从房东的角度上来讲，购房者其实是把公积金的利率作为他的成本，月供成本。而从房东的角度上来讲的话，他把国债收益率、银行存款利率、租售比是理解为它的收益。因为这个其实是他它的一个资产，所以当租售比赶超公积金利率，甚至就是更当然赶超了之后，当然肯定大幅的赶超了国债收益率，也赶超了银行存款利率。那这个时候房东会重新审视自己的这个房子的资产的价值，这样的话就是当然房东的这个信心就更强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23:03</w:t>
      </w:r>
    </w:p>
    <w:p>
      <w:r>
        <w:rPr>
          <w:rFonts w:ascii="等线(中文正文)" w:hAnsi="等线(中文正文)" w:cs="等线(中文正文)" w:eastAsia="等线(中文正文)"/>
          <w:b w:val="false"/>
          <w:i w:val="false"/>
          <w:sz w:val="20"/>
        </w:rPr>
        <w:t>房东信心一强会出现个什么行为呢？就房东的这个挂牌新增挂牌可能会下降，同时撤牌也会增加。这样会推动整个市场当中的二手房的挂牌量可能会有所下降。当二手房挂牌量已下降之后，那会出现的房价和租金其实可能更有支撑，甚至就是可能会出现租金的上涨。在今年上半年，其实上海的房价其实涨得还挺，应该是可观的一个上涨了4%到5%左右的上涨。但大家是可能没有忽视，大家可能忽视或没有注意到的是，上海的上半年的租金也涨了4%。</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23:44</w:t>
      </w:r>
    </w:p>
    <w:p>
      <w:r>
        <w:rPr>
          <w:rFonts w:ascii="等线(中文正文)" w:hAnsi="等线(中文正文)" w:cs="等线(中文正文)" w:eastAsia="等线(中文正文)"/>
          <w:b w:val="false"/>
          <w:i w:val="false"/>
          <w:sz w:val="20"/>
        </w:rPr>
        <w:t>如果当房价和租金同时上涨的时候，那租售比是不是就比较稳定了？因为在以往的逻辑里面，如果我们传统去看股息率，看租租息，这个股息和租息的逻辑其实是差不多的。大家往往会觉得这个资产价格的上涨会磨灭这种租息和股息。但其实在地产这个逻辑里面，从需求这端，供购房者这一端来讲的话，是在增加购买力。而从房东的这个角度上来讲，是在收缩供给。这样的话可能最后会实现一个比较良性而健康的行为，就是购买力提升，价格改善，而同时供给收缩，租金上涨。进而从而形成一个房价和租金同时改善，从而推动了其实到去年年底到现在，刚才说到其实房价稳定了点，其实租售比在往上提升，甚至上海的房价其实在上涨。但是去年年底和现在的整个上海的租售比其实相对是比较稳定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24:44</w:t>
      </w:r>
    </w:p>
    <w:p>
      <w:r>
        <w:rPr>
          <w:rFonts w:ascii="等线(中文正文)" w:hAnsi="等线(中文正文)" w:cs="等线(中文正文)" w:eastAsia="等线(中文正文)"/>
          <w:b w:val="false"/>
          <w:i w:val="false"/>
          <w:sz w:val="20"/>
        </w:rPr>
        <w:t>所以从我们刚才这样的一个逻辑，如果我们要理解租售比的话，就是希望大家注意的是，这个不仅仅只是从购这个叫需求端，从购房者端去理解租售比。也更需要去从房东的这个角度上去理解租售比。当这两个角度一理解之后，我们就可以知道租售比其实对未来一段时间里面，就是推动本身的租售比的这个逻辑可能会更持续而更健康。对于整个房地产市场的止跌回稳，也会有个更健康更持续的支撑。</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25:19</w:t>
      </w:r>
    </w:p>
    <w:p>
      <w:r>
        <w:rPr>
          <w:rFonts w:ascii="等线(中文正文)" w:hAnsi="等线(中文正文)" w:cs="等线(中文正文)" w:eastAsia="等线(中文正文)"/>
          <w:b w:val="false"/>
          <w:i w:val="false"/>
          <w:sz w:val="20"/>
        </w:rPr>
        <w:t>孙老师，好，袁总您刚才一说，我们也要从房东的角度来理解这个租售比，特别是刚才也提到了，有一些二手房的挂牌量是减少的。也想跟您探讨一下这一块。因为今年二手房市场确实是有一些一线核心城市二手房的挂牌量它不是在持续的攀升，然后包括库存去化周期也是大幅的缩短。其中上海的这个去库周期已经降到了七个月，但很多人确实是难以区分，到底是他这个捂盘惜售业主销售，还是说购房需求是真实回暖了。您能不能再给我们解读一下这一块，就是从两三年中期维度来看，是短期的一个趋势还是长期的一个趋势。明白。</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26:12</w:t>
      </w:r>
    </w:p>
    <w:p>
      <w:r>
        <w:rPr>
          <w:rFonts w:ascii="等线(中文正文)" w:hAnsi="等线(中文正文)" w:cs="等线(中文正文)" w:eastAsia="等线(中文正文)"/>
          <w:b w:val="false"/>
          <w:i w:val="false"/>
          <w:sz w:val="20"/>
        </w:rPr>
        <w:t>这个问题其实也很重要。对，当然又是一个重要的问题。因为我们刚才其实前半部分更多的是在讨论需求这一端，讨论这个租售比的这一部分。租售比是我们整个大逻辑当中的一个重要的组成部分。另外一部分的重要的组成部分就是供给缩量。所以确实这个问题也把供给缩量的这个问题给引出来了。我们在理解就是供给的下行是一个短期的行为，或者对于房价的是短期的还是一个长期的，或者对房价的影响到底怎么样。</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26:47</w:t>
      </w:r>
    </w:p>
    <w:p>
      <w:r>
        <w:rPr>
          <w:rFonts w:ascii="等线(中文正文)" w:hAnsi="等线(中文正文)" w:cs="等线(中文正文)" w:eastAsia="等线(中文正文)"/>
          <w:b w:val="false"/>
          <w:i w:val="false"/>
          <w:sz w:val="20"/>
        </w:rPr>
        <w:t>我们先理解一下二手房的挂牌量，或者供给到底发生了一些什么样的变化。刚才说到上海的现在的供给缩量比较明显了。就是我们的研报里面也提到了，上海的二手房的挂牌量，现在的去化周期已经降到了七个月。如果是300万以下的这个库存的话，二手房的挂牌量去化月数可能已经降到了只有四个月。所以其实库存供给已经极致收缩，所以他他在助力上海的房价开始止跌回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27:22</w:t>
      </w:r>
    </w:p>
    <w:p>
      <w:r>
        <w:rPr>
          <w:rFonts w:ascii="等线(中文正文)" w:hAnsi="等线(中文正文)" w:cs="等线(中文正文)" w:eastAsia="等线(中文正文)"/>
          <w:b w:val="false"/>
          <w:i w:val="false"/>
          <w:sz w:val="20"/>
        </w:rPr>
        <w:t>但如果我们把这个问题再扩大一点，其实如果扩大到全国，我们关注50个城市的二手房挂牌量的话。我们能观察到的一个现象是2025年10月份份的时候，这50个城市的二手房挂牌量见到了一个顶部。那从2025年10月份之后，开始持续不断的下降，下降到这个月就七月，应该上个月7月末的时候，已经连续下降了九个月。</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27:53</w:t>
      </w:r>
    </w:p>
    <w:p>
      <w:r>
        <w:rPr>
          <w:rFonts w:ascii="等线(中文正文)" w:hAnsi="等线(中文正文)" w:cs="等线(中文正文)" w:eastAsia="等线(中文正文)"/>
          <w:b w:val="false"/>
          <w:i w:val="false"/>
          <w:sz w:val="20"/>
        </w:rPr>
        <w:t>这个下降首先这要需要注意两点。第一点，这个下降的持续时间，连续九个月的下降的持续时间，已经是2021年以来最长的下降持续时间了，这个是值得需要关注的。第二点就是在很长一段时间里面，基本上是很长一段时间，每年这个春节之后小阳春都会有一个季节性的挂牌量的回升。每年3 4月份这个挂牌量都会暴增一把。但今年其实刚才说他是一路下行的，即使是在季节性的回升过程当中，这个规律也被突破了。所以这次的这个下行，到目前为止，连续九月的下行，其实已经是很超预期，很大的跟以往形成了很大的不同。</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28:41</w:t>
      </w:r>
    </w:p>
    <w:p>
      <w:r>
        <w:rPr>
          <w:rFonts w:ascii="等线(中文正文)" w:hAnsi="等线(中文正文)" w:cs="等线(中文正文)" w:eastAsia="等线(中文正文)"/>
          <w:b w:val="false"/>
          <w:i w:val="false"/>
          <w:sz w:val="20"/>
        </w:rPr>
        <w:t>但即使是这样，市场可能其实还会去讨论这是一个短期的下降，后面是不是什么时候又跳起来。因为比如我这个大家可能如果跟我们讨论比较多的话，发现七月份整个市场又开始讨论部分的城市事故站起来，但最后发现其实这个挂牌量还是在下降的。所以就是从目前的这种超预期行为，我们先没有去分析它为什么会下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29:05</w:t>
      </w:r>
    </w:p>
    <w:p>
      <w:r>
        <w:rPr>
          <w:rFonts w:ascii="等线(中文正文)" w:hAnsi="等线(中文正文)" w:cs="等线(中文正文)" w:eastAsia="等线(中文正文)"/>
          <w:b w:val="false"/>
          <w:i w:val="false"/>
          <w:sz w:val="20"/>
        </w:rPr>
        <w:t>但仅是从目前的这种超预期行为来讲的话，我们渐渐可以隐约感觉到这次的下降好像跟以前不一样，它不是一个短期性的行为，我们自己给他的一个判断是，2025年的十月份是一个二手房挂牌量的中期顶部。它未来可能会迎来一个三年左右的挂牌量的下行。但为什么会得出这样一个结论？很多人会觉得这个房地产的预测其实都是相蒙的。因为这个其实感觉每年都蒙不准，可能确实在需求这一端是蒙不准的，这个很难预测的，因为需求这一端的变化因素实在是太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29:42</w:t>
      </w:r>
    </w:p>
    <w:p>
      <w:r>
        <w:rPr>
          <w:rFonts w:ascii="等线(中文正文)" w:hAnsi="等线(中文正文)" w:cs="等线(中文正文)" w:eastAsia="等线(中文正文)"/>
          <w:b w:val="false"/>
          <w:i w:val="false"/>
          <w:sz w:val="20"/>
        </w:rPr>
        <w:t>但是其实供给是可遵循的。其实任何一个周期性行业，到最后供给端是一个更加可推演的一个变量。我们觉得这个地产就是对房地产今年或者今年以来的供给的行为，在未来一段时间里面是可推演的那当中会造成而推动未来一段时间里面，二手房挂牌量会趋势性下行。</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30:05</w:t>
      </w:r>
    </w:p>
    <w:p>
      <w:r>
        <w:rPr>
          <w:rFonts w:ascii="等线(中文正文)" w:hAnsi="等线(中文正文)" w:cs="等线(中文正文)" w:eastAsia="等线(中文正文)"/>
          <w:b w:val="false"/>
          <w:i w:val="false"/>
          <w:sz w:val="20"/>
        </w:rPr>
        <w:t>三年左右有两个逻辑，第一个逻辑是来自于竣工补跌会导致新增挂牌量的下降，其实房地产的供给链条是一个固定而周期性的，拿地会领先于开工大概六个月，开工会领先于竣工30个月，竣工会领先于挂牌可能半年到一年。所以从前端的拿地到最后一端的挂牌量，其实它时间的差异大概间隔大概是3.5年到4年。我们这次的拿地的顶部的时间是2021年的四月份。如果2021年的四月份往后延个四年，三年半到4年时间的话，就差不多在24年年底的时候，我们应该早应该见到二手房挂牌量的见底回落了。尤其拿地从21年4月份到现在，现在累计的降幅已经达到了78%，但这么大的降幅，最后其实挂牌量也一直在上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31:03</w:t>
      </w:r>
    </w:p>
    <w:p>
      <w:r>
        <w:rPr>
          <w:rFonts w:ascii="等线(中文正文)" w:hAnsi="等线(中文正文)" w:cs="等线(中文正文)" w:eastAsia="等线(中文正文)"/>
          <w:b w:val="false"/>
          <w:i w:val="false"/>
          <w:sz w:val="20"/>
        </w:rPr>
        <w:t>那为什么会出现迟迟不下降，而直到最后25年的年底才开始下降？当中有两个关键因素，一个关键因素是竣工，首先它本身确实是啊这个周期性，它是滞后于开工大概30个月2年半的时间。但即使是这样的话，应该这样差不多竣工也早应该要下来了，本身竣工是滞后的，而补跌的滞跌的那第二个原因是因为保交付。过去几年里面，22年到24年的这个三年间的保交付贡献了比较大的量。保交付这个事情本身确实对于全国来。这是一件好事情，对购房者来讲是一个非常好的保障。</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31:42</w:t>
      </w:r>
    </w:p>
    <w:p>
      <w:r>
        <w:rPr>
          <w:rFonts w:ascii="等线(中文正文)" w:hAnsi="等线(中文正文)" w:cs="等线(中文正文)" w:eastAsia="等线(中文正文)"/>
          <w:b w:val="false"/>
          <w:i w:val="false"/>
          <w:sz w:val="20"/>
        </w:rPr>
        <w:t>但是保交付，其实它间接的推举出了竣工，让竣工处在一个本不应该在的一个高位，所以竣工迟迟的不跌，那竣工每年的竣工就会有一定的比例，会形成二手房挂牌量保交付而形成的二手房挂牌这样的这个比例，还会来的更高。不过，这样的一个，跌幅来的更少，无论是军工还是二手房挂牌量跌幅来的更少，以及延后止跌的这件事情。延后下跌的这件事情，在2025年就会发生变化。因为2024年的时候，这个保交付基本上完成了。那完成之后，保交付一退坡竣工，就理应去遵循拿地和开工的下降，拿地和开工的累计降了已经7% 78左右了，那竣工才跌53%。</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32:31</w:t>
      </w:r>
    </w:p>
    <w:p>
      <w:r>
        <w:rPr>
          <w:rFonts w:ascii="等线(中文正文)" w:hAnsi="等线(中文正文)" w:cs="等线(中文正文)" w:eastAsia="等线(中文正文)"/>
          <w:b w:val="false"/>
          <w:i w:val="false"/>
          <w:sz w:val="20"/>
        </w:rPr>
        <w:t>所以接下来从25年开始，我们看到的这个竣工开始大幅的下降，包括今年上半年还在大幅的下降。竣工只要一下降，二手房的挂牌量当中的新增挂牌量就会显著的下行同时由于拿地和开工尤其是这个拿地和开工会领先于整体竣工，或把叫二手房挂牌量可能有3到4年左右的时间。而今年上半年我们的这个拿地和开工还下降了百分之是24到27之间。所以就可能在未来3到4年里面，我们的军工和二手房挂牌量还会有一个三年以上的下降。所以这是一个原因，竣工的补跌导致的新增挂牌量的下降，这是一个周期的力量，这是一个周期不可忽视的纠偏的力量，这个是改变不了的。所以刚才为什么说需求很难判断，但是供给是很好判断的，是相对比较好推演的。虽然可能是上把握不一定那么的精准，但是或早或晚还有这个拐点就会出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33:34</w:t>
      </w:r>
    </w:p>
    <w:p>
      <w:r>
        <w:rPr>
          <w:rFonts w:ascii="等线(中文正文)" w:hAnsi="等线(中文正文)" w:cs="等线(中文正文)" w:eastAsia="等线(中文正文)"/>
          <w:b w:val="false"/>
          <w:i w:val="false"/>
          <w:sz w:val="20"/>
        </w:rPr>
        <w:t>第二个逻辑就比较简单，刚才也已经提到过了这个租售比的逻辑。因为刚刚提到就是租售比其实对于购房者有有影响，对于房东也有影响。租售比一提升之后，当然房东的信心增强了，房东开始重新审视自己的这个资产的价值，所以新增挂牌量下降。所以由于两个原因，一个原因竣工补跌会导致新增挂牌量的下降，这个是三年维度的，甚至3到4年维度的。第二个租售比逻辑会增强房东的信心，也导致新增挂牌量量下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34:05</w:t>
      </w:r>
    </w:p>
    <w:p>
      <w:r>
        <w:rPr>
          <w:rFonts w:ascii="等线(中文正文)" w:hAnsi="等线(中文正文)" w:cs="等线(中文正文)" w:eastAsia="等线(中文正文)"/>
          <w:b w:val="false"/>
          <w:i w:val="false"/>
          <w:sz w:val="20"/>
        </w:rPr>
        <w:t>这两个叠加起来其实就是一个中期逻辑了，就是超过三年以上的下行。所以可以回答刚才孙老师那个问题，就是我们这次的这个库存的下降，它会是一个短期的行为，还是一个中长期的行为？那我们就可以回答，这是一个中期的行为。长期不好说，长期可能最后挂牌还是会上行的，但中期来讲这个会是下行的那当这个中期下行之后，我们基本上就可以理解这个房价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34:35</w:t>
      </w:r>
    </w:p>
    <w:p>
      <w:r>
        <w:rPr>
          <w:rFonts w:ascii="等线(中文正文)" w:hAnsi="等线(中文正文)" w:cs="等线(中文正文)" w:eastAsia="等线(中文正文)"/>
          <w:b w:val="false"/>
          <w:i w:val="false"/>
          <w:sz w:val="20"/>
        </w:rPr>
        <w:t>我们把刚才把两部分给叠加起来。第一部分我们讨论的这个租售比。租售比其实是让购房者更有购买力，更有购房意愿，尤其是在低总价这一端。所以他在需求端在产生动力。那么供给这一端的这个未来二手房挂牌量，供给的这个中期顶部二手房挂牌量的这个中期顶部缩量的这有中期三年左右缩量的这个逻辑也可以支撑房价。这个需求有韧性有弹性，再加上供给缩量，综合起来可能会迎来一个房价的上涨。所以我们说这次其实需求端的因素，供给端的因素叠加起来之后，这次全国开始真正进入到一个大的磨底的状态。只不过就是这次可能会逐步的由核心城市往后面的一二线、二三线逐步的往外扩展。</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35:29</w:t>
      </w:r>
    </w:p>
    <w:p>
      <w:r>
        <w:rPr>
          <w:rFonts w:ascii="等线(中文正文)" w:hAnsi="等线(中文正文)" w:cs="等线(中文正文)" w:eastAsia="等线(中文正文)"/>
          <w:b w:val="false"/>
          <w:i w:val="false"/>
          <w:sz w:val="20"/>
        </w:rPr>
        <w:t>这个新货一张路燎原的这样的一个逻辑。但是这次跟以往最大的不同就是租售比的这个逻辑出现了，供给缩量的这个逻辑出现了。而在以往的21年7月份到25年年底的时候，这两个逻辑都还没有实现。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35:44</w:t>
      </w:r>
    </w:p>
    <w:p>
      <w:r>
        <w:rPr>
          <w:rFonts w:ascii="等线(中文正文)" w:hAnsi="等线(中文正文)" w:cs="等线(中文正文)" w:eastAsia="等线(中文正文)"/>
          <w:b w:val="false"/>
          <w:i w:val="false"/>
          <w:sz w:val="20"/>
        </w:rPr>
        <w:t>在今年的这两个逻辑一叠加起来之后，我们可以看到未来一段时间里面的房地产的止跌回稳。全国的止跌回稳可能会更值得期待。当然这个最先期待的还是核心城市。</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35:57</w:t>
      </w:r>
    </w:p>
    <w:p>
      <w:r>
        <w:rPr>
          <w:rFonts w:ascii="等线(中文正文)" w:hAnsi="等线(中文正文)" w:cs="等线(中文正文)" w:eastAsia="等线(中文正文)"/>
          <w:b w:val="false"/>
          <w:i w:val="false"/>
          <w:sz w:val="20"/>
        </w:rPr>
        <w:t>对，孙老师，好好，谢谢袁总非常详细的一个解读了。然后另外我们还是以这个上海为例，从这个房源的一个性质再来看一下，上海楼市回暖是呈现结构性的特征，就是在今年，但是本轮行情是由低总价的老公房率先启动的，和以往的中高端房源带动的行情是不一样的。这个您也给我们解读一下。因为很多刚需，包括置换的购房者还是看不太懂，所以也不知道是入手这种大户型的改善型的房源，还是说这个小户型的刚需的。您能不能帮我们解读一下？明白。当然这个其实跟大家的购房的时点相关。</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36:50</w:t>
      </w:r>
    </w:p>
    <w:p>
      <w:r>
        <w:rPr>
          <w:rFonts w:ascii="等线(中文正文)" w:hAnsi="等线(中文正文)" w:cs="等线(中文正文)" w:eastAsia="等线(中文正文)"/>
          <w:b w:val="false"/>
          <w:i w:val="false"/>
          <w:sz w:val="20"/>
        </w:rPr>
        <w:t>我首先我们还是觉得其实还是从刚才两个方面来讲，就还是供需。从需求的角度上来讲的话，比如如果讨论核心城市的话，还是要去满足这个租售比较，赶超公积金利率。这样的话无论对于购房者还是房东来讲的话，其实都有价值。那么可以满足这个租售比赶超公斤利率之后，它的这个房产的底部就很清晰的可以看到。同时可以看到需求增加，也可以看到供给下降，同时最后传递到这个租售比可能会持续稳定，不会因为房价上涨之后，租数比会有所下降，会进入到一个良性的循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37:34</w:t>
      </w:r>
    </w:p>
    <w:p>
      <w:r>
        <w:rPr>
          <w:rFonts w:ascii="等线(中文正文)" w:hAnsi="等线(中文正文)" w:cs="等线(中文正文)" w:eastAsia="等线(中文正文)"/>
          <w:b w:val="false"/>
          <w:i w:val="false"/>
          <w:sz w:val="20"/>
        </w:rPr>
        <w:t>当然如果最后，其实对于刚需来讲的话，我觉得尤其是对于这个年轻人来讲的话，可能一开始其实不用给自己太多的一个压力。我觉得还是选择一个低总价，相对来讲，可以自己可负担，就是可负担。可可能可以去去估算它的整体的这个价值以及自己的这个支出能力。我觉得对刚需来讲，尤其是租售比公信力的这些房子来讲的话，已经到了一个比较合适的购房时点了。但是对于可能就是这样的一个从刚需是否可以逐步的向上传导，以及对于这个置换改善型需求或高端需求，这个高端需求来讲的话，他们是不是也可能到了一个比较合适的时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38:25</w:t>
      </w:r>
    </w:p>
    <w:p>
      <w:r>
        <w:rPr>
          <w:rFonts w:ascii="等线(中文正文)" w:hAnsi="等线(中文正文)" w:cs="等线(中文正文)" w:eastAsia="等线(中文正文)"/>
          <w:b w:val="false"/>
          <w:i w:val="false"/>
          <w:sz w:val="20"/>
        </w:rPr>
        <w:t>首先确实从结构的角度上来讲的话，包括上海刚才说上海房价已经比较强，包括像北京，还有包括其他的一些一二线城市。今年其实确实的一大特征，就整个修复过程当中一大特征却都还是刚需，300万或者500万以下的这个房子的改善比较明显。比如上海就很明显，从今年1月底以来到目前七月底也差不多六七个月左右。这个时间里面，500万以下的房子的价格是持续坚挺，甚至在持续的改善。而500万的这个占比占到全上海70%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39:01</w:t>
      </w:r>
    </w:p>
    <w:p>
      <w:r>
        <w:rPr>
          <w:rFonts w:ascii="等线(中文正文)" w:hAnsi="等线(中文正文)" w:cs="等线(中文正文)" w:eastAsia="等线(中文正文)"/>
          <w:b w:val="false"/>
          <w:i w:val="false"/>
          <w:sz w:val="20"/>
        </w:rPr>
        <w:t>但如果真正的往上去看一下，看700到1500万的话，500到1500万的话就相对会弱一点。但是上海其实渐渐的也在向上传导，所以现在总体的结果的角度上来讲的话，500万以下、300万以下，各个一线城市表现都还不错。可能1500万或2000万以上，又确实有一些科技造富、股市造富，金融的一些产业的一些造富，所以那部分的购买力也还行。真正现在比较弱的可能是500到千万1500万这一档这个中间的中产的这一部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39:36</w:t>
      </w:r>
    </w:p>
    <w:p>
      <w:r>
        <w:rPr>
          <w:rFonts w:ascii="等线(中文正文)" w:hAnsi="等线(中文正文)" w:cs="等线(中文正文)" w:eastAsia="等线(中文正文)"/>
          <w:b w:val="false"/>
          <w:i w:val="false"/>
          <w:sz w:val="20"/>
        </w:rPr>
        <w:t>但我们会觉得我自己感觉这个可能未来也会有一些逐步的向上传导的这个过程，因为比如说这个可能比如说刚上海如果500万以下的房子，真的如果持续的在改善，房价可能略有所上涨。那其实从购房者来讲的话，他更有购买力。那对于房东来讲的话，他可能是原来的房子值500万，现在涨着涨着涨成520万、550万。其实它的居民资产价格在改善的时候，他其实也会增强他的购买意愿和购买力，同时当房价一改善，他的不仅是他对房产的购买意愿提升，甚至他的消费的意愿购买意愿也提升。这个就会转化为其他人的收入，那再会转化为其他人的资产价格。所以从房价和收入再去影响下一个人的居民资产负债表。所以，低总价通过居民资产负债表，会逐步的向上传导。虽然传导的速度可能不一定会很快，但它会逐步的向上传导。</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40:42</w:t>
      </w:r>
    </w:p>
    <w:p>
      <w:r>
        <w:rPr>
          <w:rFonts w:ascii="等线(中文正文)" w:hAnsi="等线(中文正文)" w:cs="等线(中文正文)" w:eastAsia="等线(中文正文)"/>
          <w:b w:val="false"/>
          <w:i w:val="false"/>
          <w:sz w:val="20"/>
        </w:rPr>
        <w:t>今年其实上海如果大家去分结构，大家有兴趣去到时候可以翻一下我们的报告。我们报告里面把这个3000万以内的分成八档。其实可以看到就是上海的各个价格段的这个价格的行为在逐步的向上传导。其实就是通过居民资产负债表在不断的向上传导。另外一个传导的方式，其实是刚刚说的是需求端的这个传导方式。另外一个传导的方式其实还是通过这个供给缩量的形式来传导，就是回到刚才供给缩量这个逻辑了。因为供给缩量了之后，会导致房价和租金的上涨，再一次的传导到这个居民资产负债表上面，再再提升这个租售比，再通过居民涨价表来传递到向上的这个需求结构。所以从这样的一个大致的逻辑来看的话，我们大的结论上来讲，就是从一种这样的房源，从刚需的这个需求向上传导，是有这样的一个路径的，而且有这样的一个传导机制，虽然这样的一个传导机制相互会是比较缓慢的，那么在未来的一段时间里面有几种可能性会突破这种缓慢的传导机制。</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41:50</w:t>
      </w:r>
    </w:p>
    <w:p>
      <w:r>
        <w:rPr>
          <w:rFonts w:ascii="等线(中文正文)" w:hAnsi="等线(中文正文)" w:cs="等线(中文正文)" w:eastAsia="等线(中文正文)"/>
          <w:b w:val="false"/>
          <w:i w:val="false"/>
          <w:sz w:val="20"/>
        </w:rPr>
        <w:t>那一种就是比如说像北京最近的限购放开。限购放开其实是可以突破这种传导机制。因为原来可能依靠当地人的购买力，居民资产负债表传递是比较缓慢的。但如果限购一放开，外地的一部分购买力，更有购买力的一些购买力进来的话，它会加速这个传导的行为的出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42:12</w:t>
      </w:r>
    </w:p>
    <w:p>
      <w:r>
        <w:rPr>
          <w:rFonts w:ascii="等线(中文正文)" w:hAnsi="等线(中文正文)" w:cs="等线(中文正文)" w:eastAsia="等线(中文正文)"/>
          <w:b w:val="false"/>
          <w:i w:val="false"/>
          <w:sz w:val="20"/>
        </w:rPr>
        <w:t>或者股市、或者科技，或者外资。比如今年其实外资可能逐步的在进入上海，那同时还有可能会有一些其他的一些政策。所以我们能得到一个结论就是会传递传递速度比较慢。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42:28</w:t>
      </w:r>
    </w:p>
    <w:p>
      <w:r>
        <w:rPr>
          <w:rFonts w:ascii="等线(中文正文)" w:hAnsi="等线(中文正文)" w:cs="等线(中文正文)" w:eastAsia="等线(中文正文)"/>
          <w:b w:val="false"/>
          <w:i w:val="false"/>
          <w:sz w:val="20"/>
        </w:rPr>
        <w:t>但会有一些可能本身之外的，包括产业的因素，包括政策的因素，包括一些资金的因素，都有可能会加速这个传递。但现在已经实现了低总价的这一部分的止跌，包括供给的缩量。我觉得这两部分叠加起来已经做了一个比较扎实的底部。往后确实在在中间这一段可能还会有有一个波动，会有一个纠结。如果不纠结的话，就是我们刚刚也不用再下一结论说三年才能止跌了。不用对，那这个还是会有一个纠结。这个纠结过程当中会逐步的变得更扎实。而这个上行的整个或修复的这个过程，会虽然会有些波，总会有些曲折，但是目前还是在一个相对比较健康的这个路径当中。</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43:20</w:t>
      </w:r>
    </w:p>
    <w:p>
      <w:r>
        <w:rPr>
          <w:rFonts w:ascii="等线(中文正文)" w:hAnsi="等线(中文正文)" w:cs="等线(中文正文)" w:eastAsia="等线(中文正文)"/>
          <w:b w:val="false"/>
          <w:i w:val="false"/>
          <w:sz w:val="20"/>
        </w:rPr>
        <w:t>那对于高端和改善需求来讲的话，我觉得还是遵从本心，因为刚需可能还是要考虑下，这个至少不叫叫租售比什么的。对于改善来讲的话，我觉得还是从房源本身来看。如果您觉得这个房子相对来讲，它是一个好房子，那我觉得或者对您个人购买来讲的话，是一个比较合理的这个阶段了。你享受这样的一个商品，能能看好这样的一个区域，我觉得也差不多了。因为一般性如果去改善一些需求的话，往往选择的是新房，新房其实价格不会有太大的差异的，陈老师，好，谢谢袁总非常中肯的建议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43:59</w:t>
      </w:r>
    </w:p>
    <w:p>
      <w:r>
        <w:rPr>
          <w:rFonts w:ascii="等线(中文正文)" w:hAnsi="等线(中文正文)" w:cs="等线(中文正文)" w:eastAsia="等线(中文正文)"/>
          <w:b w:val="false"/>
          <w:i w:val="false"/>
          <w:sz w:val="20"/>
        </w:rPr>
        <w:t>您再给我们投资者朋友们，包括想要买房，想要卖房的朋友们一点建议。就是现在确实大家的分歧还是挺大的。有人看好核心城市的这个房子，觉得保值增值，建议持有。然后有一些人就觉得现在全国房产过剩，也是建议抛售有多套房产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44:21</w:t>
      </w:r>
    </w:p>
    <w:p>
      <w:r>
        <w:rPr>
          <w:rFonts w:ascii="等线(中文正文)" w:hAnsi="等线(中文正文)" w:cs="等线(中文正文)" w:eastAsia="等线(中文正文)"/>
          <w:b w:val="false"/>
          <w:i w:val="false"/>
          <w:sz w:val="20"/>
        </w:rPr>
        <w:t>对于这个事儿您是什么样的建议呢？首先就是我们还同样还是从需求阶段来去讨论，再再渐渐到供给这一端。从需求这段讨论的话，首先就还是过去几年里面，确实形成了一个比较悲观的预期。因为房价在持续下跌，怎么样就感觉好像都止跌不了。当如果止跌不了，找不到原因的时候，大家会形成一个非常恐惧的心理，就觉得那一定是市场过剩了，供给过剩了，需求不足了，那大周期可能见顶了，人口开始要回落了。城镇化率已经见这样的一些长周期的鬼故事可能就要出来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45:04</w:t>
      </w:r>
    </w:p>
    <w:p>
      <w:r>
        <w:rPr>
          <w:rFonts w:ascii="等线(中文正文)" w:hAnsi="等线(中文正文)" w:cs="等线(中文正文)" w:eastAsia="等线(中文正文)"/>
          <w:b w:val="false"/>
          <w:i w:val="false"/>
          <w:sz w:val="20"/>
        </w:rPr>
        <w:t>但我们先要从需求这一端，需要给大家去讲的是从全国的销售面积，2021年房价开始下跌以来，这个新房的销售面积其实累计下降了53%，确实下降了很多，砍了一半其实还挺恐怖的。但在新房销售面积砍了一半的时候，二手房的成交面积其实又累计上涨了85%，这个很夸张。甚至就是现在由于新房的下降和二手房的增长之后，现在新房价二手房累计加起来的这个总需求，其实已经稳定在14亿平左右了。基本上尤其是在2024年和2025年，基本上稳定在14亿平。2022年和二三年就是略超14亿平。所以现在感觉上好像这个新房价二手房增两边一增一减之下，需求好像开始进入稳定的状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45:58</w:t>
      </w:r>
    </w:p>
    <w:p>
      <w:r>
        <w:rPr>
          <w:rFonts w:ascii="等线(中文正文)" w:hAnsi="等线(中文正文)" w:cs="等线(中文正文)" w:eastAsia="等线(中文正文)"/>
          <w:b w:val="false"/>
          <w:i w:val="false"/>
          <w:sz w:val="20"/>
        </w:rPr>
        <w:t>很难理解。如果说真的是过剩的话，那些原来不买新房的需求，为什么还要去购买这些二手房的房子？而是二手房的房子可能质量还差。那时候房价还在下跌，只有一种逻辑来解释，就是现在其实需求是有支撑的，并不是没有需求，只是大家可能在过去的4到5年里面看到房价的下跌。因为实在找不到逻辑，就只能去悲观的推演。另外我们还给可以给大家一个数字一个支撑，就是我们现在全国的总房子的存量面积大概在350亿平左右。如果我们做一个非常比较简单的测算，如果说我们的房子的寿命如果是50年，但其实可能达不到50年。</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46:43</w:t>
      </w:r>
    </w:p>
    <w:p>
      <w:r>
        <w:rPr>
          <w:rFonts w:ascii="等线(中文正文)" w:hAnsi="等线(中文正文)" w:cs="等线(中文正文)" w:eastAsia="等线(中文正文)"/>
          <w:b w:val="false"/>
          <w:i w:val="false"/>
          <w:sz w:val="20"/>
        </w:rPr>
        <w:t>但如果我们按50年来算，50年的话每年差不多折旧2%，就拆迁2%，那也就351平乘以2%的话，就差不多是七平。我们现在的去年的新房销售面积是7.31平，去年的开工是点3亿平，去年的拿地是3.4亿平。其实我们现在已经显著低于这样的一个数值了，尤其供给这一端已经显著低于了，甚至刚才说到的7亿平，其实是一个很谨慎的假设。所以我们现在得到的一个结论是，我们的需求其实并没有太大的问题，这并不是需求。</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47:20</w:t>
      </w:r>
    </w:p>
    <w:p>
      <w:r>
        <w:rPr>
          <w:rFonts w:ascii="等线(中文正文)" w:hAnsi="等线(中文正文)" w:cs="等线(中文正文)" w:eastAsia="等线(中文正文)"/>
          <w:b w:val="false"/>
          <w:i w:val="false"/>
          <w:sz w:val="20"/>
        </w:rPr>
        <w:t>如果需求没有太大的问题的话，那就要去考虑是不是供给。所以刚才这个当中有一个问题，话题是就如何去选择自己的关注的那个城市什么时候开始止跌。所以就要去关注这个城市是不是它的供给到底如何。如果比如刚刚提到的有些城市，比如株洲，它的这个区划周期有200个月，比如像杭州可能只有七八个月左右，那这个差异就非常大。那这些城市就会在需求总需求没有太大的问题。但如果供给的这个差异，就会形成房产的差异。</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47:56</w:t>
      </w:r>
    </w:p>
    <w:p>
      <w:r>
        <w:rPr>
          <w:rFonts w:ascii="等线(中文正文)" w:hAnsi="等线(中文正文)" w:cs="等线(中文正文)" w:eastAsia="等线(中文正文)"/>
          <w:b w:val="false"/>
          <w:i w:val="false"/>
          <w:sz w:val="20"/>
        </w:rPr>
        <w:t>当然刚才说的需求是一个全国维度的总需求，如果落到每一个城市的话，每个城市的需求可能还会有差异，比如在在一些高能级城市，无论是产业还是金融或者是人口流入的因素，都会导致需求弹性会更强。那今年以来的这些科技的一些一些科技产业聚集的这些城市来讲的话，他的这些人获得的收入或者资产增值的价值的增值的这些人群也会更多，他们的需求的弹性就会来的更好。同时在供给这端，我们再去寻找一些相对这个供给可能会有缩量的这些城市，而显著缩量的城市，比如像刚刚提到的像上海，比如像苏州、北京，还有合肥，这些城市其实供给也有缩量。那么我们把这两个叠加起来就等于需求上。</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48:46</w:t>
      </w:r>
    </w:p>
    <w:p>
      <w:r>
        <w:rPr>
          <w:rFonts w:ascii="等线(中文正文)" w:hAnsi="等线(中文正文)" w:cs="等线(中文正文)" w:eastAsia="等线(中文正文)"/>
          <w:b w:val="false"/>
          <w:i w:val="false"/>
          <w:sz w:val="20"/>
        </w:rPr>
        <w:t>我们我们首先我们觉得总需求其实是没有太大问题的那在这个过程当中，当然总需求没有太大问题，不是说所有的需求都没有问题。一部分的城市是有值得去关注的高能级城市和科技有突破的这些城市。同时供给这一端就是挨个要去扒了，就是有些二手房供给多，有些新房供给少。反正我们要最好找到的是既新房供给少又二手房供给少。我们之前的这个研报里我们也提到过，就比如像上海，比如像北京，比如像合肥、苏州这些城市，就是新房二手房供给相对都比较少。加上需求有弹性，所以这些城市就总体上会更有更领先的这个别。这样反过来来理解，就是有一些城市可能确实它如果供给实在太大，没有需求流入的话，那这些城市确实有可能未来的价格还会持续下跌一段时间。但是已经具备了供给缩量和需求弹性的这些城市的话，其实已经有比较具有资产价值，甚至持有和买入的这个价值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49:51</w:t>
      </w:r>
    </w:p>
    <w:p>
      <w:r>
        <w:rPr>
          <w:rFonts w:ascii="等线(中文正文)" w:hAnsi="等线(中文正文)" w:cs="等线(中文正文)" w:eastAsia="等线(中文正文)"/>
          <w:b w:val="false"/>
          <w:i w:val="false"/>
          <w:sz w:val="20"/>
        </w:rPr>
        <w:t>对，孙老师，好，谢谢袁总，也有给我们投资者朋友们的一些建议。因为今天交流时间有，所以大家如果感兴趣的话，确实要去看一下袁总相关的研究报告，里面有更详细的数据、图表，包括刚才咱们聊到的这些话题，都是有涉及的对，然后最后我们再抓紧时间回归到这个资本市场来说，回归到大家比较关心的投资挂钩的。很多人也不太能够区分地产股和地产链股这个机会，也想请您帮我们解读一下这方面的情况。因为普遍的大家会认为房价的上涨会带动像建材、家具等这个产业链同步的进行走强。然后您的研报当中也是复盘了日本、美国这个完整周期，说是全国房价见底，左侧地产行业的弹性更强，然后右侧产业链的收益表现更优。能不能结合您的这个相关的研究，给我们说一下地产股，我们地产链这个相关的计划。好的，确实这个问题挺好，这个基本上是一个总结性的问题了。总体上把我们的整个观点的总结一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51:09</w:t>
      </w:r>
    </w:p>
    <w:p>
      <w:r>
        <w:rPr>
          <w:rFonts w:ascii="等线(中文正文)" w:hAnsi="等线(中文正文)" w:cs="等线(中文正文)" w:eastAsia="等线(中文正文)"/>
          <w:b w:val="false"/>
          <w:i w:val="false"/>
          <w:sz w:val="20"/>
        </w:rPr>
        <w:t>刚才其实整个多个问题的提问回答下来之后，我们大致的这个逻辑也就出来了。这个租售比的赶超租售比赶超公积金利率，激发了一部分的需求，购买意愿和购买力。而供给的缩量是形成这一轮周期当中非常大的一个不同，是一个增量的这个逻辑。那这两部分叠加起来，可能推动这两个逻辑是过去几年里面所没有的，是今年所独有的这两个逻辑叠加起来会形成我们这一轮更加持续而健康的摸底的状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51:45</w:t>
      </w:r>
    </w:p>
    <w:p>
      <w:r>
        <w:rPr>
          <w:rFonts w:ascii="等线(中文正文)" w:hAnsi="等线(中文正文)" w:cs="等线(中文正文)" w:eastAsia="等线(中文正文)"/>
          <w:b w:val="false"/>
          <w:i w:val="false"/>
          <w:sz w:val="20"/>
        </w:rPr>
        <w:t>在这个过程当中，如果某些城市它的供给缩量比较严重，需求还有弹性的话，它就已经见底。所以我们判断像上海甚至苏州这样一些城市可能已经见底。其中尤其是上海上海的底部是今年的一月份。那随后？是后续的一些供给缩量，需求有弹性的城市。比如像北京，比如像深圳、合肥这些城市可能也会陆续见底。</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52:08</w:t>
      </w:r>
    </w:p>
    <w:p>
      <w:r>
        <w:rPr>
          <w:rFonts w:ascii="等线(中文正文)" w:hAnsi="等线(中文正文)" w:cs="等线(中文正文)" w:eastAsia="等线(中文正文)"/>
          <w:b w:val="false"/>
          <w:i w:val="false"/>
          <w:sz w:val="20"/>
        </w:rPr>
        <w:t>全国可能会有个三年左右的持续的时间，但我们进入到一个大摸底的状态。但模拟的这个阶段当中，听上去感觉好像刚才可以讨论去买房，在某个城市去买房或者卖房，好像可以讨论这个，但讨论股价好像不行了。因为刚才遇到了一个问题，就是我们刚刚说核心城市可能止跌了，但全国可能还需要2到3年。</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52:32</w:t>
      </w:r>
    </w:p>
    <w:p>
      <w:r>
        <w:rPr>
          <w:rFonts w:ascii="等线(中文正文)" w:hAnsi="等线(中文正文)" w:cs="等线(中文正文)" w:eastAsia="等线(中文正文)"/>
          <w:b w:val="false"/>
          <w:i w:val="false"/>
          <w:sz w:val="20"/>
        </w:rPr>
        <w:t>从一个普通的投资人的角度来讲的话，感觉好像我如果看某一个行业，我要去看好这个行业的这些公司板块。那我觉得我总要看到这个行业的总量的指标，价格、销量或者投资或者盈利这些总量的指标开始改善，我才能真正的看好这个板块。但为什么好像我们没有还没有看到全局性的改善？但好像从我们的报告里面，或者从我们刚才的一些逻辑里面，好像感觉好像又看到了一些比较大的机会。我们一开始也是这么理解的，但后来我们去找了一些国际上的一些案例去做了一些对比，我们当中尤其是看了美国和日本，就发现其实最后这个真正的房地产及产业链的股价的机会或投资的这个机遇，并不是跟踪全国的房价，而是跟踪核心城市的这个房价。</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53:28</w:t>
      </w:r>
    </w:p>
    <w:p>
      <w:r>
        <w:rPr>
          <w:rFonts w:ascii="等线(中文正文)" w:hAnsi="等线(中文正文)" w:cs="等线(中文正文)" w:eastAsia="等线(中文正文)"/>
          <w:b w:val="false"/>
          <w:i w:val="false"/>
          <w:sz w:val="20"/>
        </w:rPr>
        <w:t>比如我们看日本，日本刚才说到东京是2004年止跌，全国是2009年止跌。那这个东日本的股票，比如像三井和三菱，这是日本的两大地产龙头。他们其实在2004 2003年年底的时候，股价就已经见底。最后在03、04，应该04、05、06、07差不多三年多的时间里面涨了4.5到5倍，同阶段的这个日均225也就涨了1.3倍左右，收益很强。而不仅这个地产股是这样。</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54:02</w:t>
      </w:r>
    </w:p>
    <w:p>
      <w:r>
        <w:rPr>
          <w:rFonts w:ascii="等线(中文正文)" w:hAnsi="等线(中文正文)" w:cs="等线(中文正文)" w:eastAsia="等线(中文正文)"/>
          <w:b w:val="false"/>
          <w:i w:val="false"/>
          <w:sz w:val="20"/>
        </w:rPr>
        <w:t>产业链公司，日本有个公司叫伊得利，也就是这个四鸟控股伊得利。上海有伊德利的商场，是一个家居卖场。这个公司也是2004年东京一直跌之后，它在后续的这个一段时间里面，后续的可能五六年的时间里面，可能涨了一个5到6倍左右，涨幅很大。同样这个逻辑是在在美国的时候也出现了美国的东京在20旧金山在2009年止跌之后，他们的龙头公司霍顿和莱纳涨了1.5到2倍，同期的标普500才涨60%，所以超额收益也很强。同时2009年旧金山止跌之后，他们的家得宝就是一个家居卖场，有点像以前的百安居这样一家公司，可能也涨了将近四倍左右，也是核心城市。所以无论是日本还是美国，他们在核心城市一直跌之后，他们的地产股和产业链的板块，都开始迎来一个非常大的投资机遇，而并不是等到像日本的2009年，而等到美国的2012年全国止跌之后。</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55:10</w:t>
      </w:r>
    </w:p>
    <w:p>
      <w:r>
        <w:rPr>
          <w:rFonts w:ascii="等线(中文正文)" w:hAnsi="等线(中文正文)" w:cs="等线(中文正文)" w:eastAsia="等线(中文正文)"/>
          <w:b w:val="false"/>
          <w:i w:val="false"/>
          <w:sz w:val="20"/>
        </w:rPr>
        <w:t>但很难理解为什么是没有全国止跌的时候，包括地产和产业链就开始有机遇了。那这里面，其实是跟地产股，主要是跟地产股的这个估值模式有关。地产公司其实跟其他行业，虽然它是一个一般性的企业，但是如果大家去理解的话，比如我现在在的部门叫金融地产部。在很多其实房地产行业是归纳在这个金融行业里面，其实房地产企业虽然看上去是一个一般性企业，但它其实是一个类金融企业。因为房地产企业的资产负债表里面，最关键的是它存货占到70%，负债也占到70%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55:51</w:t>
      </w:r>
    </w:p>
    <w:p>
      <w:r>
        <w:rPr>
          <w:rFonts w:ascii="等线(中文正文)" w:hAnsi="等线(中文正文)" w:cs="等线(中文正文)" w:eastAsia="等线(中文正文)"/>
          <w:b w:val="false"/>
          <w:i w:val="false"/>
          <w:sz w:val="20"/>
        </w:rPr>
        <w:t>所以当一般性行业的存货大概只有百分之二三十甚至更低。当存货和负债一高之后，它有点类金融属性。类金融属性之后对于这个估值上来讲，它更多的看重PB了，更多更重的是更多的看重资产负债表。当因为一般性核心城市开始止跌，全国在3到5年之后止跌量其实是很后面才会起来。一开始是价格或者价格的预期起来，房地产企业的估值方式更多的是看重资产负债表。当价格开始有反应，全局的量还没开始反应的时候，房企的资产债表已经在开始重估，无论是存货还是负债已经在开始重估。所以最夸张的是美国，美国的霍顿和莱纳在2008年09年的时候净利润是亏损的。在那个阶段里面，是它股价涨得最多的时候，所以就是起房。请关注公众号思维纪要社，更多纪要请加V西安20210130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56:53</w:t>
      </w:r>
    </w:p>
    <w:p>
      <w:r>
        <w:rPr>
          <w:rFonts w:ascii="等线(中文正文)" w:hAnsi="等线(中文正文)" w:cs="等线(中文正文)" w:eastAsia="等线(中文正文)"/>
          <w:b w:val="false"/>
          <w:i w:val="false"/>
          <w:sz w:val="20"/>
        </w:rPr>
        <w:t>让企业其实不怎么看利润表，利润表是两年之后一个滞后的表现，资产负债表是更领先的。所以由于这个原因，会导致他并不会等到全国的房价止跌，那时候量已经起来了，但是那时候就已经相对比较晚了。因为在全国止跌之前，前面的价格或者价格预期已经起来，房地产的资产代表已经在重估。只要这样代表一重估，两年之后的利润表大概率会发生变化。但由于地产开始重估之后，产业链会一起跟一起跟踪而上。当然产业链刚才说到这个地产股是看重最好价格的，产业链是看重利润表，所以会分两个阶段。第一个阶段是核心城市一直跌，那么地产和产业链就会出现机会，而且两个板块都会出现超额收益，不仅是地产，包括产业链也会出现超额收益。第二个，当全国的价格开始止跌之后，那么在左侧的时候房地产的超额收益更强，在右侧的时候，产业链更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57:56</w:t>
      </w:r>
    </w:p>
    <w:p>
      <w:r>
        <w:rPr>
          <w:rFonts w:ascii="等线(中文正文)" w:hAnsi="等线(中文正文)" w:cs="等线(中文正文)" w:eastAsia="等线(中文正文)"/>
          <w:b w:val="false"/>
          <w:i w:val="false"/>
          <w:sz w:val="20"/>
        </w:rPr>
        <w:t>为什么右侧产业链更强呢？因为右侧产业链的利润表开始改善，同时这个P这个估值，包括这个PE里面的这个PE估值也开始改善，EPS也开始改善。所以在右侧的时候，产业链开始迎来双击。那么地产我们更看左侧，而产业链更看右侧，所以我们最后的逻辑也就出来了。所以我们觉得在这一轮里面，其实我们中国的可能对应的美国和日本的这个时刻其实已经到来。</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58:27</w:t>
      </w:r>
    </w:p>
    <w:p>
      <w:r>
        <w:rPr>
          <w:rFonts w:ascii="等线(中文正文)" w:hAnsi="等线(中文正文)" w:cs="等线(中文正文)" w:eastAsia="等线(中文正文)"/>
          <w:b w:val="false"/>
          <w:i w:val="false"/>
          <w:sz w:val="20"/>
        </w:rPr>
        <w:t>可能在这个阶段里面大家还需要逐步的去去认识这个底部。因为经历大调整之后，在底部的过程当中很难确定底部。底部只有是事后再去用反光镜去看回顾的时候才能确定底部。尤其是已经连续跌了五年，所有人信心其实比较弱。所以接下来可能要持续不断的数据的改善，去验证这个底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58:50</w:t>
      </w:r>
    </w:p>
    <w:p>
      <w:r>
        <w:rPr>
          <w:rFonts w:ascii="等线(中文正文)" w:hAnsi="等线(中文正文)" w:cs="等线(中文正文)" w:eastAsia="等线(中文正文)"/>
          <w:b w:val="false"/>
          <w:i w:val="false"/>
          <w:sz w:val="20"/>
        </w:rPr>
        <w:t>当真正的底部确认之后，那么大家的我们刚才所说的那套逻辑，可能渐渐的会让更多大家可能会逐步的去接受，所以最后的结论上来讲的话，我们觉得可能我们核心城市已经见底，全国可能三年之后见底。而由于核心城市已经建立，所以我们的地产和产业链的板块的投资机遇已经明确。虽然可能在未来一段时间里面，可能在几个月的时间里面，还会需要有更多的数据和政策去去验证，让大家确信这个底部。但我们会觉得未来一段时间里面，包括地产和产业链的底部会不断的可能会有些回撤曲折，但底部应该会不断的往上抬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59:35</w:t>
      </w:r>
    </w:p>
    <w:p>
      <w:r>
        <w:rPr>
          <w:rFonts w:ascii="等线(中文正文)" w:hAnsi="等线(中文正文)" w:cs="等线(中文正文)" w:eastAsia="等线(中文正文)"/>
          <w:b w:val="false"/>
          <w:i w:val="false"/>
          <w:sz w:val="20"/>
        </w:rPr>
        <w:t>对，张老师是我的观点。对，好好，特别谢谢袁总。最后这个总结式的发言也帮我们投资者朋友们总结了一下，就是对地产未来短中长期的一个看法。</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59:50</w:t>
      </w:r>
    </w:p>
    <w:p>
      <w:r>
        <w:rPr>
          <w:rFonts w:ascii="等线(中文正文)" w:hAnsi="等线(中文正文)" w:cs="等线(中文正文)" w:eastAsia="等线(中文正文)"/>
          <w:b w:val="false"/>
          <w:i w:val="false"/>
          <w:sz w:val="20"/>
        </w:rPr>
        <w:t>也通过我们今天的这个专访，袁总是给我们也得出了一个核心的结论。就是本轮楼市我是具有自主的、健康的、可持续的这样的一个特征，然后也不再依赖于宏观政策的一个刺激。您开篇就给我们讲了是供需的一个逻辑，我们投资者朋友们更应该看重这两个方面。然后我们其中访谈当中还有很重要的一个就是核心城市已经率先探明市场的底部。然后未来随着这个资产负债表的一个修复等等，未来也将会迎来这个星火燎原全域修复的一个行情，就回到了年报的一个主题了，今天也特别谢谢袁总能够抽出时间来做客我们的节目。感兴趣的朋友也可以去查看一下这篇袁总非常知名的研究报告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01:00:42</w:t>
      </w:r>
    </w:p>
    <w:p>
      <w:r>
        <w:rPr>
          <w:rFonts w:ascii="等线(中文正文)" w:hAnsi="等线(中文正文)" w:cs="等线(中文正文)" w:eastAsia="等线(中文正文)"/>
          <w:b w:val="false"/>
          <w:i w:val="false"/>
          <w:sz w:val="20"/>
        </w:rPr>
        <w:t>好，也谢谢袁总地产行业给我们带来一个解读，也希望这个行业出现新的变化的时候，您在第一时间来给我们大家解读。好的，也感谢孙老师今天的主持，也感谢各位投资伙伴的聆听。后续有需要的话，我们到时候再进一步的沟通。感谢大家好，感谢投资者朋友们，我们下期节目再会。</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2026-08-10T14:43:47Z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E6636BB100BBAFBB4581D91E6DDB80143B51BE5C53FDDD8CFA39463F44DFE57A6E3B9DEC4557E3D4A81C97D3CE1F40DF2364C4C3E25B28FF5240DC765102CE487238935</vt:lpwstr>
  </property>
</Properties>
</file>