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添富报告-黄金大涨！有色周期又来了？ 260807_原文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更是我不断超越现状的动力。追寻卓越与梦想，我始终在路上。坚信长期的力量。汇添富基金。世界上所有的伟大都源于梦想与坚持。2004年，心怀梦想，我从零起步，一路走来，不负信任，从未停歇。经历市场起伏，也把握成功机遇。脚步是我梦想的见证，在这条前进的路上，为你规避风险，汇添财富，也带你到达每一个梦想目的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w:t>
      </w:r>
    </w:p>
    <w:p>
      <w:r>
        <w:rPr>
          <w:rFonts w:ascii="等线(中文正文)" w:hAnsi="等线(中文正文)" w:cs="等线(中文正文)" w:eastAsia="等线(中文正文)"/>
          <w:b w:val="false"/>
          <w:i w:val="false"/>
          <w:sz w:val="20"/>
        </w:rPr>
        <w:t>布局七大业务板块，打造专业立体的资产管理体系。公募业务稳居行业前列，电商平台创新体验业内领先，养老及私募资管业绩优异，海外业务稳健成长，股权投资引领创新，基金投顾厚积薄发。成绩与荣誉是对过去的肯定，更是我不请。关注公众号，思维纪要社，更多纪要请加V西安20210130，不断超越现状的动力。追寻卓越与梦想，我始终在路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01:51</w:t>
      </w:r>
    </w:p>
    <w:p>
      <w:r>
        <w:rPr>
          <w:rFonts w:ascii="等线(中文正文)" w:hAnsi="等线(中文正文)" w:cs="等线(中文正文)" w:eastAsia="等线(中文正文)"/>
          <w:b w:val="false"/>
          <w:i w:val="false"/>
          <w:sz w:val="20"/>
        </w:rPr>
        <w:t>材料由汇添富基金提供，仅供交流之用，不作为任何法律文件。本直播中涉及的观点和判断仅代表我们当前时点的看法，基于市场环境的不确定性和多变性，所涉观点和判断后续可能发生调整或变化。本直播内容仅用于沟通交流之目的，供您参考。不构成任何投资建议，投资有风险，入市需谨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基金管理人承诺以实信用、勤勉尽责的原则管理和运用基金资产，但不保证本基金一定盈利，也不保证最低收益。我国基金运作时间较短，不能反映股市发展的所有阶段，基金的过往业绩并不预示其未来表现。基金管理人管理的基金业绩亦不构成未来基金业绩表现的保证。基金管理人提醒投资人，基金投资应当注意买者自负原则，投资人应当认真阅读基金合同、招募说明书等基金法律文件，以详细了解产品风险收益特征，根据自身能力审慎决策，独立承担投资风险。本材料仅限于基金管理人与合作平台开展宣传推广之目的，禁止第三方机构单独摘引、截取或以其他不恰当方式转播。基金有风险投资需谨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世界上所有的伟大都源于梦想与坚持。2004年，心怀梦想，我从零起步，一路走来不负信任。嗨各位观众朋友大家好，欢迎来到汇添腹肌直播间，我是天才酱又跟您见面了。这一周的行情来讲的话，大家总体上收获感应该还是比较不错的。我甚至在今天来上播之前，看到有博主写这个公众号文章，这个主题就叫做感觉全部都回来了，这种感觉真的很好啊。也不知道我们大家在七月份的那波大跌当中有没有扛得住。如果有扛得住的话，现在多多少少还是有一些混血的。更重要的是什么呢？更重要的是我们通过用户的一些反馈，包括在我们相关产品的讨论区，或者说我们看到大家的一些资金流向动态，其实对于当下的行情似乎更多了一些信息。所以说在这种情况之下，咱们就更加的有希望往前再更进一步，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而不是说当行情涨上来之后，大家第一反应就是赶紧逃对于这样的一个行情上来讲，总体还是会有一些信心的那除了科技板块在本周比较亮眼之外，其实有一个板块在这一周整体的涨幅也是非常大的，就是有色板块。不知道大家有没有注意到，有色板块来说的话，有两大点应该来说是受到关注程度比较高。第一点上来讲的话，就是这几年一直牵动着有色大板块的点睛之势。就是黄金在这一周的过程当中，是接连的突破了一个前高的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对于这个黄金的带动性来讲的话，应该说是非常强的。首先它作为全球关注度非常高的一类资产、一类商品、一类行情本身来讲的话，它就自带流量。其次的话如果我们把它拿到中国的市场，可能这个流量我们还得给它来一个plus的版本。因为我们知道中国本身就比较喜欢黄金，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黄金的一个涨跌其实牵扯到的我们的消费神经、投资神经都非常的重，并且它牵扯到人群也很广。比方说我们有朋友还会为小孩去去屯黄金，去攒黄金。有的女士比较喜欢黄金饰品的，可能会趁价格的一些涨跌，有的是趁跌了去买，有的是看看它涨了，怕它未来还在涨，赶紧去买对吧？那还有的话就是我们的长辈可能也比较的爱黄金，所以说黄金在中国的受众是非常广的那黄金价格的这种波动就很容易引起人群效应。所以说在这个过程当中，当黄金不断的去涨到前高的一个位置，它自然而然就会成为新的话题。其次来讲的话，我们看到黄金在过去两年它曾经有过比较大的涨幅。可能半年的时间就能够涨2%，31年的时间能够涨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06:47</w:t>
      </w:r>
    </w:p>
    <w:p>
      <w:r>
        <w:rPr>
          <w:rFonts w:ascii="等线(中文正文)" w:hAnsi="等线(中文正文)" w:cs="等线(中文正文)" w:eastAsia="等线(中文正文)"/>
          <w:b w:val="false"/>
          <w:i w:val="false"/>
          <w:sz w:val="20"/>
        </w:rPr>
        <w:t>所以有不少朋友从就近的时间维度上看，是享受过这波红利的那当它跌幅超过30%之后，其实本来就有部分朋友去观察他新的这种入场的时机。我们说的稍微直白一点，有很多人在观察他的这个抄底的时机。我们先不说它是不是底，但是一旦形成了阶段性的上升趋势之后，就会让这些朋友感觉到非常的兴奋，对吧？也会把相应的这个好消息，或者说当成话题去讨论。我们就会看到无论是从财经资讯，还是我们从自媒体端，都能够看到很多关于黄金上涨的这种新闻的信息。所以说在这种关注程度之下的话，我们自然而然也能够反映到这个资本市场或者说二级市场的股价当中。最近来说，如果你买的是黄金或者说有色类的板块的话，可能这一周的兴奋程度不亚于科技的一个反弹。所以在这里的话，我们也是恭喜在本周有这种反弹获得感的朋友，无论你买的是科技还是有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08:03</w:t>
      </w:r>
    </w:p>
    <w:p>
      <w:r>
        <w:rPr>
          <w:rFonts w:ascii="等线(中文正文)" w:hAnsi="等线(中文正文)" w:cs="等线(中文正文)" w:eastAsia="等线(中文正文)"/>
          <w:b w:val="false"/>
          <w:i w:val="false"/>
          <w:sz w:val="20"/>
        </w:rPr>
        <w:t>接下来时间的话，因为我们昨天其实已经有一场直播，来跟大家共同探讨科技行业的一些关注点。所以我们今天就不多做赘述了接下来的话我们会持续的跟大家一起来关注科技行业的一些资金的流向，一些投资机会。而今天的话我们就重点来跟大家一起探讨一下有色板块最近发生的事情。前面的话我们是跟大家说了，这个有色板块它因为黄金的带动性也被更多的关注起来。但其实除了黄金之外，有一类有色的细分方向，它的涨价或者说你去看它的个股的带动性会非常强，甚至说可以更强。那这个方向的话就是铜为什么会有这样的一个情况？其实也是有一些板块方向的一些原因的，我们待会儿再来一一列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09:03</w:t>
      </w:r>
    </w:p>
    <w:p>
      <w:r>
        <w:rPr>
          <w:rFonts w:ascii="等线(中文正文)" w:hAnsi="等线(中文正文)" w:cs="等线(中文正文)" w:eastAsia="等线(中文正文)"/>
          <w:b w:val="false"/>
          <w:i w:val="false"/>
          <w:sz w:val="20"/>
        </w:rPr>
        <w:t>我们首先的话我们还是要关注一下，对于有色板块来讲，我们得看的一个方向的话，就是整体的国际宏观的情况。因为无论是有色还是黄金，其实他受到整个国际宏观的牵动是比较大的。再具体一点说的话，就是关于美国整体经济的动向，货币政策还有美元的走势，美债的走势都会直接影响到黄金的一个表现，或者说有色的一个表现。所以我们先来看它，从美国的经济数据上来看的话，五月份以来一直到现在，其实我们看到它有一个持续向好的一个表现。然后另外的话就是叠加这种通胀数据的一个超预期，这个市场对于美联储加息的预期，其实有过一段时间是在不断的潘升的对吧？所以说在这个攀升的过程当中，我们也看到了它对于黄金，它对于铜等这种资源品的商品价格的一个压制。所以近几个月无论是还是说有色产品，甚至说我们的黄金，它就是以调整或者说震荡为主要的这种波动的形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时间来到7月份，七月份的时候，我们也看到全球的资本市场都出现了非常大的震动，因为科技股出现了比较大的波动。那这一点的话，基本上全球的几个主要市场是很难免受其害的，不能说免受其害，免受其扰。美国市场是如此。然后亚洲股市这边的话，我们看到像日韩股市，也包括咱们的A股、港股、中国台湾股市，其实都会有一些这种表现，就是波动整体来讲比较大。所以我们看到在七月份的时候，本来市场会有一些比较重的加息预期，也开始慢慢的放缓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11:10</w:t>
      </w:r>
    </w:p>
    <w:p>
      <w:r>
        <w:rPr>
          <w:rFonts w:ascii="等线(中文正文)" w:hAnsi="等线(中文正文)" w:cs="等线(中文正文)" w:eastAsia="等线(中文正文)"/>
          <w:b w:val="false"/>
          <w:i w:val="false"/>
          <w:sz w:val="20"/>
        </w:rPr>
        <w:t>那果不其然，七月份美联储议息会议的话是按兵不动，并且在此期间沃什新任的美联储主席还发表了这种偏鸽派的一些言论，让市场在美联储加西这个点上应该说是大大的松了一口气。九月份的时候，可能大家又会去新一代新一轮的这种利率决议，它可能会有一些什么样的一个表现？这一点上来讲的话，其实市场还没到，我们到时候且看且行你会发现可能美联储主席在发言的时候，他的确会给市场造成一定的，就比方说言论偏鸽派的对吧？但是市场会对他这种曾经说要去对抗通胀的信誉产生质疑。那这一期我们又看到他似乎又出了一些鹰派的结论，但是也没有影响到我们说就这种有色板块一个上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12:16</w:t>
      </w:r>
    </w:p>
    <w:p>
      <w:r>
        <w:rPr>
          <w:rFonts w:ascii="等线(中文正文)" w:hAnsi="等线(中文正文)" w:cs="等线(中文正文)" w:eastAsia="等线(中文正文)"/>
          <w:b w:val="false"/>
          <w:i w:val="false"/>
          <w:sz w:val="20"/>
        </w:rPr>
        <w:t>所以因为现在距离九月份最后加息是否会落地的这个时间还有一定的一个距离，所以我们看到市场更聪明的去选择了什么呢？然后去选择了我按照我自己的方式来先走一步。然后我再来看看我是不是要因为你而发生我的心态上的一些改变，会给我们这种感觉。当然行情它是没有生命的，只不过我们也是可以通过一些市场的整体的情绪，配合着现行的一些态势，去做一些分析或者说判断。好。我们再来看的话，其实AI这一块来讲的话，整个市场的关注程度还是非常之高。这个也会影响美联储这边的一些利率决议最终的一些走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13:15</w:t>
      </w:r>
    </w:p>
    <w:p>
      <w:r>
        <w:rPr>
          <w:rFonts w:ascii="等线(中文正文)" w:hAnsi="等线(中文正文)" w:cs="等线(中文正文)" w:eastAsia="等线(中文正文)"/>
          <w:b w:val="false"/>
          <w:i w:val="false"/>
          <w:sz w:val="20"/>
        </w:rPr>
        <w:t>好，那我们继续来看整个有色板块是什么什么样的一些表现。我们看到其实整个有色板块在上周然后就已经有一些这种震荡上行的态势，并且在周内的话我们还看到了一些比较偏意外的情况，比方说免疫冲突的问题，对吧？因为美伊冲突再度的有一些变化，所以我们也看到了国际油价的这种剧烈的波动。不过周内因为美联储议息会议是比较重要的一些关注点，所以说大家对于免疫冲突的关注程度也在下降。然后另外来讲的话，我们也看到中东的局势的动荡会带来一些不确定性，它会限制金属的价格上涨一个力度。本周时间再来到本周，我们看到整个的这个美一的对抗来讲的话，又有了一些缓解的表现，所以说它也会助推金属价格的一个走势。这个是我们说从宏观的大环境上去看，宏观环境的变化可能会给有色板块带来的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14:30</w:t>
      </w:r>
    </w:p>
    <w:p>
      <w:r>
        <w:rPr>
          <w:rFonts w:ascii="等线(中文正文)" w:hAnsi="等线(中文正文)" w:cs="等线(中文正文)" w:eastAsia="等线(中文正文)"/>
          <w:b w:val="false"/>
          <w:i w:val="false"/>
          <w:sz w:val="20"/>
        </w:rPr>
        <w:t>我们抛开宏观再去看一下产业本身的话会有哪些态势呢？我们看从基本面上来看的话，不同的贵金属价格，或者说金属面临的这个基本面的形态，它也会有些差异。看铜的话，它其实是维持一个向好的一个态势，包括新兴市场的这种强劲消费，也带动了库存的这种持续的去化，矿端供应侧得我们看到了一些收紧的事件，一会儿的话我们可以再具体来跟大家进行剖析。那缕缕市场海外的这个情况的话，是维持这种短缺的一个状态，包括我们看到美伊局势，它也使得海湾地区的复产很存在一些不太确定性，对吧？那在共几方面来讲的话，就会有一些紧缺。我们再看国内，国内的库存情况也是持续的趋化，这些其实都给捋提供了一定的价格的支撑。不过我们看到从中长期上来看，它有没有可能是因为复产而带来价格方面的再次波动，这个是我们未来可能要去注意的，那这个是率，还有的话就是我们大家关注的一些其他的金属方向，包括铅锌对吧？整体的市场一个供需来讲还是比较偏弱的，但是整体成本还是有一定支撑的，包括西西的市场供需总体变化其实没有那么大，价格更多受到了宏观半导体市场，包括我们说的这种整体的有色格局带来的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16:21</w:t>
      </w:r>
    </w:p>
    <w:p>
      <w:r>
        <w:rPr>
          <w:rFonts w:ascii="等线(中文正文)" w:hAnsi="等线(中文正文)" w:cs="等线(中文正文)" w:eastAsia="等线(中文正文)"/>
          <w:b w:val="false"/>
          <w:i w:val="false"/>
          <w:sz w:val="20"/>
        </w:rPr>
        <w:t>好，那我们总结一下，就是从短期上来看的话，像中东地缘的不确定性还是会去影响整个有色板块，因为这块的不确定性它相对来说稍微有点大对金价格会形成不断的这些扰动。但是我们从基本面上来看的话，像铜对吧，其实它会有一些偏向偏强运行的一些基础。那我们接下来也会具体的增加。大家说我们首先来说黄金，再来看一下黄金它具体的一些形态的特中呈现了一些什么样的状态，大家可以去了解一下。我们再来说另外一个大家可能会比较关心的同黄金上来讲的话，我们看到之前的黄金价格，我们从仑头看的话，它其实是在4000美元附近反复的震荡，这种震荡的形态，我们从技术线上来讲的话，它形成。它其实构成了一定的这种箱体底部的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17:36</w:t>
      </w:r>
    </w:p>
    <w:p>
      <w:r>
        <w:rPr>
          <w:rFonts w:ascii="等线(中文正文)" w:hAnsi="等线(中文正文)" w:cs="等线(中文正文)" w:eastAsia="等线(中文正文)"/>
          <w:b w:val="false"/>
          <w:i w:val="false"/>
          <w:sz w:val="20"/>
        </w:rPr>
        <w:t>前面我们说了有宏观可能会有一些利好的催化，包括美联储偏这个鸽派对吧？这些来讲的话，其实是他近期的一些利好的催化。但是在此之前的话，我们知道有很长一段时间美联储它其实是偏鹰派的这种发言。包括美债收益率它会有一些高运行，再包括我们看到因为这一些情况，包括在上半年，尤其是二季度整个的科技行情的虹吸效应。所以有部分的资金其实在二季度，我们看从这个黄金etf上来讲的话，它是有这种持续的流出的。那在这种多种情况的影响之下，黄金想向上突破，它就形成了一定的难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18:28</w:t>
      </w:r>
    </w:p>
    <w:p>
      <w:r>
        <w:rPr>
          <w:rFonts w:ascii="等线(中文正文)" w:hAnsi="等线(中文正文)" w:cs="等线(中文正文)" w:eastAsia="等线(中文正文)"/>
          <w:b w:val="false"/>
          <w:i w:val="false"/>
          <w:sz w:val="20"/>
        </w:rPr>
        <w:t>所以我们看到它在所谓的底部，或者说箱体的下沿的一个位置是持续的在震荡，但是它没有向下跌，因为我们前面也看到有一些利空的影响，哪怕在这种利空的影响之下，它也没有跌下去。这说明是什么呢？就是说说明在这个位置有资金在拖着，有资金在撑着，你只要往下跌一点我就买，就把你拖在这样的一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18:56</w:t>
      </w:r>
    </w:p>
    <w:p>
      <w:r>
        <w:rPr>
          <w:rFonts w:ascii="等线(中文正文)" w:hAnsi="等线(中文正文)" w:cs="等线(中文正文)" w:eastAsia="等线(中文正文)"/>
          <w:b w:val="false"/>
          <w:i w:val="false"/>
          <w:sz w:val="20"/>
        </w:rPr>
        <w:t>所以本次金价快速突破4200美元，并且升至7近7周的一个高位。这个意味着黄金或已经初步摆脱此前的这种弱势震荡的区间。市场也有这种左侧筑底，逐渐的转向了右侧突破的一些特征。但是本次突破大家能不能说，因为它价格有突破，所以我说它新一轮的向上的这种趋势，它已经完全确立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这个来讲的话可能还言之过早，还是需要我们进一步的观察的那为什么这么说呢？首先我们要去看啊，就是包括美联储的一些非农就业的数据，对吧？整体的经济数据情况，我们要去看它是不是还会反复的偏阴。如果说是反复的偏音，甚至在九月份形成极大的加息预期的话。这点上对于有色板块整体无论是黄金还是我们刚才提到的工业金属，包括铜等等，都会形成一定的价格压制。这一点我们还是需要持续的观察。另外一个方面上来讲的话，就是金价在突破4200美元之后，我们就会看到它在4300美元左右，有可能会面临一些均线的压力位。那么金价就有可能会出现回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20:24</w:t>
      </w:r>
    </w:p>
    <w:p>
      <w:r>
        <w:rPr>
          <w:rFonts w:ascii="等线(中文正文)" w:hAnsi="等线(中文正文)" w:cs="等线(中文正文)" w:eastAsia="等线(中文正文)"/>
          <w:b w:val="false"/>
          <w:i w:val="false"/>
          <w:sz w:val="20"/>
        </w:rPr>
        <w:t>大家会说了，接下来我要看一些什么样的信号，然后我们给大家简单的总结一下，我们主要看三个方面。第一个来讲的话就是美国的非农就业数据它会如何表现。如果它是继续低于预期的话，那这一点上来讲的话，美联储加息的概率就会再次削弱。美联储加息的概率削弱了，那对于有色板块，包括黄金就让出了更多的一些空间。其次的话我们要看十年期的美债收益率，它能否稳定的回落。如果说它继续上行在一个高位的话，那其实美债收益率的上行对于有色板块的话也会形成一定的资金方面的一个压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21:14</w:t>
      </w:r>
    </w:p>
    <w:p>
      <w:r>
        <w:rPr>
          <w:rFonts w:ascii="等线(中文正文)" w:hAnsi="等线(中文正文)" w:cs="等线(中文正文)" w:eastAsia="等线(中文正文)"/>
          <w:b w:val="false"/>
          <w:i w:val="false"/>
          <w:sz w:val="20"/>
        </w:rPr>
        <w:t>再者的话就是我们看它自身的趋势能否确立。比方说如果金价出现了回踩，这个不要紧，出现回踩是不要紧，但是他能不能守住一定的位置，比方说4160点这个底部的箱体上沿的一个位置。如果可以的话，那其实它的价格的这种被确认性就会更强一些。所以我们说以上的条件如果说都能够得到确认，那黄金想要再出现一波比较偏中期的行情，它的概率就更高了。所以我们接下来如果对黄金关注程度比较高的朋友的话，可以重点的看我们刚才提到的那几个方向。也有朋友啊除了看黄金之外，他可能会觉得黄金太细分了，然后它整个的周期来讲的话也比较长。所以想去通过布局一些有色或者说其他的工业金属的品种，然后让自己把握这一波的这种偏周期类或偏资源类的这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22:24</w:t>
      </w:r>
    </w:p>
    <w:p>
      <w:r>
        <w:rPr>
          <w:rFonts w:ascii="等线(中文正文)" w:hAnsi="等线(中文正文)" w:cs="等线(中文正文)" w:eastAsia="等线(中文正文)"/>
          <w:b w:val="false"/>
          <w:i w:val="false"/>
          <w:sz w:val="20"/>
        </w:rPr>
        <w:t>所以我们接下来再来说一下铜的一个情况。前面我们说了铜它从基本面上来看，除了有跟黄金一样更多对有一些宏观方面的影响之外，他自己基本面也是比较向好的。那向好在一些什么样的点？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22:43</w:t>
      </w:r>
    </w:p>
    <w:p>
      <w:r>
        <w:rPr>
          <w:rFonts w:ascii="等线(中文正文)" w:hAnsi="等线(中文正文)" w:cs="等线(中文正文)" w:eastAsia="等线(中文正文)"/>
          <w:b w:val="false"/>
          <w:i w:val="false"/>
          <w:sz w:val="20"/>
        </w:rPr>
        <w:t>首先的话我们看到智利铜矿产在上半年是出现了大幅的下滑的。也就是说它供应端可能出现了更加紧缺的一些现状。包括我们看到还有两大矿产，它的这个铜矿复产是不及预期的。所以今年全球的铜矿产的供应的增速是由正转负的。这一点上来讲的话，因为我们知道商品，尤其是资源品，它的价格最终还是受到供需关系的一个影响。那如果说你的供应出现了比较大的问题的话，就有可能会出现价格水涨船高的这样的一个情况。好，所以这个是我们看到的矿砍断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23:34</w:t>
      </w:r>
    </w:p>
    <w:p>
      <w:r>
        <w:rPr>
          <w:rFonts w:ascii="等线(中文正文)" w:hAnsi="等线(中文正文)" w:cs="等线(中文正文)" w:eastAsia="等线(中文正文)"/>
          <w:b w:val="false"/>
          <w:i w:val="false"/>
          <w:sz w:val="20"/>
        </w:rPr>
        <w:t>还有就是矿冶的问题，就是冶炼方向会出现一些矛盾对吧？包括我们前面也说了，海湾地区的一些不确定性对吧？会让很多的这种冶炼加工等等都出现一些智障，就是出现一些滞后。今海外部分的地区的这种炼炼厂，包括这种减产的一个幅度的话，也是非常清晰的呈现在大家眼前，还是有进一步的扩大的，这个是海外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24:15</w:t>
      </w:r>
    </w:p>
    <w:p>
      <w:r>
        <w:rPr>
          <w:rFonts w:ascii="等线(中文正文)" w:hAnsi="等线(中文正文)" w:cs="等线(中文正文)" w:eastAsia="等线(中文正文)"/>
          <w:b w:val="false"/>
          <w:i w:val="false"/>
          <w:sz w:val="20"/>
        </w:rPr>
        <w:t>那我们再来看一下国内，国内在这个铜矿紧缺以及费阳费产阳极板紧缺的这种双重的影响下，金铜的增量是比较有限的。而且在今年的七月份，我们看到国内产量是超预期的下滑，然后八月又预计产量会处于一个比较低的水平位置。所以下半年我们又看到我们有很多地方是需要用途的。哪些地方比方说存量政策发力，三季度电网电源的投资是不是有可能会恢复，在叠加像储能的一个高增长，还有电力设备的一个出口，相对来说比较亮眼的国内消费也有进一步的一些复苏。所以对铜的这个需求反而是有一些加强的预期的。一方面是供需的短缺，一方面是需求的增长。形成的基本面方面的影响不用我多说，可能大家也会一目了然。好，我们看到全球的铜的消费在AI高资本开支，还有电网建设周期之下是呈现了明显的高增长的。那么供应收缩，需求回升，这种供需的短缺矛盾应该来讲是逐步兑现当下的这种限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25:50</w:t>
      </w:r>
    </w:p>
    <w:p>
      <w:r>
        <w:rPr>
          <w:rFonts w:ascii="等线(中文正文)" w:hAnsi="等线(中文正文)" w:cs="等线(中文正文)" w:eastAsia="等线(中文正文)"/>
          <w:b w:val="false"/>
          <w:i w:val="false"/>
          <w:sz w:val="20"/>
        </w:rPr>
        <w:t>我们再来看库存方面，当下国内的库存应该来说已经降到了一个比较低的位置，像LME库存是加快去化，然后非美现货市场也是呈现了这种紧缺的一个格局。当下备受市场关注的就是美国的金铜关税，说是90天内大概率会落地，目前相应的一些价差已经在高位运行了。那么美国持续虹吸它，其实也会去加剧非美市场像这种现货铜的一些短缺的情况。另外就是随着国内消费旺季的来临，像北美市场的一个现货矛盾是有望加大的。那是不是有可能会出现这种库存的逼仓，这个是可能性是在增加的。那么在如此强劲的基本面提振之下，铜的铜价的基本面影响权重它是明显增加的。所以我们看到在这一波行情当中，其实铜的锐度是非常之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26:59</w:t>
      </w:r>
    </w:p>
    <w:p>
      <w:r>
        <w:rPr>
          <w:rFonts w:ascii="等线(中文正文)" w:hAnsi="等线(中文正文)" w:cs="等线(中文正文)" w:eastAsia="等线(中文正文)"/>
          <w:b w:val="false"/>
          <w:i w:val="false"/>
          <w:sz w:val="20"/>
        </w:rPr>
        <w:t>如果你去观察一些国内的一些铜矿，它的一些股价来讲的话，它其实受到铜的一个影响还是比较大的，也在二级市场出现了这种大幅上涨的一个情况。好，这个的话是我们针对近期部分朋友比较关注的有色板块的一些波动，或者说向上的一些反弹，跟大家做的一些交流。如果说你在这一波的科技行情之下，也让自己的这种资产配置有了更多的一些思考，觉得我不能够担压某一个非常具体的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27:44</w:t>
      </w:r>
    </w:p>
    <w:p>
      <w:r>
        <w:rPr>
          <w:rFonts w:ascii="等线(中文正文)" w:hAnsi="等线(中文正文)" w:cs="等线(中文正文)" w:eastAsia="等线(中文正文)"/>
          <w:b w:val="false"/>
          <w:i w:val="false"/>
          <w:sz w:val="20"/>
        </w:rPr>
        <w:t>比方说像前段时间科技行业，它还分的特别的细，它还不光是有科技，它还分科技当中的半导体产业理念当中的上中下游的哪一个具体的分支。太细了，那么等行情来了的时候，你会发现很香，因为它锐度可能比较高。但是当行情出现一定的波动或风险的时候，我们的风险指数其实也比其他做配置的这种投资者，账户的风险指数是放大了不少的。所以说如果你想改善自己的持仓状态，也想在除了科技以外补充一些其他的资产，可能像这种资源类资产就是自己比较不错的一个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28:29</w:t>
      </w:r>
    </w:p>
    <w:p>
      <w:r>
        <w:rPr>
          <w:rFonts w:ascii="等线(中文正文)" w:hAnsi="等线(中文正文)" w:cs="等线(中文正文)" w:eastAsia="等线(中文正文)"/>
          <w:b w:val="false"/>
          <w:i w:val="false"/>
          <w:sz w:val="20"/>
        </w:rPr>
        <w:t>你也可以看一看，做一个适当的配置，那怎么配？其实也比较简单。如果说你想去全面的配一部分这个有色板块，其实你选择一只有色的etf基金产品就可以了。比方说像汇添富的中证细分有色ETF链接，那这个指数的话，它他所跟踪的这个指数也非常有特点。这个指数当中的铜黄金占比都非常之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29:03</w:t>
      </w:r>
    </w:p>
    <w:p>
      <w:r>
        <w:rPr>
          <w:rFonts w:ascii="等线(中文正文)" w:hAnsi="等线(中文正文)" w:cs="等线(中文正文)" w:eastAsia="等线(中文正文)"/>
          <w:b w:val="false"/>
          <w:i w:val="false"/>
          <w:sz w:val="20"/>
        </w:rPr>
        <w:t>那您看我们用一支产品，就相当于把我们这一波有色当中的重点的资源方向都给覆盖了，相对来说，也比较的简单，对吧？然后也没有单调某一个单一的这种行业。所以大家再去关注起来的，关注的时候，就会更加的简单方便一点。这是通过我们指数产品可以去直接覆盖我们所说的有色板块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29:32</w:t>
      </w:r>
    </w:p>
    <w:p>
      <w:r>
        <w:rPr>
          <w:rFonts w:ascii="等线(中文正文)" w:hAnsi="等线(中文正文)" w:cs="等线(中文正文)" w:eastAsia="等线(中文正文)"/>
          <w:b w:val="false"/>
          <w:i w:val="false"/>
          <w:sz w:val="20"/>
        </w:rPr>
        <w:t>还有朋友的话就有点想单调了，对吧？然后黄金可能投资方式还是比较多的，我们不多说。那铜我们看到现在关于铜的这种etf，包括ETF链接，就是指数化的产品好像没有那么的多，对吧？传统方向没有那么的多，那我们就去选择一些主动类的基金。请关注公众号思维纪要是更多纪要请加V西安20210130产品，去看一下哪些基金经理他们在季报当中明确的会关注同方面的一些机会，那我们跟着他的动态去做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30:18</w:t>
      </w:r>
    </w:p>
    <w:p>
      <w:r>
        <w:rPr>
          <w:rFonts w:ascii="等线(中文正文)" w:hAnsi="等线(中文正文)" w:cs="等线(中文正文)" w:eastAsia="等线(中文正文)"/>
          <w:b w:val="false"/>
          <w:i w:val="false"/>
          <w:sz w:val="20"/>
        </w:rPr>
        <w:t>你比方说我们有一只产品叫做汇添富弘锐混合。那这支产品我们看到基金经理在今年的这个四季报当中，其实就有表达过自己会重点去关注一下，关于这个同方向的一些产业机遇。我们大家的话也可以把它的四季报以及季报，包括季最近发布的这个二季报都拿出来看一看他的观点是不是始终如一。如果是的话，其实我们就可以对这样的一个基金产品予以更多的关注。希望他可以带我们更好的去把握一些比方说铜产、铜矿、铜加工或等等的一些这种机遇。我们再去关注的时候，就会更加的有这个方向性。所以我们也建议大家可以把我们刚才提到的指数产品，包括像弘瑞这样的一个主动管理基金产品，加到自己的自选当中，去做一个更加具体的观察。有什么问题的话，也欢迎在我们产品的讨论区来跟我们做积极的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31:30</w:t>
      </w:r>
    </w:p>
    <w:p>
      <w:r>
        <w:rPr>
          <w:rFonts w:ascii="等线(中文正文)" w:hAnsi="等线(中文正文)" w:cs="等线(中文正文)" w:eastAsia="等线(中文正文)"/>
          <w:b w:val="false"/>
          <w:i w:val="false"/>
          <w:sz w:val="20"/>
        </w:rPr>
        <w:t>我们后续有机会也会不断的组织直播，来跟大家进行面对面的交流。好，今天我们的直播就到这里，非常感谢大家收看我们下次直播，再见，拜拜。世界上所有的伟大都源于梦想与坚持。2004年，心怀梦想，我从零起步，一路走来，不负信任，从未停歇。经历市场起伏，也把握成功机遇。</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2026-08-08T05:04:10Z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E6636BB100BBAFBB4581D91E6DDB8D84FBB1BE5C63FDDF1FCA73463F44DFE59A1E0B9DEC4B52E0D4A81EA7BDCB1F40DE2864A4C3EC5B28275B12BC765402CE4D703AD35</vt:lpwstr>
  </property>
</Properties>
</file>