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费哲金融服务(FISERV)[FISV.O]2026年第二季度业绩交流会 260806_原文</w:t>
      </w:r>
    </w:p>
    <w:p>
      <w:pPr>
        <w:jc w:val="center"/>
      </w:pPr>
      <w:r>
        <w:rPr>
          <w:rFonts w:ascii="等线(中文正文)" w:hAnsi="等线(中文正文)" w:cs="等线(中文正文)" w:eastAsia="等线(中文正文)"/>
          <w:b w:val="false"/>
          <w:i w:val="false"/>
          <w:sz w:val="20"/>
        </w:rPr>
        <w:t>2026年08月06日 22:00</w:t>
      </w:r>
    </w:p>
    <w:p>
      <w:r>
        <w:rPr>
          <w:rFonts w:ascii="等线(中文正文)" w:hAnsi="等线(中文正文)" w:cs="等线(中文正文)" w:eastAsia="等线(中文正文)"/>
          <w:b w:val="false"/>
          <w:i w:val="false"/>
          <w:sz w:val="20"/>
        </w:rPr>
        <w:t>发言人1   06:27</w:t>
      </w:r>
    </w:p>
    <w:p>
      <w:r>
        <w:rPr>
          <w:rFonts w:ascii="等线(中文正文)" w:hAnsi="等线(中文正文)" w:cs="等线(中文正文)" w:eastAsia="等线(中文正文)"/>
          <w:b w:val="false"/>
          <w:i w:val="false"/>
          <w:sz w:val="20"/>
        </w:rPr>
        <w:t xml:space="preserve">Welcomes to the fist of second order twenty twenty six earnings comfort. All all protestants will be in a listen only mode into the question, and their session began following the presentation. As a reminder, today's call is being recorded.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06:42</w:t>
      </w:r>
    </w:p>
    <w:p>
      <w:r>
        <w:rPr>
          <w:rFonts w:ascii="等线(中文正文)" w:hAnsi="等线(中文正文)" w:cs="等线(中文正文)" w:eastAsia="等线(中文正文)"/>
          <w:b w:val="false"/>
          <w:i w:val="false"/>
          <w:sz w:val="20"/>
        </w:rPr>
        <w:t xml:space="preserve">At this time, I would like to turn the call over the water predit, the nervous president and head of invest relations advisor. Thank you, and good morning with me on the call today. Our talk is georgia couples, our chief executive officer, and paul todd, our chief financial officer.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06:57</w:t>
      </w:r>
    </w:p>
    <w:p>
      <w:r>
        <w:rPr>
          <w:rFonts w:ascii="等线(中文正文)" w:hAnsi="等线(中文正文)" w:cs="等线(中文正文)" w:eastAsia="等线(中文正文)"/>
          <w:b w:val="false"/>
          <w:i w:val="false"/>
          <w:sz w:val="20"/>
        </w:rPr>
        <w:t xml:space="preserve">Our earnings release in supplementary materials for the quarter available on the investor relations section of fier点com。Please refer to these materials for an explanation of the non gap financial measures discuss on this call, along with the reconciliation of those measures to the nearest applicable gap measures. Unless otherwise noted, performance references are on a year year basis.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07:19</w:t>
      </w:r>
    </w:p>
    <w:p>
      <w:r>
        <w:rPr>
          <w:rFonts w:ascii="等线(中文正文)" w:hAnsi="等线(中文正文)" w:cs="等线(中文正文)" w:eastAsia="等线(中文正文)"/>
          <w:b w:val="false"/>
          <w:i w:val="false"/>
          <w:sz w:val="20"/>
        </w:rPr>
        <w:t xml:space="preserve">Our reMarks today will include four making statements about, among other matters, expected Operating and financial results and strategic initiatives or that he statements made different materially from actual results in our subject to a number of risks and uncertainties. You should refer to our earn to release for a discussion of these respect tors. And now I will turn the call over the top cus.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07:41</w:t>
      </w:r>
    </w:p>
    <w:p>
      <w:r>
        <w:rPr>
          <w:rFonts w:ascii="等线(中文正文)" w:hAnsi="等线(中文正文)" w:cs="等线(中文正文)" w:eastAsia="等线(中文正文)"/>
          <w:b w:val="false"/>
          <w:i w:val="false"/>
          <w:sz w:val="20"/>
        </w:rPr>
        <w:t xml:space="preserve">Thank you, water, and good morning, everyone. In stepping into the CEO role, i'm honored red by the trust the board has put in me, deeply committed to our customers and motivated by what this company can deliver to its clients and shareholders. For those who don't know me, I joined five service in late twenty twenty four and shortly after to count the chief Operating officer role before assuming leadership of the merchant business.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08:08</w:t>
      </w:r>
    </w:p>
    <w:p>
      <w:r>
        <w:rPr>
          <w:rFonts w:ascii="等线(中文正文)" w:hAnsi="等线(中文正文)" w:cs="等线(中文正文)" w:eastAsia="等线(中文正文)"/>
          <w:b w:val="false"/>
          <w:i w:val="false"/>
          <w:sz w:val="20"/>
        </w:rPr>
        <w:t xml:space="preserve">Last four, prior to fiserv, I held the variety of roles are giving Morgan, including running its global payments and merchant businesses, which grew to become one of the largest in the industry during my tenure. And as in as an engineer by trade and training, i'm energize by solving complex problems. And technology has always been central to my career.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08:30</w:t>
      </w:r>
    </w:p>
    <w:p>
      <w:r>
        <w:rPr>
          <w:rFonts w:ascii="等线(中文正文)" w:hAnsi="等线(中文正文)" w:cs="等线(中文正文)" w:eastAsia="等线(中文正文)"/>
          <w:b w:val="false"/>
          <w:i w:val="false"/>
          <w:sz w:val="20"/>
        </w:rPr>
        <w:t xml:space="preserve">I have first hand experience with the complexities of building, modernizing in running bank course and payment systems. I also understand the responsibility that comes with Operating as a critical infrastructure provider, from stability and reliability to cyber security and customer experience. Without context, I want to make a few comments.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08:53</w:t>
      </w:r>
    </w:p>
    <w:p>
      <w:r>
        <w:rPr>
          <w:rFonts w:ascii="等线(中文正文)" w:hAnsi="等线(中文正文)" w:cs="等线(中文正文)" w:eastAsia="等线(中文正文)"/>
          <w:b w:val="false"/>
          <w:i w:val="false"/>
          <w:sz w:val="20"/>
        </w:rPr>
        <w:t xml:space="preserve">Our second quarter results are in line with our guidance. Our free test flow generation was above billion dollars, and importantly, our global G, P, V grew at nine percent, while global revenue is grew at thirteen percent. Adjust this for anticipation in non recurring revenue.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09:11</w:t>
      </w:r>
    </w:p>
    <w:p>
      <w:r>
        <w:rPr>
          <w:rFonts w:ascii="等线(中文正文)" w:hAnsi="等线(中文正文)" w:cs="等线(中文正文)" w:eastAsia="等线(中文正文)"/>
          <w:b w:val="false"/>
          <w:i w:val="false"/>
          <w:sz w:val="20"/>
        </w:rPr>
        <w:t xml:space="preserve">Second, while maintaining the growth rates in our medium term outlook, we are updating our guidance for the second half of the year, which results in full year guidance for organic revenue to a range of minus one percent to flat and adjust the Operating margins to a range of thirty one to thirty one and a half percent. This is driven by three factors. First, weaker micro conditions in argentina and a slower ramp of client driven implementation timelines, which were both factors outside the war control polls will be providing additional information on argentina given the whole utility of the baLance.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09:52</w:t>
      </w:r>
    </w:p>
    <w:p>
      <w:r>
        <w:rPr>
          <w:rFonts w:ascii="等线(中文正文)" w:hAnsi="等线(中文正文)" w:cs="等线(中文正文)" w:eastAsia="等线(中文正文)"/>
          <w:b w:val="false"/>
          <w:i w:val="false"/>
          <w:sz w:val="20"/>
        </w:rPr>
        <w:t xml:space="preserve">Second, a slower pace of execution of some of our growth initiative. I lighting the needs to further focus our efforts and improve Operational excEllence. And third, our decision to make incremental investments in technology infrastructure in cyber security that primarily supports our a fast business.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10:13</w:t>
      </w:r>
    </w:p>
    <w:p>
      <w:r>
        <w:rPr>
          <w:rFonts w:ascii="等线(中文正文)" w:hAnsi="等线(中文正文)" w:cs="等线(中文正文)" w:eastAsia="等线(中文正文)"/>
          <w:b w:val="false"/>
          <w:i w:val="false"/>
          <w:sz w:val="20"/>
        </w:rPr>
        <w:t xml:space="preserve">We expect these investments will accelerate our pace of progress in platform stability, resiliency, cyber security, which we know is critical for our customers and for our franchise with us. Let me tell you why i'm excited about our prospects to drive sustainable shareholder value. Two months into my tana zero, and more confident than ever that I serve is one of the most consequential businesses in our space.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10:42</w:t>
      </w:r>
    </w:p>
    <w:p>
      <w:r>
        <w:rPr>
          <w:rFonts w:ascii="等线(中文正文)" w:hAnsi="等线(中文正文)" w:cs="等线(中文正文)" w:eastAsia="等线(中文正文)"/>
          <w:b w:val="false"/>
          <w:i w:val="false"/>
          <w:sz w:val="20"/>
        </w:rPr>
        <w:t xml:space="preserve">We progress a third of U. S. merchants. P.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10:45</w:t>
      </w:r>
    </w:p>
    <w:p>
      <w:r>
        <w:rPr>
          <w:rFonts w:ascii="等线(中文正文)" w:hAnsi="等线(中文正文)" w:cs="等线(中文正文)" w:eastAsia="等线(中文正文)"/>
          <w:b w:val="false"/>
          <w:i w:val="false"/>
          <w:sz w:val="20"/>
        </w:rPr>
        <w:t xml:space="preserve">V. We have the number one share in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10:48</w:t>
      </w:r>
    </w:p>
    <w:p>
      <w:r>
        <w:rPr>
          <w:rFonts w:ascii="等线(中文正文)" w:hAnsi="等线(中文正文)" w:cs="等线(中文正文)" w:eastAsia="等线(中文正文)"/>
          <w:b w:val="false"/>
          <w:i w:val="false"/>
          <w:sz w:val="20"/>
        </w:rPr>
        <w:t xml:space="preserve">Israel processing. And we serve eighty percent of U. S. Banks and credit unions with at least one of our products.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10:56</w:t>
      </w:r>
    </w:p>
    <w:p>
      <w:r>
        <w:rPr>
          <w:rFonts w:ascii="等线(中文正文)" w:hAnsi="等线(中文正文)" w:cs="等线(中文正文)" w:eastAsia="等线(中文正文)"/>
          <w:b w:val="false"/>
          <w:i w:val="false"/>
          <w:sz w:val="20"/>
        </w:rPr>
        <w:t xml:space="preserve">And as a result, across our company, we interact with virtually all U. S. B.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11:02</w:t>
      </w:r>
    </w:p>
    <w:p>
      <w:r>
        <w:rPr>
          <w:rFonts w:ascii="等线(中文正文)" w:hAnsi="等线(中文正文)" w:cs="等线(中文正文)" w:eastAsia="等线(中文正文)"/>
          <w:b w:val="false"/>
          <w:i w:val="false"/>
          <w:sz w:val="20"/>
        </w:rPr>
        <w:t xml:space="preserve">Consumers and small businesses. We also have fundamental is simple business. We are a critical infrastructure provider to our clients. We have incredible staying power because our products are deeply Better in complex, highly regulated and secure workflows. This is really hard to appreciate.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11:23</w:t>
      </w:r>
    </w:p>
    <w:p>
      <w:r>
        <w:rPr>
          <w:rFonts w:ascii="等线(中文正文)" w:hAnsi="等线(中文正文)" w:cs="等线(中文正文)" w:eastAsia="等线(中文正文)"/>
          <w:b w:val="false"/>
          <w:i w:val="false"/>
          <w:sz w:val="20"/>
        </w:rPr>
        <w:t xml:space="preserve">This business is a consistent history of strong profitable regarding revenue, and that remains in fact, recording revenue makes up approximately eighty five percent of our total. Adjust the revenue. The processing side of our business grows at around gp v, but the differentiated components with global first among them grow at multiples of that.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11:48</w:t>
      </w:r>
    </w:p>
    <w:p>
      <w:r>
        <w:rPr>
          <w:rFonts w:ascii="等线(中文正文)" w:hAnsi="等线(中文正文)" w:cs="等线(中文正文)" w:eastAsia="等线(中文正文)"/>
          <w:b w:val="false"/>
          <w:i w:val="false"/>
          <w:sz w:val="20"/>
        </w:rPr>
        <w:t xml:space="preserve">And on top of that, we continue to see a number of significant opportunities that can accelerate our performance s beyond the baseline level of recurring revenue we see today. These include our state of the art modern stack, including commerce hub, vision next and fenzi the power of our data in creating solutions that bring our merchant issuing in network platforms together. These are the types of opportunities that brought me to find self to begin with.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12:18</w:t>
      </w:r>
    </w:p>
    <w:p>
      <w:r>
        <w:rPr>
          <w:rFonts w:ascii="等线(中文正文)" w:hAnsi="等线(中文正文)" w:cs="等线(中文正文)" w:eastAsia="等线(中文正文)"/>
          <w:b w:val="false"/>
          <w:i w:val="false"/>
          <w:sz w:val="20"/>
        </w:rPr>
        <w:t xml:space="preserve">And AI is a great time lock to getting those to market in compressed time frames. We are energies about pursuing those opportunities to solve problems for customers, but realize we must deliver the basics first. This leads me to outlining where i'm focused on driving our teams to Operate with increased urgency and accountability, namely capital location, focus and product signification.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12:45</w:t>
      </w:r>
    </w:p>
    <w:p>
      <w:r>
        <w:rPr>
          <w:rFonts w:ascii="等线(中文正文)" w:hAnsi="等线(中文正文)" w:cs="等线(中文正文)" w:eastAsia="等线(中文正文)"/>
          <w:b w:val="false"/>
          <w:i w:val="false"/>
          <w:sz w:val="20"/>
        </w:rPr>
        <w:t xml:space="preserve">To the first point, capital allocation. We are significantly expanding the process to review our mixed businesses and associated capital commitments to date. The process has resulted in the near term focus on lower growth and core businesses and let to our decision to divest a student from serving and manage ATM business as well as existing the unprofitable SMBN fuel segments within our merger business in india.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13:14</w:t>
      </w:r>
    </w:p>
    <w:p>
      <w:r>
        <w:rPr>
          <w:rFonts w:ascii="等线(中文正文)" w:hAnsi="等线(中文正文)" w:cs="等线(中文正文)" w:eastAsia="等线(中文正文)"/>
          <w:b w:val="false"/>
          <w:i w:val="false"/>
          <w:sz w:val="20"/>
        </w:rPr>
        <w:t xml:space="preserve">These were the right decisions, but these alone to north move the nearly vico provides a large number of products or clients, and we know that they won't best in class solutions. As part of our expanded review process, together with the board, we will be passionately assess how our products compared to best in class and whether we have the rides to win in each. If we do, we will double down and make sure we and if we don't, we evaluate the full range of actions to maximize shareholder value while making IT imperative to ensure that we don't do anything that causes disruption for client.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13:56</w:t>
      </w:r>
    </w:p>
    <w:p>
      <w:r>
        <w:rPr>
          <w:rFonts w:ascii="等线(中文正文)" w:hAnsi="等线(中文正文)" w:cs="等线(中文正文)" w:eastAsia="等线(中文正文)"/>
          <w:b w:val="false"/>
          <w:i w:val="false"/>
          <w:sz w:val="20"/>
        </w:rPr>
        <w:t xml:space="preserve">While the board and I fully dorns the one fines of strategy and the deferential value we can deliver to clients to our independent integrated model, that does not mean we should be building everything that our clients are buying from us. This is a meaningful shift with defined timelines and goals that expect will create additional opportunities to drive shareholder their value. This is a top priority for me.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14:22</w:t>
      </w:r>
    </w:p>
    <w:p>
      <w:r>
        <w:rPr>
          <w:rFonts w:ascii="等线(中文正文)" w:hAnsi="等线(中文正文)" w:cs="等线(中文正文)" w:eastAsia="等线(中文正文)"/>
          <w:b w:val="false"/>
          <w:i w:val="false"/>
          <w:sz w:val="20"/>
        </w:rPr>
        <w:t xml:space="preserve">We are acting with urgency, and we will report back on our progress as we advance this one. Moving on to Operational and technology excEllence. We need to increase our pace of change and simplify in a number of respect. I started driving this as the leader of merchant, and now i'm driving across the company, AC. 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14:45</w:t>
      </w:r>
    </w:p>
    <w:p>
      <w:r>
        <w:rPr>
          <w:rFonts w:ascii="等线(中文正文)" w:hAnsi="等线(中文正文)" w:cs="等线(中文正文)" w:eastAsia="等线(中文正文)"/>
          <w:b w:val="false"/>
          <w:i w:val="false"/>
          <w:sz w:val="20"/>
        </w:rPr>
        <w:t xml:space="preserve">In merchant, we complete the move to organize, like most leading tech companies, with a single integrated product and technology organization at the centre that helped us eliminate duplication and distractions while making swift progress modernizing our infrastructure around a single modern solution. Uncalled on commerce hub, which is our gateway. We are following the same approach in our a first business, recognizing, of course, the differences and complexities of our bank's credit unions in issuing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15:21</w:t>
      </w:r>
    </w:p>
    <w:p>
      <w:r>
        <w:rPr>
          <w:rFonts w:ascii="等线(中文正文)" w:hAnsi="等线(中文正文)" w:cs="等线(中文正文)" w:eastAsia="等线(中文正文)"/>
          <w:b w:val="false"/>
          <w:i w:val="false"/>
          <w:sz w:val="20"/>
        </w:rPr>
        <w:t xml:space="preserve">Just as important, we need to improve ordination across merchant and financial solutions. Going forward, we will look to more consistently leverage foundational capabilities like leges pains and payouts across both businesses. By adopting a common structure, we can consistently improve the client experience, speed up delivery in lower costs, and as we drive simplification, we can move faster on the capabilities that unique to find serve, including a beat finance, stable coins, networks and experiment.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15:57</w:t>
      </w:r>
    </w:p>
    <w:p>
      <w:r>
        <w:rPr>
          <w:rFonts w:ascii="等线(中文正文)" w:hAnsi="等线(中文正文)" w:cs="等线(中文正文)" w:eastAsia="等线(中文正文)"/>
          <w:b w:val="false"/>
          <w:i w:val="false"/>
          <w:sz w:val="20"/>
        </w:rPr>
        <w:t xml:space="preserve">These Operational improvements will put us in a position to drive significant cost savings over the medium term, in line with project elevate targets. And we will be very focused in speed the execution penalty on technology and confident that we are moving in the right direction. We have made significant progress with a stable and highly scalable platform immersion services in a seventy percent reduction in F,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16:26</w:t>
      </w:r>
    </w:p>
    <w:p>
      <w:r>
        <w:rPr>
          <w:rFonts w:ascii="等线(中文正文)" w:hAnsi="等线(中文正文)" w:cs="等线(中文正文)" w:eastAsia="等线(中文正文)"/>
          <w:b w:val="false"/>
          <w:i w:val="false"/>
          <w:sz w:val="20"/>
        </w:rPr>
        <w:t xml:space="preserve">Client facing incidents. To continue to advance these priorities, we have chosen to invest over one hundred million dollars incrementally into our technological frustration in the second half of the year, especially in the financial solutions business. We believe this is the right move to position our clients in the company for two and seven and beyond, especially as frontier AI models reduce margins for error.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16:54</w:t>
      </w:r>
    </w:p>
    <w:p>
      <w:r>
        <w:rPr>
          <w:rFonts w:ascii="等线(中文正文)" w:hAnsi="等线(中文正文)" w:cs="等线(中文正文)" w:eastAsia="等线(中文正文)"/>
          <w:b w:val="false"/>
          <w:i w:val="false"/>
          <w:sz w:val="20"/>
        </w:rPr>
        <w:t xml:space="preserve">Now moving to some business highlights. First, emergent solutions we continue to see on a number of fronts, especially with commerce, have been clover. The progress that we have made in modernizing our merchant text tag in record time under the commerce habit gateway is further reflected in a dramatic increase in our enterprise pipeline with both traditional and commerce businesses.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17:18</w:t>
      </w:r>
    </w:p>
    <w:p>
      <w:r>
        <w:rPr>
          <w:rFonts w:ascii="等线(中文正文)" w:hAnsi="等线(中文正文)" w:cs="等线(中文正文)" w:eastAsia="等线(中文正文)"/>
          <w:b w:val="false"/>
          <w:i w:val="false"/>
          <w:sz w:val="20"/>
        </w:rPr>
        <w:t xml:space="preserve">We believe these positions as well in the global enterprise wallet against the best competitors in the space, and we look forward to announcing exciting new large deals in the coming quarters. Just this week, py server mastercard entered into a strategic partnership that integrates master cards merchant cloud into five of commerce hub. This partnership as value that services together with global reach to our capabilities.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17:47</w:t>
      </w:r>
    </w:p>
    <w:p>
      <w:r>
        <w:rPr>
          <w:rFonts w:ascii="等线(中文正文)" w:hAnsi="等线(中文正文)" w:cs="等线(中文正文)" w:eastAsia="等线(中文正文)"/>
          <w:b w:val="false"/>
          <w:i w:val="false"/>
          <w:sz w:val="20"/>
        </w:rPr>
        <w:t xml:space="preserve">Moving to clover. I want to highlight western alliance bank going level clover, bringing nearly forty of the top hundred banks in the country working with clover and highlighting one of the key energies between our efforts and immense businesses internationally. Our partnership with TD in canada is continuing to scale, bringing global to tea the clients across their more than one thousand branches nationwide.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18:14</w:t>
      </w:r>
    </w:p>
    <w:p>
      <w:r>
        <w:rPr>
          <w:rFonts w:ascii="等线(中文正文)" w:hAnsi="等线(中文正文)" w:cs="等线(中文正文)" w:eastAsia="等线(中文正文)"/>
          <w:b w:val="false"/>
          <w:i w:val="false"/>
          <w:sz w:val="20"/>
        </w:rPr>
        <w:t xml:space="preserve">Our efforts will now shift to converting the existing tea decline portfolio who I serve into two and seven, tending our capabilities to over eighty thousand existing the emergent client. We also ruled out digital activation to restaurant depot, are significant industry partner, reaching thousands of use and touch points with restaurants every month and continue to grow our business various partner. Lastly, after launching global practice pay, continue to see success signing up new merchants and about twenty percent higher average volumes than our average as can be merchant.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18:53</w:t>
      </w:r>
    </w:p>
    <w:p>
      <w:r>
        <w:rPr>
          <w:rFonts w:ascii="等线(中文正文)" w:hAnsi="等线(中文正文)" w:cs="等线(中文正文)" w:eastAsia="等线(中文正文)"/>
          <w:b w:val="false"/>
          <w:i w:val="false"/>
          <w:sz w:val="20"/>
        </w:rPr>
        <w:t xml:space="preserve">And we are expanding this offering into new channels in the second half of the year. In financial solutions, digital payments and issuing businesses, fuel in are requiring ing revenue growth. In banking, we are seeing progress with new cowes and related deal value from these wings versus the same period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19:12</w:t>
      </w:r>
    </w:p>
    <w:p>
      <w:r>
        <w:rPr>
          <w:rFonts w:ascii="等线(中文正文)" w:hAnsi="等线(中文正文)" w:cs="等线(中文正文)" w:eastAsia="等线(中文正文)"/>
          <w:b w:val="false"/>
          <w:i w:val="false"/>
          <w:sz w:val="20"/>
        </w:rPr>
        <w:t xml:space="preserve">While algorithm remains stable, one notable example was the expansion of relationship with AU double u credit union, where they selected DNA as its future core platform, replacing their previous solution and incorporating additional fiscal offerings. This significant win reflects the growing confidence customers having our technology strategy and progress we've made delivering key product milestones. We expanded our relationship with flags, our bank the addition of impact prince act will serve as the foundation of the bank's core modern ization strategy, replacing both our legacy core and a competitors core platform at this eighty eight billion in assets institution.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19:58</w:t>
      </w:r>
    </w:p>
    <w:p>
      <w:r>
        <w:rPr>
          <w:rFonts w:ascii="等线(中文正文)" w:hAnsi="等线(中文正文)" w:cs="等线(中文正文)" w:eastAsia="等线(中文正文)"/>
          <w:b w:val="false"/>
          <w:i w:val="false"/>
          <w:sz w:val="20"/>
        </w:rPr>
        <w:t xml:space="preserve">We are excited about the accelerated timelines of this conversion and the potential for this deal to try further things that movement with more bags, staying on with things that for a minute, we grew positions in accounts over seventy five percent, and we're selected by a firm as their leger provider. We also renew new and grow our business with our significant customer one pay, one of the fastest growing consumer printhex in the country. Overall, these proof points are helping maintain our momentum in a Better finance, where we continue to see a strong pipe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20:35</w:t>
      </w:r>
    </w:p>
    <w:p>
      <w:r>
        <w:rPr>
          <w:rFonts w:ascii="等线(中文正文)" w:hAnsi="等线(中文正文)" w:cs="等线(中文正文)" w:eastAsia="等线(中文正文)"/>
          <w:b w:val="false"/>
          <w:i w:val="false"/>
          <w:sz w:val="20"/>
        </w:rPr>
        <w:t xml:space="preserve">Our issuing business is a significant win with the U. S. Base provider of investment and retirement services for their debt processing portfolio. We also on boarded new debit and credit portfolio for hunting international bank, and we further strengthened our strategy. Cation partnership with bread financial to advanced defense are AI enhanced groth prevention solution in the face.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21:00</w:t>
      </w:r>
    </w:p>
    <w:p>
      <w:r>
        <w:rPr>
          <w:rFonts w:ascii="等线(中文正文)" w:hAnsi="等线(中文正文)" w:cs="等线(中文正文)" w:eastAsia="等线(中文正文)"/>
          <w:b w:val="false"/>
          <w:i w:val="false"/>
          <w:sz w:val="20"/>
        </w:rPr>
        <w:t xml:space="preserve">We also continue to focus on delivering innovation, among other initiatives, we expect agent to us to lead the way in, showing our affect customers the incremental value we can bring to the investments they made in our core banking platforms. We have seen interest from financial institutions grow significant aid to over one hundred since the initial announcement ment, and we look forward to providing further updates at prom. We continue to make progress signing new bank partners for casual central, and the pipeline of opportunities is large.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21:38</w:t>
      </w:r>
    </w:p>
    <w:p>
      <w:r>
        <w:rPr>
          <w:rFonts w:ascii="等线(中文正文)" w:hAnsi="等线(中文正文)" w:cs="等线(中文正文)" w:eastAsia="等线(中文正文)"/>
          <w:b w:val="false"/>
          <w:i w:val="false"/>
          <w:sz w:val="20"/>
        </w:rPr>
        <w:t xml:space="preserve">We have cut implementation time lines by about fifty percent for our financial institutions compared with a year ago and see room for further improvement. We are now focusing on helping our banking partners drive adoption and use all of the C, F, C, power in its complementary with glover to address all the needs of small business ses. Lastly, I want to thank our employees for their hard work and education and our clients for their continue trust.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22:07</w:t>
      </w:r>
    </w:p>
    <w:p>
      <w:r>
        <w:rPr>
          <w:rFonts w:ascii="等线(中文正文)" w:hAnsi="等线(中文正文)" w:cs="等线(中文正文)" w:eastAsia="等线(中文正文)"/>
          <w:b w:val="false"/>
          <w:i w:val="false"/>
          <w:sz w:val="20"/>
        </w:rPr>
        <w:t xml:space="preserve">I look forward to spending time with the investment community. With that, I will cut IT over to poll, who covered the details of q to another guide.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22:17</w:t>
      </w:r>
    </w:p>
    <w:p>
      <w:r>
        <w:rPr>
          <w:rFonts w:ascii="等线(中文正文)" w:hAnsi="等线(中文正文)" w:cs="等线(中文正文)" w:eastAsia="等线(中文正文)"/>
          <w:b w:val="false"/>
          <w:i w:val="false"/>
          <w:sz w:val="20"/>
        </w:rPr>
        <w:t xml:space="preserve">Thank you. Talk is morning, everyone. I will cover details on total company and segment performance in the second quarter and our guidance for twenty twenty six. Beginning on slide five. Total company to to adjusted an organic revenue was four point nine six billion dollars, a decrease of four and five percent, respectively, compared to the prior year period.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22:44</w:t>
      </w:r>
    </w:p>
    <w:p>
      <w:r>
        <w:rPr>
          <w:rFonts w:ascii="等线(中文正文)" w:hAnsi="等线(中文正文)" w:cs="等线(中文正文)" w:eastAsia="等线(中文正文)"/>
          <w:b w:val="false"/>
          <w:i w:val="false"/>
          <w:sz w:val="20"/>
        </w:rPr>
        <w:t xml:space="preserve">As we have said previously, two two Marks the trough and growth rate for the year and resulted in first half adjust the revenue decline of three percent within the range of our expectations. Our first half adJusting revenue guidance we discussed at our investor day as talk as mentioned, we saw stable underlying transaction volume and account trends across the business, driving recurring revenue growth of two percent in the quarter, with recurring revenue representing eighty four percent of our total adJusting revenue. While our q two results were in line with our expectations, we had two incremental headwinds to revenue growth that negatively impact our backhand f revenue expectations.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23:32</w:t>
      </w:r>
    </w:p>
    <w:p>
      <w:r>
        <w:rPr>
          <w:rFonts w:ascii="等线(中文正文)" w:hAnsi="等线(中文正文)" w:cs="等线(中文正文)" w:eastAsia="等线(中文正文)"/>
          <w:b w:val="false"/>
          <w:i w:val="false"/>
          <w:sz w:val="20"/>
        </w:rPr>
        <w:t xml:space="preserve">Bushed maco conditions and argentina have continued to impact inflation and interest rates in the country that has weakened our anticipation revenue during the quarter. This impact was a ninety basis point year over year headwind to adjust the revenue in q two and a sixty basis point negative impact to adjust that Operating margin. At the total company level, our first half adjusted revenue was down two point eight percent, excluding the impact from argentina.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24:04</w:t>
      </w:r>
    </w:p>
    <w:p>
      <w:r>
        <w:rPr>
          <w:rFonts w:ascii="等线(中文正文)" w:hAnsi="等线(中文正文)" w:cs="等线(中文正文)" w:eastAsia="等线(中文正文)"/>
          <w:b w:val="false"/>
          <w:i w:val="false"/>
          <w:sz w:val="20"/>
        </w:rPr>
        <w:t xml:space="preserve">anticipation. The impact to protect income and adjusted PS is minimize as we Carry the cost of the anticipation business in the interest expense line. Second, we are experiencing incremental headwinds in our hardware revenue in merchant. This is partly due to the marketing impacts of higher level of hardware sales over the last two years.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24:29</w:t>
      </w:r>
    </w:p>
    <w:p>
      <w:r>
        <w:rPr>
          <w:rFonts w:ascii="等线(中文正文)" w:hAnsi="等线(中文正文)" w:cs="等线(中文正文)" w:eastAsia="等线(中文正文)"/>
          <w:b w:val="false"/>
          <w:i w:val="false"/>
          <w:sz w:val="20"/>
        </w:rPr>
        <w:t xml:space="preserve">Two, two total company adjust that Operating income was nearly one point six billion dollars, resulting and adjust that Operating margin of thirty one point eight percent and first half adjusted Operating margin of thirty point eight percent. As I mentioned earlier, these results absorbed a sixty basis point headwind to adjust that Operating margin for anticipation. Second quarter adjust that earnings per share with a dollar and eighty four cents.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24:58</w:t>
      </w:r>
    </w:p>
    <w:p>
      <w:r>
        <w:rPr>
          <w:rFonts w:ascii="等线(中文正文)" w:hAnsi="等线(中文正文)" w:cs="等线(中文正文)" w:eastAsia="等线(中文正文)"/>
          <w:b w:val="false"/>
          <w:i w:val="false"/>
          <w:sz w:val="20"/>
        </w:rPr>
        <w:t xml:space="preserve">IT is worth pointing out that effects rates in lahm were unfavorable on a year of a year basis with an impact to adjusted PS of seven cent in q two are q two result to reflect and adjust the effective tax rate of nearly twenty percent. But the year we expect our adjusted effective tax rate to be approximately nineteen percent with the tax rate higher in the second half of the year than what we saw in q two. Free cash float for the quarter was strong at one point one billion dollars with a free cash flow conversion of one hundred and twelve percent, driven by efficient management of our working capital and some favorable timing effects.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25:43</w:t>
      </w:r>
    </w:p>
    <w:p>
      <w:r>
        <w:rPr>
          <w:rFonts w:ascii="等线(中文正文)" w:hAnsi="等线(中文正文)" w:cs="等线(中文正文)" w:eastAsia="等线(中文正文)"/>
          <w:b w:val="false"/>
          <w:i w:val="false"/>
          <w:sz w:val="20"/>
        </w:rPr>
        <w:t xml:space="preserve">Now I will turn to the performance by segment or two to starting on slide six for merchant solutions. Merchant solutions, both organic and adjusted revenue declined one percent for the quarter. Small business revenue was flat on our organic basis in q two and declined one percent on an adjusted basis.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26:04</w:t>
      </w:r>
    </w:p>
    <w:p>
      <w:r>
        <w:rPr>
          <w:rFonts w:ascii="等线(中文正文)" w:hAnsi="等线(中文正文)" w:cs="等线(中文正文)" w:eastAsia="等线(中文正文)"/>
          <w:b w:val="false"/>
          <w:i w:val="false"/>
          <w:sz w:val="20"/>
        </w:rPr>
        <w:t xml:space="preserve">Small business this volume grew q two percent in the quarter, which is lower than q ones, largely due to the anniversary of the cc v acquisition. Global revenue grew two percent in the quarter, excluding higher non recurring revenue from the second quarter of twenty twenty five. Clover revenue growth would have been eleven percent, and if we exclude anticipation, clover revenue would have grown by thirteen percent.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26:33</w:t>
      </w:r>
    </w:p>
    <w:p>
      <w:r>
        <w:rPr>
          <w:rFonts w:ascii="等线(中文正文)" w:hAnsi="等线(中文正文)" w:cs="等线(中文正文)" w:eastAsia="等线(中文正文)"/>
          <w:b w:val="false"/>
          <w:i w:val="false"/>
          <w:sz w:val="20"/>
        </w:rPr>
        <w:t xml:space="preserve">Sober gpp grew nine percent on a reported basis and eleven percent excluding the previously discussed gateway conversion. We continue to expect clover g pv growth of ten to fifteen percent x the gateway conversion. Given the headwinds related to anticipation and hardware, we now expect reported clover revenue growth in amid single digits for twenty twenty six.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27:00</w:t>
      </w:r>
    </w:p>
    <w:p>
      <w:r>
        <w:rPr>
          <w:rFonts w:ascii="等线(中文正文)" w:hAnsi="等线(中文正文)" w:cs="等线(中文正文)" w:eastAsia="等线(中文正文)"/>
          <w:b w:val="false"/>
          <w:i w:val="false"/>
          <w:sz w:val="20"/>
        </w:rPr>
        <w:t xml:space="preserve">We continue to expect medium term clover revenue growth in the range of fifteen to twenty percent row as trends underlying this view are stable. Value added services revenue contributed twenty five percent a global revenue and q two up from twenty four percent and grew ten percent from a year ago, driven by software attached and including clover capital and offset by anticipation are non clover s nb. Revenue was down five percent in q two.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27:34</w:t>
      </w:r>
    </w:p>
    <w:p>
      <w:r>
        <w:rPr>
          <w:rFonts w:ascii="等线(中文正文)" w:hAnsi="等线(中文正文)" w:cs="等线(中文正文)" w:eastAsia="等线(中文正文)"/>
          <w:b w:val="false"/>
          <w:i w:val="false"/>
          <w:sz w:val="20"/>
        </w:rPr>
        <w:t xml:space="preserve">Moving on to enterprise adjust. The revenue declined one percent. The organic revenue was flat in the quarter.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27:42</w:t>
      </w:r>
    </w:p>
    <w:p>
      <w:r>
        <w:rPr>
          <w:rFonts w:ascii="等线(中文正文)" w:hAnsi="等线(中文正文)" w:cs="等线(中文正文)" w:eastAsia="等线(中文正文)"/>
          <w:b w:val="false"/>
          <w:i w:val="false"/>
          <w:sz w:val="20"/>
        </w:rPr>
        <w:t xml:space="preserve">Enterprise transactions grew eight percent. And finally, in processing, organic revenue declined eight percent. All adjusted revenue declined six percent in the quarter. Second quarter adjust that Operating income emergent solutions was seven hundred and eighty one million dollars, down fourteen percent, with adjust the Operating margin of thirty percent. Now I will cover financial solutions starting on slide seven.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28:11</w:t>
      </w:r>
    </w:p>
    <w:p>
      <w:r>
        <w:rPr>
          <w:rFonts w:ascii="等线(中文正文)" w:hAnsi="等线(中文正文)" w:cs="等线(中文正文)" w:eastAsia="等线(中文正文)"/>
          <w:b w:val="false"/>
          <w:i w:val="false"/>
          <w:sz w:val="20"/>
        </w:rPr>
        <w:t xml:space="preserve">But the quarter, both organic and adjust the revenue declined by eight percent and financial solutions driven by hired non recurring revenue a year ago. In digital payments, both organic and adjust the revenue declined by six percent in the quarter. Our underlying account and volume growth and financial solutions was in line with what we expected and our recent history.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28:36</w:t>
      </w:r>
    </w:p>
    <w:p>
      <w:r>
        <w:rPr>
          <w:rFonts w:ascii="等线(中文正文)" w:hAnsi="等线(中文正文)" w:cs="等线(中文正文)" w:eastAsia="等线(中文正文)"/>
          <w:b w:val="false"/>
          <w:i w:val="false"/>
          <w:sz w:val="20"/>
        </w:rPr>
        <w:t xml:space="preserve">Within digital payments payment platform transactions group five percent, driven by stable debt processing and acceleration in debit network volumes. Our consumer payment platforms transactions were down one percent, with accelerating growth and sail being offset by deceleration and bill pay in issuing both adjusted an organic revenue declined by ten percent in the quarter. The decline in euro a year revenue growth was in line with our expectations and reflects lower non recurring revenue this year versus a year ago.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29:13</w:t>
      </w:r>
    </w:p>
    <w:p>
      <w:r>
        <w:rPr>
          <w:rFonts w:ascii="等线(中文正文)" w:hAnsi="等线(中文正文)" w:cs="等线(中文正文)" w:eastAsia="等线(中文正文)"/>
          <w:b w:val="false"/>
          <w:i w:val="false"/>
          <w:sz w:val="20"/>
        </w:rPr>
        <w:t xml:space="preserve">On an underlying basis, the global accounts on file continue to grow in the range we have seen recently, which is up four percent. Finan banking revenue decreased ten percent on our organic basis and decreased eight percent on an adJusting basis in the quarter as we continued to be impacted by attraction from actions taken over the last several years as well as hired non recurring revenue in the year ago period, we saw core counts decline three percent year over year, while overall accounts and positions, including things, act through six percent. Second quarter, adjust that Operating income for the financial solution segment declined twenty seven percent to nine hundred and twelve million dollars and adjust that Operating margin was thirty eight point seven percent from a leverage standpoint.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30:05</w:t>
      </w:r>
    </w:p>
    <w:p>
      <w:r>
        <w:rPr>
          <w:rFonts w:ascii="等线(中文正文)" w:hAnsi="等线(中文正文)" w:cs="等线(中文正文)" w:eastAsia="等线(中文正文)"/>
          <w:b w:val="false"/>
          <w:i w:val="false"/>
          <w:sz w:val="20"/>
        </w:rPr>
        <w:t xml:space="preserve">We finished the quarter with a gross death to adjust that event to ratio below three point two times. We completed at one point four billion tender offer and open market. We purchase or one point two billion total consideration and issued one billion in euro bonds to take advantage of an opportunity to lower our cost of capital and strengths in our baLanced the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30:29</w:t>
      </w:r>
    </w:p>
    <w:p>
      <w:r>
        <w:rPr>
          <w:rFonts w:ascii="等线(中文正文)" w:hAnsi="等线(中文正文)" w:cs="等线(中文正文)" w:eastAsia="等线(中文正文)"/>
          <w:b w:val="false"/>
          <w:i w:val="false"/>
          <w:sz w:val="20"/>
        </w:rPr>
        <w:t xml:space="preserve">We continue to expect to finish the year at approximately three times. Turning to slide aid. We repurchased one point seven million shares during the quarter for approximately one hundred million, 大了，as we noted daring our invest day.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30:46</w:t>
      </w:r>
    </w:p>
    <w:p>
      <w:r>
        <w:rPr>
          <w:rFonts w:ascii="等线(中文正文)" w:hAnsi="等线(中文正文)" w:cs="等线(中文正文)" w:eastAsia="等线(中文正文)"/>
          <w:b w:val="false"/>
          <w:i w:val="false"/>
          <w:sz w:val="20"/>
        </w:rPr>
        <w:t>We are focused on managing our leverage ratio and remain committed to returning any excess capital to shareholders following up on the savings opportunity of at least five hundred million we identified from our project elevate assessment, we have completed the identification phase and have a full inventory of these opportunities. We are currently prioritizing these and moving forward with the most significant initiatives at pace. 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31:21</w:t>
      </w:r>
    </w:p>
    <w:p>
      <w:r>
        <w:rPr>
          <w:rFonts w:ascii="等线(中文正文)" w:hAnsi="等线(中文正文)" w:cs="等线(中文正文)" w:eastAsia="等线(中文正文)"/>
          <w:b w:val="false"/>
          <w:i w:val="false"/>
          <w:sz w:val="20"/>
        </w:rPr>
        <w:t xml:space="preserve">On August gift, we closed one of the two devel tors we announced around investor day and expect to close the other in the third quarter. We have accounted for these and our guidance for adjusted revenue growth, which I will review in a moment, there is no impact from these transactions on our organic revenue growth. We intend to use the proceeds for a combination of capital return and delivering.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31:48</w:t>
      </w:r>
    </w:p>
    <w:p>
      <w:r>
        <w:rPr>
          <w:rFonts w:ascii="等线(中文正文)" w:hAnsi="等线(中文正文)" w:cs="等线(中文正文)" w:eastAsia="等线(中文正文)"/>
          <w:b w:val="false"/>
          <w:i w:val="false"/>
          <w:sz w:val="20"/>
        </w:rPr>
        <w:t xml:space="preserve">As talk is mentioned, we continue to be focused on the best thing and pursuing alternative ownership structures or businesses that are not foundational to our strategy or where we believe we are not. Well, position to exit you. That was side nine. I move on to our twenty twenty six gude.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32:08</w:t>
      </w:r>
    </w:p>
    <w:p>
      <w:r>
        <w:rPr>
          <w:rFonts w:ascii="等线(中文正文)" w:hAnsi="等线(中文正文)" w:cs="等线(中文正文)" w:eastAsia="等线(中文正文)"/>
          <w:b w:val="false"/>
          <w:i w:val="false"/>
          <w:sz w:val="20"/>
        </w:rPr>
        <w:t xml:space="preserve">First, from a revenue perspective, we expect adJusting revenue to grow approximately two percent year over year in the second half of the year with q three down low single digit and q four approximately made single digit compared to our prior six to eight percent second half. AdJusting revenue growth outlook, we currently expect two points of negative impact from delays and newly contracted revenue and enterprise client rams, one point from lower key product, another revenue, one point from argentina anticipation and one point from the passage. To be clear, we still expect to recognize the vast majority of this revenue, but he has shifted out in terms of tiny considering these factors.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32:59</w:t>
      </w:r>
    </w:p>
    <w:p>
      <w:r>
        <w:rPr>
          <w:rFonts w:ascii="等线(中文正文)" w:hAnsi="等线(中文正文)" w:cs="等线(中文正文)" w:eastAsia="等线(中文正文)"/>
          <w:b w:val="false"/>
          <w:i w:val="false"/>
          <w:sz w:val="20"/>
        </w:rPr>
        <w:t xml:space="preserve">On an organic basis, we expect twenty twenty six revenue growth in a range of minus one percent to flat on adjusted revenue. We expect about a point of impact from the reduction in revenue from the student land services and and services business, offset by lower currency impact. This translate into a range or twenty twenty six adjusted revenue up down one point five percent to down point five percent.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33:31</w:t>
      </w:r>
    </w:p>
    <w:p>
      <w:r>
        <w:rPr>
          <w:rFonts w:ascii="等线(中文正文)" w:hAnsi="等线(中文正文)" w:cs="等线(中文正文)" w:eastAsia="等线(中文正文)"/>
          <w:b w:val="false"/>
          <w:i w:val="false"/>
          <w:sz w:val="20"/>
        </w:rPr>
        <w:t xml:space="preserve">As IT relates to expenses as to as previously mentioned, we have chosen to incremental invest in technology infrastructure, particularly in financial solution. This higher expense level is consistent with the investment we have made since the last fall and with the principles of one Victor. As you have heard through out the year, we are laser focused on positioning py ser to be able to deliver compelling revenue and adjust the EPS growth rate twenty, twenty seven and beyond, and we believe that these investments will best position us to deliver that.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34:06</w:t>
      </w:r>
    </w:p>
    <w:p>
      <w:r>
        <w:rPr>
          <w:rFonts w:ascii="等线(中文正文)" w:hAnsi="等线(中文正文)" w:cs="等线(中文正文)" w:eastAsia="等线(中文正文)"/>
          <w:b w:val="false"/>
          <w:i w:val="false"/>
          <w:sz w:val="20"/>
        </w:rPr>
        <w:t xml:space="preserve">As we move past this transition year, we expect adjust the Operating margin of approximately thirty one to thirty one and a half percent for the year. There are three drivers of our lower adjust. That Operating margin approximate fifty basis point is related to our increased technology infrastructure investment approximative basis poin relates to the impact of argentina tiers page and the remaining one hundred and fifty to two hundred basis point is a result of the lower revenue I discussed earlier.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34:39</w:t>
      </w:r>
    </w:p>
    <w:p>
      <w:r>
        <w:rPr>
          <w:rFonts w:ascii="等线(中文正文)" w:hAnsi="等线(中文正文)" w:cs="等线(中文正文)" w:eastAsia="等线(中文正文)"/>
          <w:b w:val="false"/>
          <w:i w:val="false"/>
          <w:sz w:val="20"/>
        </w:rPr>
        <w:t xml:space="preserve">We expect the divestitures to have negligible impact on our just that Operating margin. We expect that our updated view of annual adjusted revenue and Operating margin to drive adjust to PS. To a range of seven dollars and twenty cents to seven dollars and forty cents.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34:58</w:t>
      </w:r>
    </w:p>
    <w:p>
      <w:r>
        <w:rPr>
          <w:rFonts w:ascii="等线(中文正文)" w:hAnsi="等线(中文正文)" w:cs="等线(中文正文)" w:eastAsia="等线(中文正文)"/>
          <w:b w:val="false"/>
          <w:i w:val="false"/>
          <w:sz w:val="20"/>
        </w:rPr>
        <w:t xml:space="preserve">We continue to expect capital expenditure to remain in the high single digits as a percentage of adjusted revenue. We continue to expect free cash flow conversion of approximately ninety percent of the year in line with historically levels. I want to close with a few key point.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35:18</w:t>
      </w:r>
    </w:p>
    <w:p>
      <w:r>
        <w:rPr>
          <w:rFonts w:ascii="等线(中文正文)" w:hAnsi="等线(中文正文)" w:cs="等线(中文正文)" w:eastAsia="等线(中文正文)"/>
          <w:b w:val="false"/>
          <w:i w:val="false"/>
          <w:sz w:val="20"/>
        </w:rPr>
        <w:t xml:space="preserve">First, we remain confident in the path ahead. The change in our second hap growth rate is not structural from here. We expect our adjusted revenue growth rate to improve in q three and a further step up in q four to an exit rate consistent with our medium term growth outlook.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35:39</w:t>
      </w:r>
    </w:p>
    <w:p>
      <w:r>
        <w:rPr>
          <w:rFonts w:ascii="等线(中文正文)" w:hAnsi="等线(中文正文)" w:cs="等线(中文正文)" w:eastAsia="等线(中文正文)"/>
          <w:b w:val="false"/>
          <w:i w:val="false"/>
          <w:sz w:val="20"/>
        </w:rPr>
        <w:t xml:space="preserve">Second, our increased technology spin reflects a deliberate choice to strengthen the business for the long term, not a change in our underlying cost discipline. Our ability to drive Operating leverages intact, and we remain committed to approximately fifty basis points of annual legists that Operating margin spansion starting in twenty twenty seven and greater than two hundred basis points of total, adjust that Operating margin expansion, a project elevate by twenty twenty nine. This combination of durable revenue growth and margin expansion underpins our confidence in double digit annual adjusted PS.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36:19</w:t>
      </w:r>
    </w:p>
    <w:p>
      <w:r>
        <w:rPr>
          <w:rFonts w:ascii="等线(中文正文)" w:hAnsi="等线(中文正文)" w:cs="等线(中文正文)" w:eastAsia="等线(中文正文)"/>
          <w:b w:val="false"/>
          <w:i w:val="false"/>
          <w:sz w:val="20"/>
        </w:rPr>
        <w:t xml:space="preserve">Growth from twenty twenty seven to twenty twenty nine. Finally, our cash generation remains a real string. We generated over a billion dollars in free cash flow this quarter, and we continue to target ninety percent we cash flow conversion for twenty twenty six and beyond.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36:39</w:t>
      </w:r>
    </w:p>
    <w:p>
      <w:r>
        <w:rPr>
          <w:rFonts w:ascii="等线(中文正文)" w:hAnsi="等线(中文正文)" w:cs="等线(中文正文)" w:eastAsia="等线(中文正文)"/>
          <w:b w:val="false"/>
          <w:i w:val="false"/>
          <w:sz w:val="20"/>
        </w:rPr>
        <w:t xml:space="preserve">Moving forward, we will continue to evaluate increased capital return to shareholders over time. And with that, we will now start AQNA session.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36:52</w:t>
      </w:r>
    </w:p>
    <w:p>
      <w:r>
        <w:rPr>
          <w:rFonts w:ascii="等线(中文正文)" w:hAnsi="等线(中文正文)" w:cs="等线(中文正文)" w:eastAsia="等线(中文正文)"/>
          <w:b w:val="false"/>
          <w:i w:val="false"/>
          <w:sz w:val="20"/>
        </w:rPr>
        <w:t xml:space="preserve">We would like to open the phone line for question as a reminder for today's called please limit your yourself to one question to ensure ample time to answer many questions as possible. If you would like to ask a question, you may just start one on your phone. If you need to draw your question, you may press start to our first question comes from tension among from J.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37:09</w:t>
      </w:r>
    </w:p>
    <w:p>
      <w:r>
        <w:rPr>
          <w:rFonts w:ascii="等线(中文正文)" w:hAnsi="等线(中文正文)" w:cs="等线(中文正文)" w:eastAsia="等线(中文正文)"/>
          <w:b w:val="false"/>
          <w:i w:val="false"/>
          <w:sz w:val="20"/>
        </w:rPr>
        <w:t xml:space="preserve">P. Morgan. Please go ahead. IT seeks for the the detail. Now you went through a lot of the outlook there. Just maybe could you mind be composing again what changed in the second half outlook after reaffirming on june fifteen? And in White, not structure, that sounds like a lot of IT.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37:29</w:t>
      </w:r>
    </w:p>
    <w:p>
      <w:r>
        <w:rPr>
          <w:rFonts w:ascii="等线(中文正文)" w:hAnsi="等线(中文正文)" w:cs="等线(中文正文)" w:eastAsia="等线(中文正文)"/>
          <w:b w:val="false"/>
          <w:i w:val="false"/>
          <w:sz w:val="20"/>
        </w:rPr>
        <w:t xml:space="preserve">Is that for a client ramps, for example, was that driven by changing leadership and and kinds wanted to Better understand to have to go forward. Just want to understand why IT it's not structural.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37:42</w:t>
      </w:r>
    </w:p>
    <w:p>
      <w:r>
        <w:rPr>
          <w:rFonts w:ascii="等线(中文正文)" w:hAnsi="等线(中文正文)" w:cs="等线(中文正文)" w:eastAsia="等线(中文正文)"/>
          <w:b w:val="false"/>
          <w:i w:val="false"/>
          <w:sz w:val="20"/>
        </w:rPr>
        <w:t xml:space="preserve">Yeah start and then turned over to talk this far uh, any a additional comments? As I said in my prepared Marks, there are several things that change. And after talk is became CEO talk when I went through you are Operating plan, we went through all the initiatives, all the client impacts and all things emerged from that and that.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38:06</w:t>
      </w:r>
    </w:p>
    <w:p>
      <w:r>
        <w:rPr>
          <w:rFonts w:ascii="等线(中文正文)" w:hAnsi="等线(中文正文)" w:cs="等线(中文正文)" w:eastAsia="等线(中文正文)"/>
          <w:b w:val="false"/>
          <w:i w:val="false"/>
          <w:sz w:val="20"/>
        </w:rPr>
        <w:t xml:space="preserve">You know what? I called out compare reMarks that we ve got about two points of incremental headline from the contracted revenue, and interpreters were that I called out at investor. Again, we have about a point of head from product and other things, specifically hardware, and then we have a point for marketing anticipation, a point from the vestiges or so we make, a point from the vectors that's just mechanical.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38:33</w:t>
      </w:r>
    </w:p>
    <w:p>
      <w:r>
        <w:rPr>
          <w:rFonts w:ascii="等线(中文正文)" w:hAnsi="等线(中文正文)" w:cs="等线(中文正文)" w:eastAsia="等线(中文正文)"/>
          <w:b w:val="false"/>
          <w:i w:val="false"/>
          <w:sz w:val="20"/>
        </w:rPr>
        <w:t xml:space="preserve">The point roughly for harsh. And tina anticipation is macro related to just argentina. And then the first two bunk, ge, um those aren't structural changes, their timing related changes.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38:48</w:t>
      </w:r>
    </w:p>
    <w:p>
      <w:r>
        <w:rPr>
          <w:rFonts w:ascii="等线(中文正文)" w:hAnsi="等线(中文正文)" w:cs="等线(中文正文)" w:eastAsia="等线(中文正文)"/>
          <w:b w:val="false"/>
          <w:i w:val="false"/>
          <w:sz w:val="20"/>
        </w:rPr>
        <w:t xml:space="preserve">So we expect to see the vast majority of that revenue would he just moved out from the time stamp point and that's reflected in the guidance that we provide. yeah. And thank you, poland. Just to what I can change just a couple of all of my side. This unfortunately condition with no is hopefully could be behind us soon.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39:10</w:t>
      </w:r>
    </w:p>
    <w:p>
      <w:r>
        <w:rPr>
          <w:rFonts w:ascii="等线(中文正文)" w:hAnsi="等线(中文正文)" w:cs="等线(中文正文)" w:eastAsia="等线(中文正文)"/>
          <w:b w:val="false"/>
          <w:i w:val="false"/>
          <w:sz w:val="20"/>
        </w:rPr>
        <w:t xml:space="preserve">H, as police said, T, N, I of you, every mission of every budget, in the case of some of the large deals actually sort to the clients to and change in terms of the time line. And this is our most accurate assessment of what's going to happen. To give you an example, one of the class is one of our largest deal, the we were supposed to go living, no special cuber.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39:33</w:t>
      </w:r>
    </w:p>
    <w:p>
      <w:r>
        <w:rPr>
          <w:rFonts w:ascii="等线(中文正文)" w:hAnsi="等线(中文正文)" w:cs="等线(中文正文)" w:eastAsia="等线(中文正文)"/>
          <w:b w:val="false"/>
          <w:i w:val="false"/>
          <w:sz w:val="20"/>
        </w:rPr>
        <w:t xml:space="preserve">They need more time because of that in a, so there is nothing of changing in terms of the deal. Interns of the size of just the time can move out to out by quarter. So we believe that these numbers that we have with the next assessment h be risk, and that's no impact the momentum that we see informed and beyond.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39:55</w:t>
      </w:r>
    </w:p>
    <w:p>
      <w:r>
        <w:rPr>
          <w:rFonts w:ascii="等线(中文正文)" w:hAnsi="等线(中文正文)" w:cs="等线(中文正文)" w:eastAsia="等线(中文正文)"/>
          <w:b w:val="false"/>
          <w:i w:val="false"/>
          <w:sz w:val="20"/>
        </w:rPr>
        <w:t xml:space="preserve">Good, good. Thank you. Next to go to the line of timing chiyoda from U. B. S. Please go ahead. great. Thank you. I want to see if we should talk a little bit about some of the core banking efforts and outreach to some of the clients.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40:13</w:t>
      </w:r>
    </w:p>
    <w:p>
      <w:r>
        <w:rPr>
          <w:rFonts w:ascii="等线(中文正文)" w:hAnsi="等线(中文正文)" w:cs="等线(中文正文)" w:eastAsia="等线(中文正文)"/>
          <w:b w:val="false"/>
          <w:i w:val="false"/>
          <w:sz w:val="20"/>
        </w:rPr>
        <w:t xml:space="preserve">I know that, that was something that we talked about a little, but at the invest day, want to see how that's going, the approach, maybe how that might have changed with some of the leadership changes? And then a related topic, if you could just talk a little bit about some of the advantages that byerly has, whether product or relationship that would help phycor to compete with the potential greater entrance of tissue into the core banking market and which were processing in the U. 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40:41</w:t>
      </w:r>
    </w:p>
    <w:p>
      <w:r>
        <w:rPr>
          <w:rFonts w:ascii="等线(中文正文)" w:hAnsi="等线(中文正文)" w:cs="等线(中文正文)" w:eastAsia="等线(中文正文)"/>
          <w:b w:val="false"/>
          <w:i w:val="false"/>
          <w:sz w:val="20"/>
        </w:rPr>
        <w:t xml:space="preserve">Appreciate that this isn't really something very, very near term. But as we think about over to be a five or maybe even longer term period that thank you, maybe I can start. And H, I thought that was two questions and so 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40:55</w:t>
      </w:r>
    </w:p>
    <w:p>
      <w:r>
        <w:rPr>
          <w:rFonts w:ascii="等线(中文正文)" w:hAnsi="等线(中文正文)" w:cs="等线(中文正文)" w:eastAsia="等线(中文正文)"/>
          <w:b w:val="false"/>
          <w:i w:val="false"/>
          <w:sz w:val="20"/>
        </w:rPr>
        <w:t xml:space="preserve">On the first one policy, one of the thing that I done and spend most of my time over the part two weeks is talking to the big lions and is not new. I been doing that. This, I辩解。And at the end of the day, what they say is, in my mind, both pretty simple, pretty take forward and bring the reason they want platforms at work, they want us to deliver what they promise.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41:19</w:t>
      </w:r>
    </w:p>
    <w:p>
      <w:r>
        <w:rPr>
          <w:rFonts w:ascii="等线(中文正文)" w:hAnsi="等线(中文正文)" w:cs="等线(中文正文)" w:eastAsia="等线(中文正文)"/>
          <w:b w:val="false"/>
          <w:i w:val="false"/>
          <w:sz w:val="20"/>
        </w:rPr>
        <w:t xml:space="preserve">They want good customer service, and they want us to help them prepare for the future, but not force our priorities on that. These are not few things. These are the things that you know this company has been working on and with be making progress on h and by within our customers that have been with last, not for your month or years, they're been with us for decade.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41:42</w:t>
      </w:r>
    </w:p>
    <w:p>
      <w:r>
        <w:rPr>
          <w:rFonts w:ascii="等线(中文正文)" w:hAnsi="等线(中文正文)" w:cs="等线(中文正文)" w:eastAsia="等线(中文正文)"/>
          <w:b w:val="false"/>
          <w:i w:val="false"/>
          <w:sz w:val="20"/>
        </w:rPr>
        <w:t xml:space="preserve">So we are working on those things. I think we mentioned the seventy percent of reduction in incidents. H, we mentioned one hundred million extra in infrastructure technology.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41:52</w:t>
      </w:r>
    </w:p>
    <w:p>
      <w:r>
        <w:rPr>
          <w:rFonts w:ascii="等线(中文正文)" w:hAnsi="等线(中文正文)" w:cs="等线(中文正文)" w:eastAsia="等线(中文正文)"/>
          <w:b w:val="false"/>
          <w:i w:val="false"/>
          <w:sz w:val="20"/>
        </w:rPr>
        <w:t xml:space="preserve">These are all things that are in direct response to the things that I am looking for. We have also been thinking continuity. We announce that uh see an increasing and uh are gonna be running the effect business.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42:07</w:t>
      </w:r>
    </w:p>
    <w:p>
      <w:r>
        <w:rPr>
          <w:rFonts w:ascii="等线(中文正文)" w:hAnsi="等线(中文正文)" w:cs="等线(中文正文)" w:eastAsia="等线(中文正文)"/>
          <w:b w:val="false"/>
          <w:i w:val="false"/>
          <w:sz w:val="20"/>
        </w:rPr>
        <w:t xml:space="preserve">Both of them have been with those slides for more than a each. And then our White chairman have been with those slides for, you know, multiple. They take IT so that we continue to BA, 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42:18</w:t>
      </w:r>
    </w:p>
    <w:p>
      <w:r>
        <w:rPr>
          <w:rFonts w:ascii="等线(中文正文)" w:hAnsi="等线(中文正文)" w:cs="等线(中文正文)" w:eastAsia="等线(中文正文)"/>
          <w:b w:val="false"/>
          <w:i w:val="false"/>
          <w:sz w:val="20"/>
        </w:rPr>
        <w:t xml:space="preserve">It's no change in terms of what we are trying to do and hopefully will be an acceleration of how weekly with the liberties and you know coming from back, I know what those expectations look like. H on your question with more um I think we have a very small set of solutions in the night. Some solutions are gear towards credit unions, some are gear towards community banks, some are gear towards large banks, and some are, dear, more towards feda new back.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42:51</w:t>
      </w:r>
    </w:p>
    <w:p>
      <w:r>
        <w:rPr>
          <w:rFonts w:ascii="等线(中文正文)" w:hAnsi="等线(中文正文)" w:cs="等线(中文正文)" w:eastAsia="等线(中文正文)"/>
          <w:b w:val="false"/>
          <w:i w:val="false"/>
          <w:sz w:val="20"/>
        </w:rPr>
        <w:t xml:space="preserve">When we look signed by side at primal pursues our own capability, cities, not just with things like, but how things that is complimented by everything and that we have. Think of digital time, think of payment, think of a Better chance, think of issuing. We believe that we have a very complete set and the size and growth of fin that has been very spectacular, especially over in the past and a couple of porters.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43:20</w:t>
      </w:r>
    </w:p>
    <w:p>
      <w:r>
        <w:rPr>
          <w:rFonts w:ascii="等线(中文正文)" w:hAnsi="等线(中文正文)" w:cs="等线(中文正文)" w:eastAsia="等线(中文正文)"/>
          <w:b w:val="false"/>
          <w:i w:val="false"/>
          <w:sz w:val="20"/>
        </w:rPr>
        <w:t xml:space="preserve">So I feel very good about our competitive position, hold in the traditional space and in kind of the year, more modern cloud native space. And you know, we've seen the momentum flack. That is a great example of one.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43:33</w:t>
      </w:r>
    </w:p>
    <w:p>
      <w:r>
        <w:rPr>
          <w:rFonts w:ascii="等线(中文正文)" w:hAnsi="等线(中文正文)" w:cs="等线(中文正文)" w:eastAsia="等线(中文正文)"/>
          <w:b w:val="false"/>
          <w:i w:val="false"/>
          <w:sz w:val="20"/>
        </w:rPr>
        <w:t xml:space="preserve">So i'm actually very kind of about what's coming at. Thank you.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43:46</w:t>
      </w:r>
    </w:p>
    <w:p>
      <w:r>
        <w:rPr>
          <w:rFonts w:ascii="等线(中文正文)" w:hAnsi="等线(中文正文)" w:cs="等线(中文正文)" w:eastAsia="等线(中文正文)"/>
          <w:b w:val="false"/>
          <w:i w:val="false"/>
          <w:sz w:val="20"/>
        </w:rPr>
        <w:t xml:space="preserve">Will take the next question. Our next question comes from their heller from walsh research. Please go ahead.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43:58</w:t>
      </w:r>
    </w:p>
    <w:p>
      <w:r>
        <w:rPr>
          <w:rFonts w:ascii="等线(中文正文)" w:hAnsi="等线(中文正文)" w:cs="等线(中文正文)" w:eastAsia="等线(中文正文)"/>
          <w:b w:val="false"/>
          <w:i w:val="false"/>
          <w:sz w:val="20"/>
        </w:rPr>
        <w:t xml:space="preserve">Now just given the management changes, you know how you're ensuring that everyone is a line properly? And then talk is, when you think through this portfolio or review and the potential for incremental changes or diversity, did you give a little bit more color into what you're looking at you, what types of size businesses you might want to think about? Or if there are businesses of meanwhile size that, that could specially be carved out to keep keep the business for streamlined and what we should expect time line lies around? Yeah, so get too much.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44:27</w:t>
      </w:r>
    </w:p>
    <w:p>
      <w:r>
        <w:rPr>
          <w:rFonts w:ascii="等线(中文正文)" w:hAnsi="等线(中文正文)" w:cs="等线(中文正文)" w:eastAsia="等线(中文正文)"/>
          <w:b w:val="false"/>
          <w:i w:val="false"/>
          <w:sz w:val="20"/>
        </w:rPr>
        <w:t xml:space="preserve">So let only start with, uh, the second one. Uh, so we did a very kind of detail for soil review our business. And the next time we took this, are we in places are not growing that tone as the kind of profitability profile that we like a sector.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44:46</w:t>
      </w:r>
    </w:p>
    <w:p>
      <w:r>
        <w:rPr>
          <w:rFonts w:ascii="等线(中文正文)" w:hAnsi="等线(中文正文)" w:cs="等线(中文正文)" w:eastAsia="等线(中文正文)"/>
          <w:b w:val="false"/>
          <w:i w:val="false"/>
          <w:sz w:val="20"/>
        </w:rPr>
        <w:t xml:space="preserve">And that's why we ended up with the day that we end up my approach, really the difference, which is, in addition to all of that, I wanna look at what our clients, me and what we make and take each one of those things that we make and say, do you have a Better in class product? We are like for best in class? Can we delegate back in class? And by the way, can we delegate, examine and he secreted and see able to use way?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45:14</w:t>
      </w:r>
    </w:p>
    <w:p>
      <w:r>
        <w:rPr>
          <w:rFonts w:ascii="等线(中文正文)" w:hAnsi="等线(中文正文)" w:cs="等线(中文正文)" w:eastAsia="等线(中文正文)"/>
          <w:b w:val="false"/>
          <w:i w:val="false"/>
          <w:sz w:val="20"/>
        </w:rPr>
        <w:t xml:space="preserve">If the answer is yet, we have a betting class for that, then we just keep on doing what we are doing, just try to doing Better and part. If we are not Better in class, then we will look at what of the alternates. And in all that, you can hoist ly understand what you may look like.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45:31</w:t>
      </w:r>
    </w:p>
    <w:p>
      <w:r>
        <w:rPr>
          <w:rFonts w:ascii="等线(中文正文)" w:hAnsi="等线(中文正文)" w:cs="等线(中文正文)" w:eastAsia="等线(中文正文)"/>
          <w:b w:val="false"/>
          <w:i w:val="false"/>
          <w:sz w:val="20"/>
        </w:rPr>
        <w:t xml:space="preserve">And we are going to look at each and every one of them, focusing on areas as where we have not been able to meet our expectations over time, where there are other solutions in the market that are actually really good because we know clients warm the best. They don't necessarily care who manufactures happen. So that's what we're gonna do.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45:51</w:t>
      </w:r>
    </w:p>
    <w:p>
      <w:r>
        <w:rPr>
          <w:rFonts w:ascii="等线(中文正文)" w:hAnsi="等线(中文正文)" w:cs="等线(中文正文)" w:eastAsia="等线(中文正文)"/>
          <w:b w:val="false"/>
          <w:i w:val="false"/>
          <w:sz w:val="20"/>
        </w:rPr>
        <w:t xml:space="preserve">I don't want to getting to decay the size because I ve only been here like, I mean, I have been here longer, but i've only be going to two forks, five weeks. So I wanted give my site I really give more time to work with the thing and get to the number of those questions. But we are going to do that with a very high currency, and we will report back as we make progress.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46:10</w:t>
      </w:r>
    </w:p>
    <w:p>
      <w:r>
        <w:rPr>
          <w:rFonts w:ascii="等线(中文正文)" w:hAnsi="等线(中文正文)" w:cs="等线(中文正文)" w:eastAsia="等线(中文正文)"/>
          <w:b w:val="false"/>
          <w:i w:val="false"/>
          <w:sz w:val="20"/>
        </w:rPr>
        <w:t xml:space="preserve">And there is no kind of repressive notion as to whether these are going to a be small or large. They're gonna be every place where we can affect the we copy. And obviously, we're gonna priority areas where we can could be.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46:24</w:t>
      </w:r>
    </w:p>
    <w:p>
      <w:r>
        <w:rPr>
          <w:rFonts w:ascii="等线(中文正文)" w:hAnsi="等线(中文正文)" w:cs="等线(中文正文)" w:eastAsia="等线(中文正文)"/>
          <w:b w:val="false"/>
          <w:i w:val="false"/>
          <w:sz w:val="20"/>
        </w:rPr>
        <w:t xml:space="preserve">And we are where we are expanding a lot of technology resources to deliver those products. So I need to come back to you with more specific and not again, in terms of the continuity and the management team, we have continued the merger business remains the merger business. The priority ties are the same.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46:44</w:t>
      </w:r>
    </w:p>
    <w:p>
      <w:r>
        <w:rPr>
          <w:rFonts w:ascii="等线(中文正文)" w:hAnsi="等线(中文正文)" w:cs="等线(中文正文)" w:eastAsia="等线(中文正文)"/>
          <w:b w:val="false"/>
          <w:i w:val="false"/>
          <w:sz w:val="20"/>
        </w:rPr>
        <w:t xml:space="preserve">We have a new thing that we hired over the past year or a largely new thing that required over the last year. A very simple all structure. Each people that have decades of experience in doing what a what we need them to do, and they just put something.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47:00</w:t>
      </w:r>
    </w:p>
    <w:p>
      <w:r>
        <w:rPr>
          <w:rFonts w:ascii="等线(中文正文)" w:hAnsi="等线(中文正文)" w:cs="等线(中文正文)" w:eastAsia="等线(中文正文)"/>
          <w:b w:val="false"/>
          <w:i w:val="false"/>
          <w:sz w:val="20"/>
        </w:rPr>
        <w:t xml:space="preserve">And then on the expense是，me and game have been here again in more than a decay reach. They know the business, they know the client, they know the priorities they will keep back to. There are a couple of areas where i'm gonna focusing on.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47:14</w:t>
      </w:r>
    </w:p>
    <w:p>
      <w:r>
        <w:rPr>
          <w:rFonts w:ascii="等线(中文正文)" w:hAnsi="等线(中文正文)" w:cs="等线(中文正文)" w:eastAsia="等线(中文正文)"/>
          <w:b w:val="false"/>
          <w:i w:val="false"/>
          <w:sz w:val="20"/>
        </w:rPr>
        <w:t xml:space="preserve">A one is obviously that for for your review that I just talked about. The second one is the and focus of execution. And the third one is technology accident. Again, there are no different things from before. I just want to bring more urgency into execution and more focus to make, make, make sure that we do those things as quick as.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47:43</w:t>
      </w:r>
    </w:p>
    <w:p>
      <w:r>
        <w:rPr>
          <w:rFonts w:ascii="等线(中文正文)" w:hAnsi="等线(中文正文)" w:cs="等线(中文正文)" w:eastAsia="等线(中文正文)"/>
          <w:b w:val="false"/>
          <w:i w:val="false"/>
          <w:sz w:val="20"/>
        </w:rPr>
        <w:t xml:space="preserve">Next will go to the line of her sheet ever walk from bring team. Please go head. Hi, good morning. Um so you're implied our best guidance for second half GTA.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47:55</w:t>
      </w:r>
    </w:p>
    <w:p>
      <w:r>
        <w:rPr>
          <w:rFonts w:ascii="等线(中文正文)" w:hAnsi="等线(中文正文)" w:cs="等线(中文正文)" w:eastAsia="等线(中文正文)"/>
          <w:b w:val="false"/>
          <w:i w:val="false"/>
          <w:sz w:val="20"/>
        </w:rPr>
        <w:t xml:space="preserve">Um what change must have the is a june return of the guide I know ball you docked about hundred million in in technology infrastructure. Going to give more color of what of the instrumental IT is a you're investing in, uh it's a really deep in second of expensive. And then also baby, talk about SNV volume grow that the wickets we have been in a while, uh, in AU strong 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48:22</w:t>
      </w:r>
    </w:p>
    <w:p>
      <w:r>
        <w:rPr>
          <w:rFonts w:ascii="等线(中文正文)" w:hAnsi="等线(中文正文)" w:cs="等线(中文正文)" w:eastAsia="等线(中文正文)"/>
          <w:b w:val="false"/>
          <w:i w:val="false"/>
          <w:sz w:val="20"/>
        </w:rPr>
        <w:t xml:space="preserve">Spending environment. I know you talk to this to be that thing, but is the fnb explosion decorating? Thank you. Yeah, harsh to two beings. You know, if you relates to the totally expense, you just look at IT at a autun maces.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48:37</w:t>
      </w:r>
    </w:p>
    <w:p>
      <w:r>
        <w:rPr>
          <w:rFonts w:ascii="等线(中文正文)" w:hAnsi="等线(中文正文)" w:cs="等线(中文正文)" w:eastAsia="等线(中文正文)"/>
          <w:b w:val="false"/>
          <w:i w:val="false"/>
          <w:sz w:val="20"/>
        </w:rPr>
        <w:t xml:space="preserve">The total expense now there is what we were expected before is approximately one hundred million dollars, which we call out. And that is um our technology infrastructure area decay and areas of cyber IT, just overall infrastructure which keeping are in the right interest up of our clients. Sticking on the list side, we also believe that, that positions about longer term success.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49:02</w:t>
      </w:r>
    </w:p>
    <w:p>
      <w:r>
        <w:rPr>
          <w:rFonts w:ascii="等线(中文正文)" w:hAnsi="等线(中文正文)" w:cs="等线(中文正文)" w:eastAsia="等线(中文正文)"/>
          <w:b w:val="false"/>
          <w:i w:val="false"/>
          <w:sz w:val="20"/>
        </w:rPr>
        <w:t xml:space="preserve">Certainly as we go into twenty seven and beyond, obviously, our expense faces largely fix here. So when we have revenue that doesn't show up at a high incremental margin, you know that would prove whats impact in march post, but that would be the biggest thing from an expense m point um that I would call out as a related to the s in these side. Yes, you're right. Um and I mentioned that in the haver Marks of the biggest thing on a sequential basis between the essentials lume in one q and two q is the anniversary of of CTV. So the uh level that we're out up right now is this roughly what we would expect them to be for the remaining part of the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49:44</w:t>
      </w:r>
    </w:p>
    <w:p>
      <w:r>
        <w:rPr>
          <w:rFonts w:ascii="等线(中文正文)" w:hAnsi="等线(中文正文)" w:cs="等线(中文正文)" w:eastAsia="等线(中文正文)"/>
          <w:b w:val="false"/>
          <w:i w:val="false"/>
          <w:sz w:val="20"/>
        </w:rPr>
        <w:t xml:space="preserve">And now we just highlight that as a related to SND, the thing that we are obviously most focused on is the coverage in the volume and a group that we have seen in global condition, with our expectations certain tainting for the second quarter in that simple digit range and also consistent with the uh output that we have for the remaining part of the year as well as our long return out of one GP, P. I will take that question if you stick with one question to me. I the next question, yeah next question comes from the in dollar from the zhou security.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50:20</w:t>
      </w:r>
    </w:p>
    <w:p>
      <w:r>
        <w:rPr>
          <w:rFonts w:ascii="等线(中文正文)" w:hAnsi="等线(中文正文)" w:cs="等线(中文正文)" w:eastAsia="等线(中文正文)"/>
          <w:b w:val="false"/>
          <w:i w:val="false"/>
          <w:sz w:val="20"/>
        </w:rPr>
        <w:t xml:space="preserve">Please go ahead. Oh, hey, guys, thanks you for the question. Lot of good things actually, we lover. So congrats here. Question taxes on some of the defective or that you talked about. I think you're David network is a good example of something that some of the large banks could value a lot more, and it's probably not Priced into your stuff multiple.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50:41</w:t>
      </w:r>
    </w:p>
    <w:p>
      <w:r>
        <w:rPr>
          <w:rFonts w:ascii="等线(中文正文)" w:hAnsi="等线(中文正文)" w:cs="等线(中文正文)" w:eastAsia="等线(中文正文)"/>
          <w:b w:val="false"/>
          <w:i w:val="false"/>
          <w:sz w:val="20"/>
        </w:rPr>
        <w:t xml:space="preserve">I mean, there has been some use, I thinking the journal about this uh, could one of these acts you know be you know something that you would consider, uh, making changes to? Thank you. yeah.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50:52</w:t>
      </w:r>
    </w:p>
    <w:p>
      <w:r>
        <w:rPr>
          <w:rFonts w:ascii="等线(中文正文)" w:hAnsi="等线(中文正文)" w:cs="等线(中文正文)" w:eastAsia="等线(中文正文)"/>
          <w:b w:val="false"/>
          <w:i w:val="false"/>
          <w:sz w:val="20"/>
        </w:rPr>
        <w:t xml:space="preserve">So when I said we are going to do, uh, how you can review everything, holy state, the David networks, uh, uh, we be part of that, uh, review as well. We have two David networks and their critical to our client, the report of our business. But that would be part of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51:08</w:t>
      </w:r>
    </w:p>
    <w:p>
      <w:r>
        <w:rPr>
          <w:rFonts w:ascii="等线(中文正文)" w:hAnsi="等线(中文正文)" w:cs="等线(中文正文)" w:eastAsia="等线(中文正文)"/>
          <w:b w:val="false"/>
          <w:i w:val="false"/>
          <w:sz w:val="20"/>
        </w:rPr>
        <w:t xml:space="preserve">Again, I don't want to comment on anything specific. I until I have you know a few more weeks in the job. next. Next next will go to the line of world and term goldman tax please head, I think you for taking the question talks and know the party your vision for the merchant business uh refers around commerce and scaling uh and on the gentle offering uh to surprise client.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51:38</w:t>
      </w:r>
    </w:p>
    <w:p>
      <w:r>
        <w:rPr>
          <w:rFonts w:ascii="等线(中文正文)" w:hAnsi="等线(中文正文)" w:cs="等线(中文正文)" w:eastAsia="等线(中文正文)"/>
          <w:b w:val="false"/>
          <w:i w:val="false"/>
          <w:sz w:val="20"/>
        </w:rPr>
        <w:t xml:space="preserve">I wonder if you could talk about the partnership of that card and just how you uh how you see that on folding and how you think about time on there。Thank you. sure.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51:48</w:t>
      </w:r>
    </w:p>
    <w:p>
      <w:r>
        <w:rPr>
          <w:rFonts w:ascii="等线(中文正文)" w:hAnsi="等线(中文正文)" w:cs="等线(中文正文)" w:eastAsia="等线(中文正文)"/>
          <w:b w:val="false"/>
          <w:i w:val="false"/>
          <w:sz w:val="20"/>
        </w:rPr>
        <w:t xml:space="preserve">Thank you. I will take one thing first to clarify when i'm thinking of overhead on thinking woman to more for all of emergent business is a gateway and backend in the service. Five other services, which by the way, will include global, meaning IT will all be one in the greater china logy side.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52:08</w:t>
      </w:r>
    </w:p>
    <w:p>
      <w:r>
        <w:rPr>
          <w:rFonts w:ascii="等线(中文正文)" w:hAnsi="等线(中文正文)" w:cs="等线(中文正文)" w:eastAsia="等线(中文正文)"/>
          <w:b w:val="false"/>
          <w:i w:val="false"/>
          <w:sz w:val="20"/>
        </w:rPr>
        <w:t xml:space="preserve">And we've made a record progress or progressed in record time of progress. Have I been like very impressed with the team, which is that's something a little bit to what this company can do when all of the resources are focus without any distractions on a single and simple strategy that try to act. That said, you know, it's a big a is a big leap and it's a big effort to try to compete with the best thing class on the enterprise side.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52:35</w:t>
      </w:r>
    </w:p>
    <w:p>
      <w:r>
        <w:rPr>
          <w:rFonts w:ascii="等线(中文正文)" w:hAnsi="等线(中文正文)" w:cs="等线(中文正文)" w:eastAsia="等线(中文正文)"/>
          <w:b w:val="false"/>
          <w:i w:val="false"/>
          <w:sz w:val="20"/>
        </w:rPr>
        <w:t xml:space="preserve">And we still got that are working on. And conversely, mastercard has a great merchant business and they have a number of capabilities that we thought are very complimental. Two hours. When we look, for example, the geographic coverage they have, when we look at the clients, they have a letter up and we compared us to hours report. So a lot of capabilities that our complimentary, and we saw an opportunity to go to markets together and win business together.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53:04</w:t>
      </w:r>
    </w:p>
    <w:p>
      <w:r>
        <w:rPr>
          <w:rFonts w:ascii="等线(中文正文)" w:hAnsi="等线(中文正文)" w:cs="等线(中文正文)" w:eastAsia="等线(中文正文)"/>
          <w:b w:val="false"/>
          <w:i w:val="false"/>
          <w:sz w:val="20"/>
        </w:rPr>
        <w:t xml:space="preserve">So the teams are working now there is an integration component, which is going to take a couple of porters to bring those cape opinions together, but I think that will incremental improve our collective cape of unity to winning business. So we are very as a great.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53:27</w:t>
      </w:r>
    </w:p>
    <w:p>
      <w:r>
        <w:rPr>
          <w:rFonts w:ascii="等线(中文正文)" w:hAnsi="等线(中文正文)" w:cs="等线(中文正文)" w:eastAsia="等线(中文正文)"/>
          <w:b w:val="false"/>
          <w:i w:val="false"/>
          <w:sz w:val="20"/>
        </w:rPr>
        <w:t xml:space="preserve">Next will go to line a brand in from city. Please go ahead. yeah. hi. Good morning, paul. I was hoping you could help us bridge the gap from kind of where we are this quarter in the third corner, getting back to more Normalized growth in the fourth and then to twenty, twenty seven.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53:44</w:t>
      </w:r>
    </w:p>
    <w:p>
      <w:r>
        <w:rPr>
          <w:rFonts w:ascii="等线(中文正文)" w:hAnsi="等线(中文正文)" w:cs="等线(中文正文)" w:eastAsia="等线(中文正文)"/>
          <w:b w:val="false"/>
          <w:i w:val="false"/>
          <w:sz w:val="20"/>
        </w:rPr>
        <w:t xml:space="preserve">I guess my question is, you know the delays and core implementations, flower paces of growth initiatives, you get some hardware argenton issues. IT just doesn't seem like we're going to turn that quickly as we get in the fourth quarter. But obviously, you have some ability there.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54:01</w:t>
      </w:r>
    </w:p>
    <w:p>
      <w:r>
        <w:rPr>
          <w:rFonts w:ascii="等线(中文正文)" w:hAnsi="等线(中文正文)" w:cs="等线(中文正文)" w:eastAsia="等线(中文正文)"/>
          <w:b w:val="false"/>
          <w:i w:val="false"/>
          <w:sz w:val="20"/>
        </w:rPr>
        <w:t xml:space="preserve">Maybe you can highlight thanks. Yeah, for a couple of things. So I would route you just what we called about out about our recurring revenue are growing at two percent um and and that represents on the vast majority of the revenue of the company. So foundation with that kind of the right way to think about the worth great air.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54:22</w:t>
      </w:r>
    </w:p>
    <w:p>
      <w:r>
        <w:rPr>
          <w:rFonts w:ascii="等线(中文正文)" w:hAnsi="等线(中文正文)" w:cs="等线(中文正文)" w:eastAsia="等线(中文正文)"/>
          <w:b w:val="false"/>
          <w:i w:val="false"/>
          <w:sz w:val="20"/>
        </w:rPr>
        <w:t xml:space="preserve">And then as we had talked about um at investor, even the the rapping of the the the pocket that I provided are the key drivers of the forth quarter uh growth right between where we sit today的人and where that what quarter is。And we have um you know we move forward that active growth y is exactly in line with the medium term um a guidance that, that we provided as well. So you know the components are there, the structural growth rate of organic grain, which will prove in the third quarter and continuing to improve in the fourth quarter with that vast majority revenue, um kind of stark fare. And then the things that we talk about are added of on top of that and then obviously move in the next year, the the noise around argentina and the noise around the the headline of hardware began to view out.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55:23</w:t>
      </w:r>
    </w:p>
    <w:p>
      <w:r>
        <w:rPr>
          <w:rFonts w:ascii="等线(中文正文)" w:hAnsi="等线(中文正文)" w:cs="等线(中文正文)" w:eastAsia="等线(中文正文)"/>
          <w:b w:val="false"/>
          <w:i w:val="false"/>
          <w:sz w:val="20"/>
        </w:rPr>
        <w:t xml:space="preserve">Next will go to adjustment from keeping in capital market. Please go head. I talk as hypo.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55:28</w:t>
      </w:r>
    </w:p>
    <w:p>
      <w:r>
        <w:rPr>
          <w:rFonts w:ascii="等线(中文正文)" w:hAnsi="等线(中文正文)" w:cs="等线(中文正文)" w:eastAsia="等线(中文正文)"/>
          <w:b w:val="false"/>
          <w:i w:val="false"/>
          <w:sz w:val="20"/>
        </w:rPr>
        <w:t xml:space="preserve">Thanks for taking the question this morning. I talk as I wanted to ask. I think one of the priorities you outline was moving faster.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55:36</w:t>
      </w:r>
    </w:p>
    <w:p>
      <w:r>
        <w:rPr>
          <w:rFonts w:ascii="等线(中文正文)" w:hAnsi="等线(中文正文)" w:cs="等线(中文正文)" w:eastAsia="等线(中文正文)"/>
          <w:b w:val="false"/>
          <w:i w:val="false"/>
          <w:sz w:val="20"/>
        </w:rPr>
        <w:t xml:space="preserve">Maybe just drill down on this, just given kind of the technology stack as IT since stay in the culture, how do you enact change its scale? They obviously was seeing project illo picking up the space, picking up this face, particularly emerging. But across the board, maybe just a little bit in terms of, uh, how you drive that change if I service.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55:54</w:t>
      </w:r>
    </w:p>
    <w:p>
      <w:r>
        <w:rPr>
          <w:rFonts w:ascii="等线(中文正文)" w:hAnsi="等线(中文正文)" w:cs="等线(中文正文)" w:eastAsia="等线(中文正文)"/>
          <w:b w:val="false"/>
          <w:i w:val="false"/>
          <w:sz w:val="20"/>
        </w:rPr>
        <w:t xml:space="preserve">Thanks so much. Yeah, thank you. I think first of all, this is not your seen real progress in that space over a couple of quarters. II think he started with hiring and strong product organization, which I think we've we've done on both DM, S and the s side.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56:13</w:t>
      </w:r>
    </w:p>
    <w:p>
      <w:r>
        <w:rPr>
          <w:rFonts w:ascii="等线(中文正文)" w:hAnsi="等线(中文正文)" w:cs="等线(中文正文)" w:eastAsia="等线(中文正文)"/>
          <w:b w:val="false"/>
          <w:i w:val="false"/>
          <w:sz w:val="20"/>
        </w:rPr>
        <w:t xml:space="preserve">And then IT comes from a clear and consistent you where we are trying to grow to go from you know eg agglomeration or products and capabilities to a coherent sentence strategy. This was a relatively easy, not easy, but IT takes comparatively easy to do on the a mass side. And that's why we've hours on one platform end to end.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56:36</w:t>
      </w:r>
    </w:p>
    <w:p>
      <w:r>
        <w:rPr>
          <w:rFonts w:ascii="等线(中文正文)" w:hAnsi="等线(中文正文)" w:cs="等线(中文正文)" w:eastAsia="等线(中文正文)"/>
          <w:b w:val="false"/>
          <w:i w:val="false"/>
          <w:sz w:val="20"/>
        </w:rPr>
        <w:t xml:space="preserve">One side of capability is globally, and we've diverted all of the resources that were working on anything else onto that. And when you do that, you can make a lot of process. And I think IT the same approach on the asset side.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56:49</w:t>
      </w:r>
    </w:p>
    <w:p>
      <w:r>
        <w:rPr>
          <w:rFonts w:ascii="等线(中文正文)" w:hAnsi="等线(中文正文)" w:cs="等线(中文正文)" w:eastAsia="等线(中文正文)"/>
          <w:b w:val="false"/>
          <w:i w:val="false"/>
          <w:sz w:val="20"/>
        </w:rPr>
        <w:t xml:space="preserve">And that's why i'm talking about that for for new review to make sure that there is nothing that we're spending and resources, energy and tech dollars on that. We don't have a very clear part to delivered in the near pair. I think that one the second one, either around the collaboration across the two sides of the business, we have products that people one side on the other side that actually have valued to vote hard.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57:14</w:t>
      </w:r>
    </w:p>
    <w:p>
      <w:r>
        <w:rPr>
          <w:rFonts w:ascii="等线(中文正文)" w:hAnsi="等线(中文正文)" w:cs="等线(中文正文)" w:eastAsia="等线(中文正文)"/>
          <w:b w:val="false"/>
          <w:i w:val="false"/>
          <w:sz w:val="20"/>
        </w:rPr>
        <w:t xml:space="preserve">Network is a prime example of that, and that is finance. He is a prime example of that. Stone cause is a prime example of which cutting the private for the bus.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57:24</w:t>
      </w:r>
    </w:p>
    <w:p>
      <w:r>
        <w:rPr>
          <w:rFonts w:ascii="等线(中文正文)" w:hAnsi="等线(中文正文)" w:cs="等线(中文正文)" w:eastAsia="等线(中文正文)"/>
          <w:b w:val="false"/>
          <w:i w:val="false"/>
          <w:sz w:val="20"/>
        </w:rPr>
        <w:t xml:space="preserve">I want to make sure in all of those, we work as one company leverage chain, the impact to financial institutions of the benefit financial institutions as well as the benefit to the merchandise. And I think there we have we can do Better, we can move faster and we can be more efficient. And then the last opponents, technology.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57:45</w:t>
      </w:r>
    </w:p>
    <w:p>
      <w:r>
        <w:rPr>
          <w:rFonts w:ascii="等线(中文正文)" w:hAnsi="等线(中文正文)" w:cs="等线(中文正文)" w:eastAsia="等线(中文正文)"/>
          <w:b w:val="false"/>
          <w:i w:val="false"/>
          <w:sz w:val="20"/>
        </w:rPr>
        <w:t xml:space="preserve">A big driver of power expense space comes from technology infrastructure containing multiple platforms. Maintaining multiple versions may in much of data sectors. And part of the acceleration we are making now number of our investments is to move out of those things with in a hunt face, which does not only mean Better service experience and is but IT also means a fundamentally in different coast base going forward.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58:15</w:t>
      </w:r>
    </w:p>
    <w:p>
      <w:r>
        <w:rPr>
          <w:rFonts w:ascii="等线(中文正文)" w:hAnsi="等线(中文正文)" w:cs="等线(中文正文)" w:eastAsia="等线(中文正文)"/>
          <w:b w:val="false"/>
          <w:i w:val="false"/>
          <w:sz w:val="20"/>
        </w:rPr>
        <w:t xml:space="preserve">As we get ready for full of that, let us thank you targets preciate. The comments next will go to line of jammy freeman from sak. Hana, please go her hi, good morning talk is paul question on financial solutions.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58:32</w:t>
      </w:r>
    </w:p>
    <w:p>
      <w:r>
        <w:rPr>
          <w:rFonts w:ascii="等线(中文正文)" w:hAnsi="等线(中文正文)" w:cs="等线(中文正文)" w:eastAsia="等线(中文正文)"/>
          <w:b w:val="false"/>
          <w:i w:val="false"/>
          <w:sz w:val="20"/>
        </w:rPr>
        <w:t xml:space="preserve">The organic revenue was downing percent. At the same time, I could have the sides ten z and core accounts group pretty nicely mid single digits, so was up twenty three percent. So just trying to understand what's driving the disconnect and when do the comes get easier for financial solutions.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58:50</w:t>
      </w:r>
    </w:p>
    <w:p>
      <w:r>
        <w:rPr>
          <w:rFonts w:ascii="等线(中文正文)" w:hAnsi="等线(中文正文)" w:cs="等线(中文正文)" w:eastAsia="等线(中文正文)"/>
          <w:b w:val="false"/>
          <w:i w:val="false"/>
          <w:sz w:val="20"/>
        </w:rPr>
        <w:t xml:space="preserve">But yeah je um the financial solution volume really across the road. Very pleased with um you like in the digital space, whether IT was uh on the debt network side of volumes, our debt processing volumes are issue of council file growth. The transaction growth industry was very strong.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59:11</w:t>
      </w:r>
    </w:p>
    <w:p>
      <w:r>
        <w:rPr>
          <w:rFonts w:ascii="等线(中文正文)" w:hAnsi="等线(中文正文)" w:cs="等线(中文正文)" w:eastAsia="等线(中文正文)"/>
          <w:b w:val="false"/>
          <w:i w:val="false"/>
          <w:sz w:val="20"/>
        </w:rPr>
        <w:t xml:space="preserve">And then we'd like actually called out the contact growth was um was strong as well. We do have the dance of the don. Recurring revenue headwind is in financial solution in the second counter. And so if you can peel that back and look at the fundamental growth rate of the business in the second quarter and and remove out the noise we grew that that segment in the low single digit uh in the first place. So fundamental going back to um the uh the coming I made about take out the noise financial solutions grow and we were very h satisfied.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59:50</w:t>
      </w:r>
    </w:p>
    <w:p>
      <w:r>
        <w:rPr>
          <w:rFonts w:ascii="等线(中文正文)" w:hAnsi="等线(中文正文)" w:cs="等线(中文正文)" w:eastAsia="等线(中文正文)"/>
          <w:b w:val="false"/>
          <w:i w:val="false"/>
          <w:sz w:val="20"/>
        </w:rPr>
        <w:t xml:space="preserve">See that the growth rate that we have seen in the underlying volumes of financial solutions that we had talked about in first half of the year continue to string in or certainly stabilized in the third point. Makes sense. Thank you for I drive back and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01:00:09</w:t>
      </w:r>
    </w:p>
    <w:p>
      <w:r>
        <w:rPr>
          <w:rFonts w:ascii="等线(中文正文)" w:hAnsi="等线(中文正文)" w:cs="等线(中文正文)" w:eastAsia="等线(中文正文)"/>
          <w:b w:val="false"/>
          <w:i w:val="false"/>
          <w:sz w:val="20"/>
        </w:rPr>
        <w:t xml:space="preserve">Our next question comes from James posted from Morgan stanly. Please go ahead morning. Thanks very much. Preciate all the comments this morning wanted to ask about tracing. I know that there were some tea row backs um from Price of particularly clever customers last year.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01:00:27</w:t>
      </w:r>
    </w:p>
    <w:p>
      <w:r>
        <w:rPr>
          <w:rFonts w:ascii="等线(中文正文)" w:hAnsi="等线(中文正文)" w:cs="等线(中文正文)" w:eastAsia="等线(中文正文)"/>
          <w:b w:val="false"/>
          <w:i w:val="false"/>
          <w:sz w:val="20"/>
        </w:rPr>
        <w:t xml:space="preserve">Just wanted get a sense of just mind us a when do we fully laugh those or take the full impact of those? And more importantly, what are you seeing in the pricing environment now? Um you feel like things are studying and customers or responsive to work.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01:00:44</w:t>
      </w:r>
    </w:p>
    <w:p>
      <w:r>
        <w:rPr>
          <w:rFonts w:ascii="等线(中文正文)" w:hAnsi="等线(中文正文)" w:cs="等线(中文正文)" w:eastAsia="等线(中文正文)"/>
          <w:b w:val="false"/>
          <w:i w:val="false"/>
          <w:sz w:val="20"/>
        </w:rPr>
        <w:t xml:space="preserve">You have pricing now and are is being much in way of Price competition. yeah. So just couple of things there will start off with and then you may want to add. So as a relates to the lapping know, the old quarter is is the is the lapping of those of those pricing, those we talked about last year. So we will have that comparative dynamic, uh, uh outside of the uh, at the point porter, uh, on that front, on the yellow front, things are stable.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01:01:15</w:t>
      </w:r>
    </w:p>
    <w:p>
      <w:r>
        <w:rPr>
          <w:rFonts w:ascii="等线(中文正文)" w:hAnsi="等线(中文正文)" w:cs="等线(中文正文)" w:eastAsia="等线(中文正文)"/>
          <w:b w:val="false"/>
          <w:i w:val="false"/>
          <w:sz w:val="20"/>
        </w:rPr>
        <w:t xml:space="preserve">Uh, if we look at both are yelled for the quarter as well as what we expect for the rest of the year, the yield environment is very able uh, either overall and margins and pointer or specifically. So we like what we see you know from an yeah, thanks for I. If the only thing that, that is always we are monitoring writing changes of our competitors on our now is that and we are very focused on delivering value to our clients, and we are very focused on improving customer satisfaction, customer service.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01:01:50</w:t>
      </w:r>
    </w:p>
    <w:p>
      <w:r>
        <w:rPr>
          <w:rFonts w:ascii="等线(中文正文)" w:hAnsi="等线(中文正文)" w:cs="等线(中文正文)" w:eastAsia="等线(中文正文)"/>
          <w:b w:val="false"/>
          <w:i w:val="false"/>
          <w:sz w:val="20"/>
        </w:rPr>
        <w:t xml:space="preserve">You ve also seen at invest day all of the new initiatives, the new features, the new capabilities that we are rolling out on global. 没错，coming out kind of now like global agents is now file or global practices ate out there. Each one of those things have incremental to line.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01:02:10</w:t>
      </w:r>
    </w:p>
    <w:p>
      <w:r>
        <w:rPr>
          <w:rFonts w:ascii="等线(中文正文)" w:hAnsi="等线(中文正文)" w:cs="等线(中文正文)" w:eastAsia="等线(中文正文)"/>
          <w:b w:val="false"/>
          <w:i w:val="false"/>
          <w:sz w:val="20"/>
        </w:rPr>
        <w:t xml:space="preserve">So as we deliver those things with customer happy, we will have more ability to generate higher yell. But right now, we are housing, housing. We'll take our last question here.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01:02:23</w:t>
      </w:r>
    </w:p>
    <w:p>
      <w:r>
        <w:rPr>
          <w:rFonts w:ascii="等线(中文正文)" w:hAnsi="等线(中文正文)" w:cs="等线(中文正文)" w:eastAsia="等线(中文正文)"/>
          <w:b w:val="false"/>
          <w:i w:val="false"/>
          <w:sz w:val="20"/>
        </w:rPr>
        <w:t xml:space="preserve">No head, I see. And for a final question, we'll go to the line of Jason couper work from walls bargo. Let's go ahead. Thank you guys. Um I know you mentioned that the hardware part of the merchant business was one of the reasons for the second half revenue cut. So what if you besides that impact and just clarify, is that because of lower new customer apposition or other drivers?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01:02:43</w:t>
      </w:r>
    </w:p>
    <w:p>
      <w:r>
        <w:rPr>
          <w:rFonts w:ascii="等线(中文正文)" w:hAnsi="等线(中文正文)" w:cs="等线(中文正文)" w:eastAsia="等线(中文正文)"/>
          <w:b w:val="false"/>
          <w:i w:val="false"/>
          <w:sz w:val="20"/>
        </w:rPr>
        <w:t xml:space="preserve">I know you mention complying against some higher hardware sales over last couple years, but IT seems like that something that we would have already known about before today. So many more color that would be great.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01:02:57</w:t>
      </w:r>
    </w:p>
    <w:p>
      <w:r>
        <w:rPr>
          <w:rFonts w:ascii="等线(中文正文)" w:hAnsi="等线(中文正文)" w:cs="等线(中文正文)" w:eastAsia="等线(中文正文)"/>
          <w:b w:val="false"/>
          <w:i w:val="false"/>
          <w:sz w:val="20"/>
        </w:rPr>
        <w:t xml:space="preserve">yeah. So media start in tech. Me want to talk about the environment. The one thing that has changed on our hardware expectations is in the back hp. Um we are seeing a tougher environment of just hitting our hardware sales targets um that we had previous weight.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01:03:16</w:t>
      </w:r>
    </w:p>
    <w:p>
      <w:r>
        <w:rPr>
          <w:rFonts w:ascii="等线(中文正文)" w:hAnsi="等线(中文正文)" w:cs="等线(中文正文)" w:eastAsia="等线(中文正文)"/>
          <w:b w:val="false"/>
          <w:i w:val="false"/>
          <w:sz w:val="20"/>
        </w:rPr>
        <w:t xml:space="preserve">And a lot of that, I think that could do with the elevated amount of harper self that have been made in the past and just kind of the market dynamics, uh, related that we certainly, on a gold forward basis, would expect that this comparative kind of headwind or market kind of headwind would change as we get further away from the period of of harper. Have just like air in basis. Um if you just look at the numbers.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01:03:41</w:t>
      </w:r>
    </w:p>
    <w:p>
      <w:r>
        <w:rPr>
          <w:rFonts w:ascii="等线(中文正文)" w:hAnsi="等线(中文正文)" w:cs="等线(中文正文)" w:eastAsia="等线(中文正文)"/>
          <w:b w:val="false"/>
          <w:i w:val="false"/>
          <w:sz w:val="20"/>
        </w:rPr>
        <w:t xml:space="preserve">So so that's what's change is the environment um of a future hardware sales. Uh has has change is what we are expected and IT is mean for headwinds who are expected growth of you. But all that about the clover um uh h that we have there between both anticipation and hardware.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01:04:03</w:t>
      </w:r>
    </w:p>
    <w:p>
      <w:r>
        <w:rPr>
          <w:rFonts w:ascii="等线(中文正文)" w:hAnsi="等线(中文正文)" w:cs="等线(中文正文)" w:eastAsia="等线(中文正文)"/>
          <w:b w:val="false"/>
          <w:i w:val="false"/>
          <w:sz w:val="20"/>
        </w:rPr>
        <w:t xml:space="preserve">Hardware makes up about half of that the headwind and then the antipater up up yeah I know I see that the ora headwind treatment, as four said by by pretty vous things. We have not seen any media changing the number of emergent things like that over time. As we see the focus of lover more towards software, more towards a larger clients like we, you will see a probably ly a different shift to rest and bes over time.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01:04:40</w:t>
      </w:r>
    </w:p>
    <w:p>
      <w:r>
        <w:rPr>
          <w:rFonts w:ascii="等线(中文正文)" w:hAnsi="等线(中文正文)" w:cs="等线(中文正文)" w:eastAsia="等线(中文正文)"/>
          <w:b w:val="false"/>
          <w:i w:val="false"/>
          <w:sz w:val="20"/>
        </w:rPr>
        <w:t>But right now, what we are seeing is where you just the area from the bus. Thank you. 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01:04:58</w:t>
      </w:r>
    </w:p>
    <w:p>
      <w:r>
        <w:rPr>
          <w:rFonts w:ascii="等线(中文正文)" w:hAnsi="等线(中文正文)" w:cs="等线(中文正文)" w:eastAsia="等线(中文正文)"/>
          <w:b w:val="false"/>
          <w:i w:val="false"/>
          <w:sz w:val="20"/>
        </w:rPr>
        <w:t xml:space="preserve">We want to thank you for joining some and call the day. We look forward to following map up with with all the investors on to go over this, and thanks very time this morning. Thank you. </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01:05:09</w:t>
      </w:r>
    </w:p>
    <w:p>
      <w:r>
        <w:rPr>
          <w:rFonts w:ascii="等线(中文正文)" w:hAnsi="等线(中文正文)" w:cs="等线(中文正文)" w:eastAsia="等线(中文正文)"/>
          <w:b w:val="false"/>
          <w:i w:val="false"/>
          <w:sz w:val="20"/>
        </w:rPr>
        <w:t xml:space="preserve">Thank you all for participating in the five second quarter twenty twenty six earnings conference call. That concludes this call. Please disconnect this time, and have a great rest year day. </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2026-08-06T14:17:48Z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E6636BB100BBAFBB4581D91E6DDB8A44CB24BE5CB3FDD8300A9D463F44DFE53AAE7B9DEC4952E0D4A816276E7F1F40C4226AE4C3EA5B28365C3D2C765002CEB07336435</vt:lpwstr>
  </property>
</Properties>
</file>