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看好高端品牌复苏 -《天玉约首席》申万宏源证券专场 260803_原文</w:t>
      </w:r>
    </w:p>
    <w:p>
      <w:pPr>
        <w:jc w:val="center"/>
      </w:pPr>
      <w:r>
        <w:rPr>
          <w:rFonts w:ascii="等线(中文正文)" w:hAnsi="等线(中文正文)" w:cs="等线(中文正文)" w:eastAsia="等线(中文正文)"/>
          <w:b w:val="false"/>
          <w:i w:val="false"/>
          <w:sz w:val="20"/>
        </w:rPr>
        <w:t>2026年08月03日 22:36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今天我们为大家邀请到了申万宏源证券纺织服装服装行业的首席分析师王丽萍。王总，您先跟我们大家打个招呼。天宇老师好，大家好。很荣幸能够来到这个跟大家交流，特别期待王总的分享，为我们做一次全面的年终的梳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00:20</w:t>
      </w:r>
    </w:p>
    <w:p>
      <w:r>
        <w:rPr>
          <w:rFonts w:ascii="等线(中文正文)" w:hAnsi="等线(中文正文)" w:cs="等线(中文正文)" w:eastAsia="等线(中文正文)"/>
          <w:b w:val="false"/>
          <w:i w:val="false"/>
          <w:sz w:val="20"/>
        </w:rPr>
        <w:t>我们就话不多说，我看到您的团队是发布了2026年纺织服装行业的一个中期策略。然后核心的一个观点就是看好高端品质还的复苏，并且关注上游顺价和科技转型。然后今年上半年仿佛板块的分化也是比较明显，确实是有的品牌走强，然后有的还在底部震荡，所以我们投资者朋友们也摸不准到底是什么方向。您能不能先给我们梳理一下，就是这一轮中期策略里最核心的投资主线是什么？然后这个背后硬核的支撑逻辑又是什么？好的，大家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00:56</w:t>
      </w:r>
    </w:p>
    <w:p>
      <w:r>
        <w:rPr>
          <w:rFonts w:ascii="等线(中文正文)" w:hAnsi="等线(中文正文)" w:cs="等线(中文正文)" w:eastAsia="等线(中文正文)"/>
          <w:b w:val="false"/>
          <w:i w:val="false"/>
          <w:sz w:val="20"/>
        </w:rPr>
        <w:t>我们的投资策略报告其实隐含了两条一个主线。一条就是内需消费成长主线，另外一条是上游的这个周期涨价的主线。首先我们来看，第一点就是关于这个内需方面。我们看到其实今年高端服饰品牌是在持续的复苏，所以业绩的确定性也是比较强的那我们觉得在这个背后其实是有一些逻辑支撑的。首先一点就是我们看到其实高端品牌的调整从二三年开始调2425年也是进行了去库存的调整。那么到了今年26年年初，其实库存已经是处于一个比较健康的一个区区区间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01:44</w:t>
      </w:r>
    </w:p>
    <w:p>
      <w:r>
        <w:rPr>
          <w:rFonts w:ascii="等线(中文正文)" w:hAnsi="等线(中文正文)" w:cs="等线(中文正文)" w:eastAsia="等线(中文正文)"/>
          <w:b w:val="false"/>
          <w:i w:val="false"/>
          <w:sz w:val="20"/>
        </w:rPr>
        <w:t>那么渠道的压力也是在逐步出清的，所以基本面是明显在改善的。另外第二点，我们看到底层的一个支撑逻辑是在于需求结构其实也发生了一些可以进行分化，比如说像中产的以及高收入人群，他们的消费韧性其实还是比较强的那今年像商务出行这些场景下，就是高端的客群他对于价格的敏感性相对比较低，所以他们更愿意是为这品牌溢价，为面料，为好的版型去买单的。第三点，我们看到其实这几年渠道也是在做变迁的。像高端的渠道，高端的品牌，更多的像线下的门店，购物中心以及商场去集中，甚至也在做一些会员体系的完善，私域运营等等，所以说这个渠道已经不再是原来单一的一个渠道了。所以我们看到在内饰方面，今年表现比较强的是像高端的男装、女装，包括头部的一些运动户外的品牌，甚至像家纺一些高端的一些家访。所以在内内需方面，我们觉得总的来说就是K型分化比较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02:58</w:t>
      </w:r>
    </w:p>
    <w:p>
      <w:r>
        <w:rPr>
          <w:rFonts w:ascii="等线(中文正文)" w:hAnsi="等线(中文正文)" w:cs="等线(中文正文)" w:eastAsia="等线(中文正文)"/>
          <w:b w:val="false"/>
          <w:i w:val="false"/>
          <w:sz w:val="20"/>
        </w:rPr>
        <w:t>第二个主线刚才讲的就是纺织制造的供应链这个方面，包括原材料涨价顺价周期，那么今年也是出现了一个明显的量价齐升。我们看到像原材料的，比如说棉花澳毛，这个在今年年初是持续的涨价。尤其是澳大利亚的这个羊毛，作为一个纺织品的一个小的品种，持续涨价，价格的话比去年大概是涨了50%以上，我们看到除了需求驱动以外，还有供给的收缩，尤其是像澳洲这个绵阳承担投资是持续的下降，还有像美丽诺羊毛这样的一个新的需求在户外功能性服饰方面需求的一个爆发。所以也是导致说我们看到2毛的涨价是有一定基本面的支撑的那你他也是相对来说今年是全球棉花减产的一个年份，所以包括每年巴西棉还有奥棉也都有减产面积那我们看到在纺织的上游，像棉纺的公司，包括澳门啊，他们这些，这个持续的涨价。那么呃，相对来说，可能上游的制造企业，具有一定的一个顺价能力那我们看到，一季报以及中报，这些公司相对来说，他们的，也配置还是不错的，但是中游，就会比较承压，所以中游的公司处于一个上游涨价，但下游尤其是海外品牌的需求并不是很好的这么一个过程当中。所以我们预计中报的话，中游制造公司会有一定的一个压力，当然这个可能要等到2027年才能看到中国的一个比较明显的改善。好好，谢谢王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05:04</w:t>
      </w:r>
    </w:p>
    <w:p>
      <w:r>
        <w:rPr>
          <w:rFonts w:ascii="等线(中文正文)" w:hAnsi="等线(中文正文)" w:cs="等线(中文正文)" w:eastAsia="等线(中文正文)"/>
          <w:b w:val="false"/>
          <w:i w:val="false"/>
          <w:sz w:val="20"/>
        </w:rPr>
        <w:t>然后您最开始说有两条投资的主线，一个是内需消费，一个是上游周期涨价。并且给我们细细的拆分了一下相关的一个情况，接下来我们将会围绕您的这两条投资的主线展开。我们先聚焦一下内需消费这一块。提到消费我们就必须得说一下消费复苏相关的一个话题了。因为从公开的数据看，像四月对全国的社会社零的增速只有0.2%，但是服装鞋帽类反而是增长了3.6%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05:36</w:t>
      </w:r>
    </w:p>
    <w:p>
      <w:r>
        <w:rPr>
          <w:rFonts w:ascii="等线(中文正文)" w:hAnsi="等线(中文正文)" w:cs="等线(中文正文)" w:eastAsia="等线(中文正文)"/>
          <w:b w:val="false"/>
          <w:i w:val="false"/>
          <w:sz w:val="20"/>
        </w:rPr>
        <w:t>然后我们看到另一方面主流的电商渠道的数据显示，4 5月女装、童装、家纺很多的品类销售额还是同比下滑的。也就是说体感上线下暖线上冷，然后复苏的节奏也是忽快忽慢的。所以在您看来，当前国内服装消费的真实的的复苏实力是怎么样的？而且您判断高端品牌率先复苏这个趋势下半年能不能延续？后续会不会高端的向大众的品牌传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06:07</w:t>
      </w:r>
    </w:p>
    <w:p>
      <w:r>
        <w:rPr>
          <w:rFonts w:ascii="等线(中文正文)" w:hAnsi="等线(中文正文)" w:cs="等线(中文正文)" w:eastAsia="等线(中文正文)"/>
          <w:b w:val="false"/>
          <w:i w:val="false"/>
          <w:sz w:val="20"/>
        </w:rPr>
        <w:t>好的，我觉得整体上来看，今年的内需，真实的复苏其实还是一个相对来说总量温和，但是结构是比较分化的。正如您刚才讲到的，就是涉林数据，虽然说这个服装是啊强于整个社零的增速的，但这里面的话我们看到就是呃线下实体店有复苏，但是相对来说可能还是比较有限的，尤其是一些大众的服饰，这个嗯可能增速是慢于整体服装的一个大盘的，所以整体上我们觉得还是一个弱复苏，强结构。尤其是一些相对来说有品牌力的公司，可能今年线上的增速，高端中高端的就是线上增速也是比较快一些的。所以这个是我们觉得整体上是一个总量可能温和，但结构是比较分化的那讲到下半年的高端是否能持续呢？因为现在已经是在七个月了，所以我们能够看到下半年的这个今年现在在开的是明年春夏的一些订货会，所以下半年的需求其实已经在今年上半年的订货会已经举行过了。那从订货会的角度来看，还是有部分公司能保持一个双位数或者是订单的一个增长的。所以我们认为说，目前来看这个趋势还是能够去维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07:49</w:t>
      </w:r>
    </w:p>
    <w:p>
      <w:r>
        <w:rPr>
          <w:rFonts w:ascii="等线(中文正文)" w:hAnsi="等线(中文正文)" w:cs="等线(中文正文)" w:eastAsia="等线(中文正文)"/>
          <w:b w:val="false"/>
          <w:i w:val="false"/>
          <w:sz w:val="20"/>
        </w:rPr>
        <w:t>还有就是能否去从高端服饰在衍生为向大众服饰去传导。我觉得整体上来看还是会比较难一些。因为大众品的话这个渠道库存仍然还是偏高的，然后伴随着线上价格战的持续进行，所以我们觉得说可能要看到大众服饰的的回暖还需要大概2到3个季度左右。以上是我们关于这个问题的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08:21</w:t>
      </w:r>
    </w:p>
    <w:p>
      <w:r>
        <w:rPr>
          <w:rFonts w:ascii="等线(中文正文)" w:hAnsi="等线(中文正文)" w:cs="等线(中文正文)" w:eastAsia="等线(中文正文)"/>
          <w:b w:val="false"/>
          <w:i w:val="false"/>
          <w:sz w:val="20"/>
        </w:rPr>
        <w:t>好，谢谢王总。刚才我们回答国内服装消费复苏的实力，您说是弱复苏强结构这样的一个状态。好，然后我们接下来再聚焦一下运动服饰这一块。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08:36</w:t>
      </w:r>
    </w:p>
    <w:p>
      <w:r>
        <w:rPr>
          <w:rFonts w:ascii="等线(中文正文)" w:hAnsi="等线(中文正文)" w:cs="等线(中文正文)" w:eastAsia="等线(中文正文)"/>
          <w:b w:val="false"/>
          <w:i w:val="false"/>
          <w:sz w:val="20"/>
        </w:rPr>
        <w:t>因为运动服饰也是仿佛里的黄金赛道，然后也是长期牛股频出的一个赛道。这两年行业的格局变化还是挺大的，国产的一些头部的品牌市占率提升，然后甚至已经赶超国际的一些头部品牌。很多家的二线国产品牌也是有亮眼的表现的，而国产品牌的整体波动还是明显的。然后今年又是体育大有一些赛事在密集的催化当中。所以你怎么看下半年运动服饰的整体景气，包括国产品牌的份额持续的提升，这个事儿还能继续吗？您是怎么看的？好的，对，今年确实是一个体育大年，我们看到多项国际赛事催化营销和产品的销售，包括刚刚结束的这个世界杯。我们觉得说其实体育赛道这些年还是相对来说确定性比较强的一个赛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09:33</w:t>
      </w:r>
    </w:p>
    <w:p>
      <w:r>
        <w:rPr>
          <w:rFonts w:ascii="等线(中文正文)" w:hAnsi="等线(中文正文)" w:cs="等线(中文正文)" w:eastAsia="等线(中文正文)"/>
          <w:b w:val="false"/>
          <w:i w:val="false"/>
          <w:sz w:val="20"/>
        </w:rPr>
        <w:t>但是从今年体育服饰的整体增速上看，是比过去是要增速放缓的，尤其是国内的几家港股上市的龙头公司，可能增速是从以前有双位数的增长，放看到了现在在一个单位数高端的一个增长。这里面的话我们觉得跟品类还是有一定关系。因为体育品牌现在尤其是国内的品牌，更多都是把跑步这个品牌是作为主要的一个增长的品类的。那么随着跑步人群越来越大，相对来说这个渗透率也是逐步提高，所以跑步的增速放缓也是那也是导致说我们国内体育品牌今年的增速是有所放缓的。但是这里面还会有很多细分的一些领域，包括城市轻户外，徒步、滑雪、网球这些的小众的品类，其实渗透率是持续在提升的。运动服饰它也是从一个刚需穿搭慢慢的转向一个场景化的一个消费。包括我们看到很多冬季的一些工功能性的服饰，也出现了量价齐升这么一个态势，所以整体上我们对于体育板块这个确定性长期的前景还是非常看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10:53</w:t>
      </w:r>
    </w:p>
    <w:p>
      <w:r>
        <w:rPr>
          <w:rFonts w:ascii="等线(中文正文)" w:hAnsi="等线(中文正文)" w:cs="等线(中文正文)" w:eastAsia="等线(中文正文)"/>
          <w:b w:val="false"/>
          <w:i w:val="false"/>
          <w:sz w:val="20"/>
        </w:rPr>
        <w:t>那刚才您还提到了国产品牌市占率提升这个趋势是否能延续。那我觉得说，我们根据过去几年的remit的数据，可以看到，在中国国货品牌市占率提升这个趋势势不可挡。在五年前的话，可能这个排序在中国的排序是耐克、阿迪，然后安踏、李宁。我们现在看到是安踏已经超过了安踏的旗下的两个品牌。安踏加上菲了，加在一起其实市占率已经超过了耐克。在中国李宁也是超过了阿迪达斯，所以说国货品牌市占率我们觉得还是能够去持续提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11:43</w:t>
      </w:r>
    </w:p>
    <w:p>
      <w:r>
        <w:rPr>
          <w:rFonts w:ascii="等线(中文正文)" w:hAnsi="等线(中文正文)" w:cs="等线(中文正文)" w:eastAsia="等线(中文正文)"/>
          <w:b w:val="false"/>
          <w:i w:val="false"/>
          <w:sz w:val="20"/>
        </w:rPr>
        <w:t>王总我再追问一句，我们普通投资者如果回到这个二级市场投资来要布局这个赛道的话，我们是优选头部的龙头的公司，还是说也可以选一些二线的一些品牌的这个赛道？我觉得其实这还是也就是投资风格的这个问题。我们可能更倾向于是优选头部稳健的这些龙头公司，比如说像安踏，那他的多品牌的布局，其实这些年也是证明了自身的能力非常强，那么业绩的相对的稳定性也是比较强的。二线的一些标的，我们觉得说这个波动可能弹性会比较大，那也比较适合一些相对来说风险偏好更强的一些投资者。好好，谢谢王总。这个是就运动服饰这一块跟您进行了一个探讨。然后您还是比较看好，特别是我们国产运动品牌的一个发展的。好，然后感兴趣的朋友们也可以去关注一下王总的相关的研究报告，因为我们今天交流时间还是有限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12:51</w:t>
      </w:r>
    </w:p>
    <w:p>
      <w:r>
        <w:rPr>
          <w:rFonts w:ascii="等线(中文正文)" w:hAnsi="等线(中文正文)" w:cs="等线(中文正文)" w:eastAsia="等线(中文正文)"/>
          <w:b w:val="false"/>
          <w:i w:val="false"/>
          <w:sz w:val="20"/>
        </w:rPr>
        <w:t>好，然后我们回到您最开始说的第二条投资主线，就是关于涨价周期。这个上游涨价周期，特别是您提到了澳毛，近两年是累计减产超过了20%。然后全球的棉花2026年也将进入了减产的元年，供给收缩叠加需求回暖就会推动价格的上行。但是很多投资者朋友们，包括我对这个原材料涨价其实也不是特别的敏感。还请您给我们解读一下，就是它这个涨价怎么转化成企业的利润，给我们讲一讲包括这个棉花的这个还有羊毛的涨，那周期大概是多少这些，好的，其实纺织服装的这个原料主要是化纤，但是我们可能更多的会关注一些天然纤维的原料，包括像棉花和澳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13:46</w:t>
      </w:r>
    </w:p>
    <w:p>
      <w:r>
        <w:rPr>
          <w:rFonts w:ascii="等线(中文正文)" w:hAnsi="等线(中文正文)" w:cs="等线(中文正文)" w:eastAsia="等线(中文正文)"/>
          <w:b w:val="false"/>
          <w:i w:val="false"/>
          <w:sz w:val="20"/>
        </w:rPr>
        <w:t>奥毛呢是这两年表现比较突出的一个品种，因为以前的话它的一个应用场景就主要还是在毛衣，在西装面料上面。这两边其实大家可以看到像小红书上面的这个美丽诺羊毛越来越火。美丽诺羊毛它主要用在这个运动户外的这个场景当中，它是非常细，可以贴身穿，细度非常细，这个摸上去手感是堪比羊绒的，所以需求是在持续的提升。但是我们看到这前几年，因为传统的一些比如说毛衣、西装面料，其实他们的需求在下降，所以导致羊毛价格整体上还是处于在一个下行的一个周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14:35</w:t>
      </w:r>
    </w:p>
    <w:p>
      <w:r>
        <w:rPr>
          <w:rFonts w:ascii="等线(中文正文)" w:hAnsi="等线(中文正文)" w:cs="等线(中文正文)" w:eastAsia="等线(中文正文)"/>
          <w:b w:val="false"/>
          <w:i w:val="false"/>
          <w:sz w:val="20"/>
        </w:rPr>
        <w:t>那么到了去年的这个中期，2025年的中期左右，毛价出现了一个明显的一个反转。因为对于澳洲的牧民来看的话，他们毛价是跌破他们的成本，所以他们相对来说就呃可能不养这个剪毛的一样，更多的去养肉用的这个痒了，所以存栏头数是持续的一个下降。今年随着包括安踏这些头部的运动企业，国产品牌的运动企业，也是把美运动羊毛作为他们运动服饰的一个新的一个卖点。安踏也推出了这个毛T，包括我们耳熟能详的一些品牌，像ice break这些的品牌，他们在中国美丽诺羊毛相对来说卖的非常好啊，所以需求是出现了明显的一个上涨。我们看到的是毛价从去年中期开始见底，然后就出现了持续的一个上涨。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15:35</w:t>
      </w:r>
    </w:p>
    <w:p>
      <w:r>
        <w:rPr>
          <w:rFonts w:ascii="等线(中文正文)" w:hAnsi="等线(中文正文)" w:cs="等线(中文正文)" w:eastAsia="等线(中文正文)"/>
          <w:b w:val="false"/>
          <w:i w:val="false"/>
          <w:sz w:val="20"/>
        </w:rPr>
        <w:t>羊毛它是一个天然纤维，它的周期还伴随着阳的整个这就是请关注公众号思维纪要社，更多纪要请加V西安20210130。是羊养羊的一个周期，那么一般来说养小羊可能需要一年左右，然后再加上剪毛可能需要一年左右。所以说整个供给的恢复一般在需要在两年左右的一个时间，所以短期供给难以补上。这也是我们看到这是羊毛它作为天然纤维，为什么在这一轮的原材料的涨价当中是最明显的。但是需求又是有运动户外领域的这样的需求的持续的提升，包括像现在很多滑雪的内层穿搭都是用的贴身。那么一五羊毛，小红书上也是大家看到夏天都是可以穿羊毛T来贴身穿的。所以这块的话我们看到就出现明显的供需的一个剪刀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16:40</w:t>
      </w:r>
    </w:p>
    <w:p>
      <w:r>
        <w:rPr>
          <w:rFonts w:ascii="等线(中文正文)" w:hAnsi="等线(中文正文)" w:cs="等线(中文正文)" w:eastAsia="等线(中文正文)"/>
          <w:b w:val="false"/>
          <w:i w:val="false"/>
          <w:sz w:val="20"/>
        </w:rPr>
        <w:t>关于这个涨价周期，我们判断上半年涨了很多，现在六月份是相对一个淡季，可能最近价格稍微平稳一下。那下半年到明年还是可能会继续上涨的。因为这个里面就是我们讲到的羊的一个存栏投诉的一个恢复，到羊毛的产量的恢复，可能是需要两年左右的一个时间，存量总数和产量的一个恢复。好，谢谢王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17:08</w:t>
      </w:r>
    </w:p>
    <w:p>
      <w:r>
        <w:rPr>
          <w:rFonts w:ascii="等线(中文正文)" w:hAnsi="等线(中文正文)" w:cs="等线(中文正文)" w:eastAsia="等线(中文正文)"/>
          <w:b w:val="false"/>
          <w:i w:val="false"/>
          <w:sz w:val="20"/>
        </w:rPr>
        <w:t>另外就是您提到的这一轮原材料涨价，它的这个周期的话，我们产业链上的哪些环节的公司能够吃到这个涨价的红利，包括我们投资者朋友们怎么去跟踪什么样的指标来看这个涨价的一个进度情况。好的，我们觉得说上游的越靠上游的，相对来说能够吃到这个涨价的红利会更明显一点，所以这也是我们看到整个纺织产业链的一季报。比如说像百隆东方，棉纺行业龙头新奥股份，是毛纺行业的龙头，他们的业绩表现还是不错的。那往中游来看，相对来说会比较承压一些。然后再到这个下游，下游的品牌目前还处于需要去接受涨价在这个过程当中，所以我们觉得说这个受益环节是上游可能更受益，中游是承压的，下游是出现一些分化的，靠上游的这些可能会比较受益。好好好，谢谢王总。然后我们刚才提到的这些公司，只是举个例子，没有非要做推荐，谢谢投资者朋友们的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18:21</w:t>
      </w:r>
    </w:p>
    <w:p>
      <w:r>
        <w:rPr>
          <w:rFonts w:ascii="等线(中文正文)" w:hAnsi="等线(中文正文)" w:cs="等线(中文正文)" w:eastAsia="等线(中文正文)"/>
          <w:b w:val="false"/>
          <w:i w:val="false"/>
          <w:sz w:val="20"/>
        </w:rPr>
        <w:t>好，然后我们和上游涨价相对应的是中游的代工厂。其实这两年压力还是不小的，包括全球同步的代工企业，也受海外的客户订单的一个扰动，新工厂产能爬坡等等，包括汇兑损失这些影响，业绩还是承压的。然后您报告里判断是26年仍在仍在修复通道，27年有望迎来一轮新的增长周期。然后现在中游制造板块是处于什么样的一个周期位置？包括下半年我们能不能看到订单的回暖，利润率的回升等等明确的这个拐点。包括现在这个位置，我们要是布局中游制造的话，是属于左侧，还是说还可以再等一等其他的信号？好的，我觉得现在中游制造还是处于一个周期底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19:09</w:t>
      </w:r>
    </w:p>
    <w:p>
      <w:r>
        <w:rPr>
          <w:rFonts w:ascii="等线(中文正文)" w:hAnsi="等线(中文正文)" w:cs="等线(中文正文)" w:eastAsia="等线(中文正文)"/>
          <w:b w:val="false"/>
          <w:i w:val="false"/>
          <w:sz w:val="20"/>
        </w:rPr>
        <w:t>在这样一个磨底的一个过程当中，因为中游制造他们的需求其实是来自于海外那些国际运动品牌他们的需求的。我们可以看到，比如说像耐克和彪马这两家龙头公司，他们的财报还是面临诸多压力的。阿迪达斯和优衣库相对来说需求是会比较好的，所以就是对于中游制造来看，因为海外的品牌他们的财报包括未来的展望，有部分龙头公司还不是特别的明朗，这对未来的一个展望并不是特别明朗。那大家在等迈克见底也已经等了从去年等到了今年，所以我们觉得说这个需求可能还是要再观察的。然后嗯那么为什么说可能需要看到明年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20:06</w:t>
      </w:r>
    </w:p>
    <w:p>
      <w:r>
        <w:rPr>
          <w:rFonts w:ascii="等线(中文正文)" w:hAnsi="等线(中文正文)" w:cs="等线(中文正文)" w:eastAsia="等线(中文正文)"/>
          <w:b w:val="false"/>
          <w:i w:val="false"/>
          <w:sz w:val="20"/>
        </w:rPr>
        <w:t>一个就是说像海外的品牌耐克，它的调整是需要一定的一个周期的。耐克也是从去年换了新的CEO以后，积极的在做一些包括渠道的产品的一些变革。另外今年上半年，其实汇兑的影响对制造业企业还也还是比较大的。所以基于下游需求，以及包括我们看到东南亚一些工厂产能利用率，今年上半年其实也并大家还是有一定的一个承压的，再加上汇兑的这个损益，我们觉得说今年26年的中报，可能制造业企业这个业绩还是要处于在观察的一个阶段。对，就是刚才你也提到了，到底是左侧去布局，还是重仓抄底，我们觉得说可能像板块也已经跌了不少了，但是我们还是建议可能等到中报出来，尤其是制造业有限公司，就是等到中报业绩落地以后，市场把已知预期下调充分以后，那我觉得下半年到明年其实是可以掌握一个触底的一个过程的。好，谢谢王总。还是等一下中报的这个消息。然后关于中游制造板块的周期位置，您觉得还是一个磨底的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21:27</w:t>
      </w:r>
    </w:p>
    <w:p>
      <w:r>
        <w:rPr>
          <w:rFonts w:ascii="等线(中文正文)" w:hAnsi="等线(中文正文)" w:cs="等线(中文正文)" w:eastAsia="等线(中文正文)"/>
          <w:b w:val="false"/>
          <w:i w:val="false"/>
          <w:sz w:val="20"/>
        </w:rPr>
        <w:t>好，然后我们再聚焦一下，接下来我们说一下男装和女装，这个大家也可能比较关心，离大家都比较近。今年品牌端比较亮眼的最亮眼的就是男装了，高端男装。然后头部的高端男装品牌，也是连续两个季度实现了营收的双位数的一个增长，一季度的营收利润也是均创了历史同期的新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21:50</w:t>
      </w:r>
    </w:p>
    <w:p>
      <w:r>
        <w:rPr>
          <w:rFonts w:ascii="等线(中文正文)" w:hAnsi="等线(中文正文)" w:cs="等线(中文正文)" w:eastAsia="等线(中文正文)"/>
          <w:b w:val="false"/>
          <w:i w:val="false"/>
          <w:sz w:val="20"/>
        </w:rPr>
        <w:t>然后近期也还拿下了国际户外品牌中国经营权，引发了市场的广泛关注。多家男装品牌也是陆续出现了经营修复的一个迹象。所以这一波高端男装的复苏，您觉得是节假日，还是说旅游消费带动的短期反弹，或者说已经进入了趋势性的经营反转，到底是哪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22:12</w:t>
      </w:r>
    </w:p>
    <w:p>
      <w:r>
        <w:rPr>
          <w:rFonts w:ascii="等线(中文正文)" w:hAnsi="等线(中文正文)" w:cs="等线(中文正文)" w:eastAsia="等线(中文正文)"/>
          <w:b w:val="false"/>
          <w:i w:val="false"/>
          <w:sz w:val="20"/>
        </w:rPr>
        <w:t>好的。对，就是我觉得刚才你也提到了这个头部的男装公司。其实这两天这这最近，因为最近资金又回到了消费板块的关注度在提升，它的股价表现是非常好的。我觉得像这家公司，他的应该说是一个进入趋势性的拐点。我们可以看到就是像高端男装，他在商务化的场景方面也是进行了一个修复，在产品的升级方面，像这个比洛芬他越来越注重年轻化，进行产品面料、版型这些的升级，也在积极的打造了第二成长曲线，拿下国际头部的一些户外品牌的运营权。另外他在这个高端的门高端的商场，像我们看到比诺芬旗下的一些品牌也进入到了国内。包括像南京德基，包括像万象城体系，包括像太古体系，所以也是这个渠道也是持续的去进行优化，所以我们对于像比林乐芬这一类的高端品牌复苏还是非常看好的。我们觉得是一个趋势性的经营的一个拐点趋势性的经营的一个拐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23:34</w:t>
      </w:r>
    </w:p>
    <w:p>
      <w:r>
        <w:rPr>
          <w:rFonts w:ascii="等线(中文正文)" w:hAnsi="等线(中文正文)" w:cs="等线(中文正文)" w:eastAsia="等线(中文正文)"/>
          <w:b w:val="false"/>
          <w:i w:val="false"/>
          <w:sz w:val="20"/>
        </w:rPr>
        <w:t>好好，然后咱们这个是有关男装，我们接下来再聊聊女装。女装的市场规模就比男装大一些了，但是行业一直特别分散。前十名您的这个品牌加起来的市占率才8%，然后过去也很少出这个长牛股。不过今年的一季度，我们看到很多的高端女装的企业的业绩都超预期，而且利润增速比收入还快。所以女装行业是不是走出底部了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24:03</w:t>
      </w:r>
    </w:p>
    <w:p>
      <w:r>
        <w:rPr>
          <w:rFonts w:ascii="等线(中文正文)" w:hAnsi="等线(中文正文)" w:cs="等线(中文正文)" w:eastAsia="等线(中文正文)"/>
          <w:b w:val="false"/>
          <w:i w:val="false"/>
          <w:sz w:val="20"/>
        </w:rPr>
        <w:t>包括高端女装的复苏逻辑和男装相比有什么相同和不同的地方，你是怎么看的？好的，今年我们觉得说一季度其实高端服饰整体的表现还是不错的，我们也是比较期待，中报的话高端服饰应该还是能延续一季度的这么一个趋势。是的，像女装的话也是跟刚才提到男装比较类似。经过几年的一个调整，核心的这个库存出清以后，折扣也在收窄，毛利率进行一些修复尤其是高端的这些女装，因为大众女装我们看到价格战还是比较明显的，所以整体上我们觉得逻辑上和高端男装是比较相通的。相同点是在于库存全周期见底，高净值人群他们的消费具有一定的韧性。那么线下商场，其实今年我们看到华润这个万象城销售也是非常不错的。像这一些的高端商场渠道有有在回暖，那么产品的议价能力是明显在增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25:11</w:t>
      </w:r>
    </w:p>
    <w:p>
      <w:r>
        <w:rPr>
          <w:rFonts w:ascii="等线(中文正文)" w:hAnsi="等线(中文正文)" w:cs="等线(中文正文)" w:eastAsia="等线(中文正文)"/>
          <w:b w:val="false"/>
          <w:i w:val="false"/>
          <w:sz w:val="20"/>
        </w:rPr>
        <w:t>不同点是在于其实男装相对来说他们的客户粘性还是比较强的，这个男装就是我们看到社交场景所带来的一些驱动，女装可能就是需要可能需要更多的去通过推陈出新来吸引消费者的关注。所以大家可能普遍会认为说男装的稳定性是强于女装的，男装的稳定性强于女装男的主要是社交，我们还是需要一些新的。那是对对对，所以我们有时候开玩笑说男生购物和女生购物是完全不一样的。就是男的他如果记住了这个品牌，他他会是从衣服到裤子，甚至皮带鞋子都会穿这个品牌的衣服。而且买衣服是目的性非常强。我喜欢这个品牌，我可能直接就去买了。但是女生购物如果他想买这个品牌，他可能会把这个品牌周围的店全部逛一遍，最后再来决定要去买某两三个品牌里面再去选一个，所以做男生的生意还是比较幸福的对，而且有的就是一站式，那个店里就什么都有，不是有一个男的衣柜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26:35</w:t>
      </w:r>
    </w:p>
    <w:p>
      <w:r>
        <w:rPr>
          <w:rFonts w:ascii="等线(中文正文)" w:hAnsi="等线(中文正文)" w:cs="等线(中文正文)" w:eastAsia="等线(中文正文)"/>
          <w:b w:val="false"/>
          <w:i w:val="false"/>
          <w:sz w:val="20"/>
        </w:rPr>
        <w:t>对，是的，女生就是怕撞衫，对吧？大家会觉得说撞衫比较尴尬。对，这个还跟这个消费的心理有关。对，那您觉得现在女装的这个行业格局这么分散，未来有没有可能集中？集中到某几个头部品牌，这样我觉得女装集中度不会有很大的提升。因为本质上就是我们刚才说的消费心理，女生怕撞衫。所以说天然的就是看到男装的集中度明显的高于女装，男装的这个CR10是明显高于女装的对，是这个还是特别理解的，也比较好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27:18</w:t>
      </w:r>
    </w:p>
    <w:p>
      <w:r>
        <w:rPr>
          <w:rFonts w:ascii="等线(中文正文)" w:hAnsi="等线(中文正文)" w:cs="等线(中文正文)" w:eastAsia="等线(中文正文)"/>
          <w:b w:val="false"/>
          <w:i w:val="false"/>
          <w:sz w:val="20"/>
        </w:rPr>
        <w:t>好，然后接下来我们看一下这个电商相关的数据。因为最早也是刚开头的时候，咱也说这个线下还是热一点，线上冷一点，是吧？这个结论，然后我们看你也提到了K型分化。大众的品牌，然后平价的、白牌的线上销售额很多在下滑。但是高端品牌、功能型品牌线上的增速就是比较高，甚至是翻倍的增长，您是怎么解读这个两极分化的现象？背后是什么原因？明白，我觉得两极分化其实还是比较明显。这个其实跟我们开始讲消费就是出现这类型分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28:05</w:t>
      </w:r>
    </w:p>
    <w:p>
      <w:r>
        <w:rPr>
          <w:rFonts w:ascii="等线(中文正文)" w:hAnsi="等线(中文正文)" w:cs="等线(中文正文)" w:eastAsia="等线(中文正文)"/>
          <w:b w:val="false"/>
          <w:i w:val="false"/>
          <w:sz w:val="20"/>
        </w:rPr>
        <w:t>其实像这个功能性的服装，这几年趋势流行非常明显。比如说在安踏旗下的一些品牌，像迪桑特和科隆，还有像这个m forts始祖鸟。大家会看到这些服装已经不只是局限于户外和运动的场景，他更多的可能被运用到了商务或者是通勤，作为一个身份的一个象征，所以这些品牌他们破圈所带来的一个增长是比较明显的。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28:44</w:t>
      </w:r>
    </w:p>
    <w:p>
      <w:r>
        <w:rPr>
          <w:rFonts w:ascii="等线(中文正文)" w:hAnsi="等线(中文正文)" w:cs="等线(中文正文)" w:eastAsia="等线(中文正文)"/>
          <w:b w:val="false"/>
          <w:i w:val="false"/>
          <w:sz w:val="20"/>
        </w:rPr>
        <w:t>刚才也提到了像比林洛芬比林洛芬，它的电商表现去年是将近70%的增长，那今年是几乎可能要快翻倍。当然可能电商占比也比较低，大约在10%左右。我们觉得说这个跟他公司的这两年做的年轻化的变化是有很大关系的。然后现在的就是嗯一些品牌，他们也是更多的会利用明星效应，包括社交媒体的一些传播请一些流量明星来做代言，我们看到这块对粉丝的一个拉动也是比较明显的。所以整体上我们还是看好产品年轻化功能性。然后从原来的这种运动户外可能拓展领域到商务和通勤，尤其是安踏旗下的一些运动户外的品牌，以及像米诺芬的这些的代表社交需求的这么一些品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29:50</w:t>
      </w:r>
    </w:p>
    <w:p>
      <w:r>
        <w:rPr>
          <w:rFonts w:ascii="等线(中文正文)" w:hAnsi="等线(中文正文)" w:cs="等线(中文正文)" w:eastAsia="等线(中文正文)"/>
          <w:b w:val="false"/>
          <w:i w:val="false"/>
          <w:sz w:val="20"/>
        </w:rPr>
        <w:t>这个功能型品牌具体的是一个什么样的概念，什么样的一个范畴？功能性品牌就是比如说像户外这些，比如说或者像安踏旗下的第三克隆、始祖鸟，但是它的面料是有很强的功能性的，再加上说防水、防雨这些是吧？对对对，就是户外的面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30:16</w:t>
      </w:r>
    </w:p>
    <w:p>
      <w:r>
        <w:rPr>
          <w:rFonts w:ascii="等线(中文正文)" w:hAnsi="等线(中文正文)" w:cs="等线(中文正文)" w:eastAsia="等线(中文正文)"/>
          <w:b w:val="false"/>
          <w:i w:val="false"/>
          <w:sz w:val="20"/>
        </w:rPr>
        <w:t>其实现在大家穿这些衣服也不是为了去户外，可能更多的你是会看到，商务人士会穿一个始祖鸟的一个外套，始祖鸟的一个软壳对吧？或者说通勤的时候会看到大家穿的是啊科隆、迪桑特或者比音勒芬这一类。穿比音勒芬也不是为了去打个高尔夫球，可能更多的是一个多场景的一个切换。而且我也认识一些这种户外品牌，然后做那个冲锋衣的。然后他们就是想把他们的衣服虽然是运动的，但也想很自然的嵌入到比如说商务的场景当中，他们有这样的一个理念，我还是挺惊讶的对，是的。包括因为如果说商务场景，你现在还是穿衬衫、西服，就会让别人感觉好像比较老登的一个感觉所以说大家会看到，包括很多上市公司的董事长，可能您采访的上市公司的高管也比较多，他们可能会穿一些polo衫，相对来说比较随意鞋。我们会看到其实有些调研的时候，一些董事长董事会穿像比如乐风这些的品牌，显得也比较随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31:38</w:t>
      </w:r>
    </w:p>
    <w:p>
      <w:r>
        <w:rPr>
          <w:rFonts w:ascii="等线(中文正文)" w:hAnsi="等线(中文正文)" w:cs="等线(中文正文)" w:eastAsia="等线(中文正文)"/>
          <w:b w:val="false"/>
          <w:i w:val="false"/>
          <w:sz w:val="20"/>
        </w:rPr>
        <w:t>前两天我们跟公司聊的时候也说到，像彭东来的这个一就是于东来，然后他去北京接受这个采访的时候，也是穿着比尼洛芬的这样的一个品牌，穿着也是比较休闲的。这种感觉也不是都要西装革履的，已经不是那个年代了。对，那您觉得对于大众的品牌来说，这个线上会不会越来越难做了呢？因为之前我们前面一直讲这个高端的一些品牌做的还是比较好，您是怎么看的？对我觉得前两年因为电商非常卷，就流量成本是明显上升的。所以如果说大众品牌首先一点它的毛利率没有足够高，那如果毛利率可能就不到50%的话，现在很难承受这样的一个营销成本的上升。所以你就没有更多的钱去讲这个品牌，谈故事，去做营销推广等等，所以他们的日子其实会比较难过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32:49</w:t>
      </w:r>
    </w:p>
    <w:p>
      <w:r>
        <w:rPr>
          <w:rFonts w:ascii="等线(中文正文)" w:hAnsi="等线(中文正文)" w:cs="等线(中文正文)" w:eastAsia="等线(中文正文)"/>
          <w:b w:val="false"/>
          <w:i w:val="false"/>
          <w:sz w:val="20"/>
        </w:rPr>
        <w:t>我们也看到这两年包括618，包括双十一，很多品牌最后做的结果就是增收不增利。甚至说在抖音上可能增长不错，但是相对费用率会高一些。最后给大家核算下来说，利润的增速是低于收入的增速的。所以这一点的话，我们觉得对于品牌来看，毛利率高很重要。就是毛利率高代表大家消费者对于品牌的一个认可程度。那你有一个相对高的毛利，可以做更多能够去掌控的事情，包括把品牌故事讲好啊，包括去做一些营销推广的活动甚至可以开发更好的面料，用研发上面投入更多的成本，所以我们觉得说对于大众品牌来看，越来越卷，导致大家线上的费用率。提升可能最后出现了工作不增利的这么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33:52</w:t>
      </w:r>
    </w:p>
    <w:p>
      <w:r>
        <w:rPr>
          <w:rFonts w:ascii="等线(中文正文)" w:hAnsi="等线(中文正文)" w:cs="等线(中文正文)" w:eastAsia="等线(中文正文)"/>
          <w:b w:val="false"/>
          <w:i w:val="false"/>
          <w:sz w:val="20"/>
        </w:rPr>
        <w:t>所以咱们刚才讨论的这些就是电商渠道的这种变化。您觉得有没有重塑这个服装行业的长期的一个格局？他就这样了吗？还是说以后还是会发生一些变化的，我觉得以后的变化是会比较明显的。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34:11</w:t>
      </w:r>
    </w:p>
    <w:p>
      <w:r>
        <w:rPr>
          <w:rFonts w:ascii="等线(中文正文)" w:hAnsi="等线(中文正文)" w:cs="等线(中文正文)" w:eastAsia="等线(中文正文)"/>
          <w:b w:val="false"/>
          <w:i w:val="false"/>
          <w:sz w:val="20"/>
        </w:rPr>
        <w:t>大家会知道说拼命的去卷价格，卷低价，这不是一个趋势。今年我们看到刚才也提到了，其实高端服装在线上的增资还是不错的。昨天我们跟一家电商代理的公司去聊，说今年比较奇怪，可能1000块钱左右的服装在线上卖的还不错。所以这类公司就是他们在线上做的是一个是建立品牌的这么一个事情，而不是拼命的去卷价格，去打价格战。所以我们更看好的就是在线上是做品牌的一个思路，就是去提升品牌形象，以及包括控制的控，不是把线上只是作为一个处理尾货的一个渠道。未来的话可能有这么一个思路的公司，我们觉得是能够走走的更长远，而不就是而不是拼命去打价格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35:10</w:t>
      </w:r>
    </w:p>
    <w:p>
      <w:r>
        <w:rPr>
          <w:rFonts w:ascii="等线(中文正文)" w:hAnsi="等线(中文正文)" w:cs="等线(中文正文)" w:eastAsia="等线(中文正文)"/>
          <w:b w:val="false"/>
          <w:i w:val="false"/>
          <w:sz w:val="20"/>
        </w:rPr>
        <w:t>对对对，其实任何一个行业都是不能再卷这个价格，可以往这个高端的品牌上面去卷，记住。好，然后我们再聊一下这个相关的机构资金的一个布局情况。就是机构资金根据您的跟踪和观察，现在对仿佛这个板块的配置思路是怎么样的。您说最近也是回来一些机构资金的这个思路回来了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35:39</w:t>
      </w:r>
    </w:p>
    <w:p>
      <w:r>
        <w:rPr>
          <w:rFonts w:ascii="等线(中文正文)" w:hAnsi="等线(中文正文)" w:cs="等线(中文正文)" w:eastAsia="等线(中文正文)"/>
          <w:b w:val="false"/>
          <w:i w:val="false"/>
          <w:sz w:val="20"/>
        </w:rPr>
        <w:t>对，我觉得其实上半年大家对于消费的关注度还是比较低的。那从基金的持仓来看，大家还是非常集中在科技方面。但是是我们这两天也是拉了一下纺织服装，上半年尤其是二季度机构持仓的一个变的话，我们看到资金还是重点加仓了。我们刚才讲的高端服饰，像比如说比林洛芬它的一个持仓是明显的增加。那么一季度的时候我们统计出来，比如诺芬的基金持仓只有16家。到中报的时候基金持仓达到了70家，增加了五十多家的机构，还有像这个运动的话，安踏、李宁还是机构比较重仓的，所以我们认为说随着二季度，随着七月份科技的调整，可能大家对于高端服饰，尤其是这个品牌端，消费的重视度越来越高。我相信是有部分资金会流入到消费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36:51</w:t>
      </w:r>
    </w:p>
    <w:p>
      <w:r>
        <w:rPr>
          <w:rFonts w:ascii="等线(中文正文)" w:hAnsi="等线(中文正文)" w:cs="等线(中文正文)" w:eastAsia="等线(中文正文)"/>
          <w:b w:val="false"/>
          <w:i w:val="false"/>
          <w:sz w:val="20"/>
        </w:rPr>
        <w:t>那这样的话大家会要去找，首先今年业绩确定性的是不要的。能找未来能够带来持续的利润增长的一些标准，而不是一个简单的一个反弹，而是要看到未来确定的一个成长性。所以我觉得现在大家对消费的配置逐步增加，这个才是刚刚开始。您觉得刚刚开始，所以您刚才提到的业绩确定性，还有持续的利润增长，这个也是机构加仓减仓的一个参考。是的，我们会发现说业绩确定的公司，或者说未来持续增长比较明确的这些公司，受到机构的关注度比较高，最近股价表现也相对是比较好。那那这样的公司要是服装类的公司，要是成长弹性好一些的，他们会关注吗？成长弹性好大家会关注，但是这个弹性是来自于比较确定的，因为有些时候可能是因为过去业绩跌的比较多，所以砸了一个坑。那大家肯定是要判断这个到底是从坑里的一个反弹，还是说从底部开始有一个持续的增长。好好，谢谢王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38:14</w:t>
      </w:r>
    </w:p>
    <w:p>
      <w:r>
        <w:rPr>
          <w:rFonts w:ascii="等线(中文正文)" w:hAnsi="等线(中文正文)" w:cs="等线(中文正文)" w:eastAsia="等线(中文正文)"/>
          <w:b w:val="false"/>
          <w:i w:val="false"/>
          <w:sz w:val="20"/>
        </w:rPr>
        <w:t>然后我们最后再聊聊有关出口和供应链的一些情况。今年1到4月份有一个数据是我国仿佛出口整体是微增0.8%。但是纺织服装出口的韧性还是很强的，服装出口是略有下滑的。然后市场也一直有说这个供应链向东南亚转移的一些担忧，包括您开头也提到了，然后担国内制造业企业的订单被分流。所以您怎么看下半年仿佛出口的整体的走势？好的，我觉得今年的这个出口也是出现一个延续。过去一个就是纺织品的出口是好于服装的出口的，像上游的这个沙星、面料这些，随着全球的原料的一个涨价，其实他们的出口增速是相对比较好的。而下游的这个诚意，就是我们刚才讲到中游制造相对是比较承压的。如果按照我们看一个数据，如果按照人民币口径的话，就是整体上今年1到6月的仿佛整体出口是负的2.2%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39:26</w:t>
      </w:r>
    </w:p>
    <w:p>
      <w:r>
        <w:rPr>
          <w:rFonts w:ascii="等线(中文正文)" w:hAnsi="等线(中文正文)" w:cs="等线(中文正文)" w:eastAsia="等线(中文正文)"/>
          <w:b w:val="false"/>
          <w:i w:val="false"/>
          <w:sz w:val="20"/>
        </w:rPr>
        <w:t>那么纺织品的话只下滑0.1%，但是服装的话成衣服装要下滑4.2%，这个是跟过去几年也是比较相似的，相对来说可能半成品的出口是好于下游的诚意的。然后还有刚才您请关注公众号思维纪要社，更多纪要请加V西安20210130提到的就是关于东南亚建厂。我们看到国内很多品牌在最近的十年都去东南亚去布局种草，包括像神州、华丽等等一些的公司。我觉得说这个是其实是他们竞争力长期的一个体现尤其是在当前这个关税的背景下，像去年在这个中美贸易战关税这样背景下的话，可能大家更多的是要把这个分散风险。所以像东南亚可能大家也不只是局限在越南建厂，更多的也是考虑包括像印尼甚至有的公司还去非洲去建厂。因为我们看到人工成本东南亚比中国低很多，然后再加上非洲也是人工成本比较低的，所以这些公司从产能转移的方向来看，我我我觉得海外走向海外其实还是比较强的一个竞争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41:04</w:t>
      </w:r>
    </w:p>
    <w:p>
      <w:r>
        <w:rPr>
          <w:rFonts w:ascii="等线(中文正文)" w:hAnsi="等线(中文正文)" w:cs="等线(中文正文)" w:eastAsia="等线(中文正文)"/>
          <w:b w:val="false"/>
          <w:i w:val="false"/>
          <w:sz w:val="20"/>
        </w:rPr>
        <w:t>整体上我们会觉得说，制造业的公司，其实中国的很纺织服装的一些制造业的公司能力都很强，随便一个子行业龙头拉出来都是这个行业的全球前三。我们看到就包括像申州国际、华利集团、百隆东方、新奥股份、伟星、伟星股份等等，这些行业其实都是有全球竞争力的，他们在考虑的事情就是，如何利用这样的一个，全球化的一个布局，去增强他们的一个盈利性。我们觉得这类公司，未来来的这个就是前景还是非常看好的。所以东南亚建厂对非洲建厂这个事儿是增长的新引擎，也不会稀释国内的企业的盈利能力，您是这样的一个观点。是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41:57</w:t>
      </w:r>
    </w:p>
    <w:p>
      <w:r>
        <w:rPr>
          <w:rFonts w:ascii="等线(中文正文)" w:hAnsi="等线(中文正文)" w:cs="等线(中文正文)" w:eastAsia="等线(中文正文)"/>
          <w:b w:val="false"/>
          <w:i w:val="false"/>
          <w:sz w:val="20"/>
        </w:rPr>
        <w:t>好，谢谢王总。最后咱们再回到投资的实操上来。因为现在仿佛板块的很多公司是估值处于低位的，然后运动龙头是PE有十几倍的，家纺制造龙头也是十倍左右，就是看起来性价比很高。但是我们也有消费恢复不及预期，行业竞争风险加剧等等这些需要注意的点。然后站在2026年中期了，您能不能帮我们展望一下行业接下来的一个情况？如果想我们投资这朋友们想配置这个板块，应该优先选择哪类资产，然后重点规避哪些风险，您给我们大家提个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42:36</w:t>
      </w:r>
    </w:p>
    <w:p>
      <w:r>
        <w:rPr>
          <w:rFonts w:ascii="等线(中文正文)" w:hAnsi="等线(中文正文)" w:cs="等线(中文正文)" w:eastAsia="等线(中文正文)"/>
          <w:b w:val="false"/>
          <w:i w:val="false"/>
          <w:sz w:val="20"/>
        </w:rPr>
        <w:t>好的，我觉得说今年其实在中期这个时点上，我们还是比较看好下半年内需消费的一个复苏的。内需消费里面的话，我们觉得还是比较明显的K型分化。所以对于高端的男装、女装，包括头部的运动户外的龙头，我们觉得说目前是业绩比较有确定性，而且兼具成长和估值修复的。所以像这个比赢乐丰，像这个安踏这些的公司，我们还是非常长期去看好的。然后第二个方向就是刚才一直讲的顺周期，那上游的上游这一块的一个涨价的预期，我们看到像棉纺、毛纺这些行业的龙头，那么在这个中报以及今年的全年业绩应该还是非常值得去期待的。那第三块，就刚才讲的这个中游，中游的话我觉得现在还在左侧，就是可能需要观察通报出来。虽然说这些公司是非常具有全球竞争力的子行业的龙头，但是上半年确实因为汇兑的影响，因为这个订单，包括中游承压这些的影响，所以中游的公司中报我们觉得可能需要等到中报出来，您预测下调的比较充分以后，我们觉得从下半年到明年还是比较有机会的，基本上可能是这样的三个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44:14</w:t>
      </w:r>
    </w:p>
    <w:p>
      <w:r>
        <w:rPr>
          <w:rFonts w:ascii="等线(中文正文)" w:hAnsi="等线(中文正文)" w:cs="等线(中文正文)" w:eastAsia="等线(中文正文)"/>
          <w:b w:val="false"/>
          <w:i w:val="false"/>
          <w:sz w:val="20"/>
        </w:rPr>
        <w:t>好好，谢谢王总为我们最后还提供了一些配置方面，投资方面的一个思路。我们最开始是从两条从核心的投资主线，一个是内需消费，一个是上游周期涨价。跟您聊起，然后我们聊了运动品牌，聊了男装，聊了女装等等细分赛道之后，还聊了上游原材料涨价的周期，中游制造的一个拐点信号，包括机构资金的配置等等。最后是您给到了我们普通投资者的一些实操的建议，也特别谢谢您帮我们拆解了仿佛行业的一个下半年的投资脉络。然后我们最后也说明今天提到的一些相关的公司，我们不做推荐，只是给大家举例子进行一个参考。然后因为今天交流时间有限，大家也可以去看一下总相关的研究报告会有更详细的数据、图表相关的一些解读。最后特别谢谢王总今天抽出时间来做客我们天预约首席的节目。希望这个行业要发生一些新的变化的时候，能够再邀请到您跟我们更新一下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45:15</w:t>
      </w:r>
    </w:p>
    <w:p>
      <w:r>
        <w:rPr>
          <w:rFonts w:ascii="等线(中文正文)" w:hAnsi="等线(中文正文)" w:cs="等线(中文正文)" w:eastAsia="等线(中文正文)"/>
          <w:b w:val="false"/>
          <w:i w:val="false"/>
          <w:sz w:val="20"/>
        </w:rPr>
        <w:t>好的，谢谢天意老师。好，谢谢投资者朋友们。我们今天的天预约首席到这儿就结束了，感谢您的收听和收看，我们下期节目再会。好，再见。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E6636BB100BBAFBB4581D91E6DDB82A48BDDBE5CC3FDD1082A71463F44DFE54ADE1B9DEC4A53E1D4A81BD749031F40062E6494C3EE5B284A578CAC765902CE3A7A32F35</vt:lpwstr>
  </property>
</Properties>
</file>