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玻璃基板系列三 260628_原文</w:t>
      </w:r>
    </w:p>
    <w:p>
      <w:pPr>
        <w:jc w:val="center"/>
      </w:pPr>
      <w:r>
        <w:rPr>
          <w:rFonts w:ascii="等线(中文正文)" w:hAnsi="等线(中文正文)" w:cs="等线(中文正文)" w:eastAsia="等线(中文正文)"/>
          <w:b w:val="false"/>
          <w:i w:val="false"/>
          <w:sz w:val="20"/>
        </w:rPr>
        <w:t>2026年06月29日 22:05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下面开始播放免责声明，本次电话会议仅面向东北证券的专业投资机构客户或受邀客户，仅供在新媒体背景下研究观点的及时交流。第三方专家发言内容仅代表其个人观点，所有信息或观点不构成投资建议。根据监管规定，未经东北证券事先书面许可，任何机构或个人严禁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大家好，欢迎参加东北计算机工艺机版系列三最后会议。目前所有的参会者均处于新状态，演讲结束后将给大家留有提问时间，现在有请主持人开始发言。谢谢我的各位同事，大家晚上好。然后我们这场继续聊玻璃基板相关的一些话题，本场也是有幸邀请到了行业内比较专业的专家给我为我们做本场一个分享。首先第一个就是想请教一下专家，因为最近康宁就是发布的最新的玻璃桥，还是比较受大家关注的。能不能先帮我们解读一下，康宁的这个玻璃条具体的实现的一些方式，他对于传统的一些技术路线的这边的一个颠覆，能不能先帮我们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首先当前几天发布的玻璃桥的这个产品平台，主要是用在这种替代现在的这种FAU的下一代的面向CPU封装的一个新型FAU的这么一个产品形态。他其实它首先这个结构的它是与这个CPU关联供风的这个芯片是高度捆绑的。它其实是服务于像康宁，早期像博通了开发的这个CPU的架构，他们的这个关键芯片里边，将这个光信号通过芯片波导往外传输。在这个芯片架构里边，传统的这个包模块或者FAU其实是是不匹配的，或者说这个是需要独立开发的这么一个新型FU的器件。所以新前几天发布的，其实这个就是匹配下一代CPU的这个也可以理解为是下一代的FEO的这么一个连接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其实当年的这个方案在往几年前一美国也有其他厂商有在开发。像这个早期是其实是美国有个叫auto scribe的公司，大概在2223年其实就有开发类似的一个光桥的产品。所以当时也是配合着这个office，配合着英特尔在在开发这个机器件，然后后来这个公司也被一个收购了。所以其实这种光想它更多是配套的CPU的芯片，它是高度定制化的，这么一个新型的环保岛往外传输这个连接点是这么一个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03:36</w:t>
      </w:r>
    </w:p>
    <w:p>
      <w:r>
        <w:rPr>
          <w:rFonts w:ascii="等线(中文正文)" w:hAnsi="等线(中文正文)" w:cs="等线(中文正文)" w:eastAsia="等线(中文正文)"/>
          <w:b w:val="false"/>
          <w:i w:val="false"/>
          <w:sz w:val="20"/>
        </w:rPr>
        <w:t>明白，那现在您的意思是它只是替代的，这个是FAU是吧？然后EFAU这个还是需要的。其实SAUDSAU这个也是属于现在有光模块的这么一个架构上面会产生的一个产品形态。我理解如果在光桥的整个芯片架构里边，它其实就直接就只有一个官桥的一个架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04:16</w:t>
      </w:r>
    </w:p>
    <w:p>
      <w:r>
        <w:rPr>
          <w:rFonts w:ascii="等线(中文正文)" w:hAnsi="等线(中文正文)" w:cs="等线(中文正文)" w:eastAsia="等线(中文正文)"/>
          <w:b w:val="false"/>
          <w:i w:val="false"/>
          <w:sz w:val="20"/>
        </w:rPr>
        <w:t>明白，那个玻璃桥跟玻璃基板之间的是啥关系？其实没有什么特别的关系。它玻璃桥还有那个实现方案。您说对玻璃桥它刚刚说的它是一个FAU形态的一个连接件，玻璃基板玻璃封装，它是整个芯片封装的一个机。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首先它是完全不同的产品，它需要的这个工艺点、技术能力点都是不太相关的。不一样。虽然都是玻璃机的东西，就玻璃墙它核心的工艺两个，这是光波导。光波导的话要么就离子交换，要么就把这些结构玻璃墙里边是一个。其次它的这个精密结构的加工也是其次。第二个关键点就这个潘宁的这个架构，它有两个铁栓，就是类似两个铁栓，连个金属连接件结构件这个连接件跟玻璃之间的它的定位精度其实也很高，也是非一级的。所以这个更多的是玻璃器的制造的，这种类似于机加工的一些能力，要交给你们，这个是一个挑战，光巧大概是这两个，懂一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那他们使用的原材料应该都是一样的。这玻璃原片这块都是用的高硼硅的，这个原材不一定。因为如果做离子交换，这个玻璃原材料他一定要掺杂一些，比如说引离子或者什么样的离子来能够让他去做这个液化。但是封装的这种玻璃，它常规确实是主要采用的一个玻璃，通过玻璃BF33之类的，当然还有险玻璃，但是这些玻璃它都不是为了做波导。就说到底其实像哈尼或者其他一些玻璃，它为了做不同结构适配就做掉。其实都有独立开发一些这方面的玻璃，跟风装是有些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06:30</w:t>
      </w:r>
    </w:p>
    <w:p>
      <w:r>
        <w:rPr>
          <w:rFonts w:ascii="等线(中文正文)" w:hAnsi="等线(中文正文)" w:cs="等线(中文正文)" w:eastAsia="等线(中文正文)"/>
          <w:b w:val="false"/>
          <w:i w:val="false"/>
          <w:sz w:val="20"/>
        </w:rPr>
        <w:t>明白，那玻璃桥它这个玻璃的材料，目前相当于是不是现在只有康宁现在就提出这个玻璃桥这个概念。然后因为康宁本身自己做玻璃这块就做的相对来说比较专业。我不知道康宁他现在就是玻璃桥的这个玻璃，它的一个搭配，包括这个原材料使用的这个方案是什么样的一个情况，配方的一些情况，每家差异大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就刚刚说的，其实他并不是独一家。像这个open spy新，像英特尔这个方案，他们很早就有提出。日本也有些厂商其实是有覆盖安利这一个，它不是议价。而且您这样的问题是吧？不好意思。没有我现在这个就是我玻璃桥这个方案，它的一个配方的这个情况，这个有细节吗？太细了，因为我这边对玻璃原材料的也没有太了解，我大概的体系就刚刚说到的，它玻璃是有几种体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07:40</w:t>
      </w:r>
    </w:p>
    <w:p>
      <w:r>
        <w:rPr>
          <w:rFonts w:ascii="等线(中文正文)" w:hAnsi="等线(中文正文)" w:cs="等线(中文正文)" w:eastAsia="等线(中文正文)"/>
          <w:b w:val="false"/>
          <w:i w:val="false"/>
          <w:sz w:val="20"/>
        </w:rPr>
        <w:t>像封装的它会注重这种CTN的匹配，然后它的DKDF损耗，这个电性能是更关键的。但是对于光波导来说，他更注重的是做完这个做法结构之后，要么你管机子交换，要么地管铁之后，它的传关这个跑光性能就涉及到什么一些折射率，里边的这个女组分，这一些它其实跟封装里的取向是不一样的。但具体是什么这个主观区别，我我们不是做这块，所以不好说，具体的没有什么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对，明白。那就是玻璃基板这块，就是玻璃基板这块儿，目前因为现在玻璃基板就玻璃原片这边不是各家不是也挺多的。现在做玻璃原片这块，康宁跟肖特那边，现在大家的这个原片上的工艺上的差别大不大？工艺区别不大。如果你比如说封装的这个基板为例，其实各家的这种玻璃就放在市面上售卖的这个玻璃，它其实组分都是互相对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就比如说B533，它的这个CP值3.3，然后那C标的巴黎其实就S73.3，相应的一些DKDF，然后一些劳动模量，这些关于参数其实相差并不是特别大。其实这个主要也是跟从产品设计上面去去主导的，或者说以产品的电性能为导向的话。它面向的玻璃的传达的这个分是类似的，可能更多是一些，比如说冰川三它是服法，但S3.3好像应该是下达法。他在这些市场当中所带来的一些表面缺陷，会有一些这种物理性的一些区，按总分上还是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明白，现在预计这个整体，就玻璃原片后续比如说它良率的一个提升路径，包括后续它的一个渗透率，我们怎么看？你说的是国产棉片吗？整体就现在康宁和肖特的奖率应该也都不高，现在国危机裁判达到两律。并不是在原材料，它还是在制程上PGV制程上面的一些量力，这些是最大的，就是点原材料上面并没有太大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您说现在看高朋这块玻璃其实已经很成熟了。对。然后它重要，你的意思是说现在高硼硅的这个玻璃很成熟，然后重要卡是卡在现在TDD的这些工艺上，它的设备上是，但现在能做玻璃的也不是那么的多，对吧？当然送样也是那现在是就是从这个后续良率的话，那您觉得波及版后续良率的一个提升路径，比如说明年大概能到什么样的一个水平，然后后面大概能到什么样的一个水平，最主要还是TGV制程上的一些优化。这个是因为T制成上，目前整个2.8点一些国内基础化，表面不屑，这也是大的一些良率纠正点。公益未来两三年都是还要做这些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你觉得2028年整个行业的它的良率能到30%吗？做出来的这个玻璃体的，我觉得头部以美国为首，像英特尔的是有可能。后面2028年，您觉得这个替代改版的渗透率能有多大？其实这个是。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我觉得这个数字现在是比较难给出，这里面有几个原因。首先是玻璃基板进来的，他要去做的这种算力芯片的封装，跟现在的这个有机在有机载板做的这个30芯片的封装，他其实要去封的这个30芯片，它不是同一个级别的东西。就现在的这个有机地板，它基本上在封的是100乘100左右，比如100乘100毫米的尺寸的这个芯片，它更多的是分到这个尺度的。为什么不能做那么大？其实还是因为人机板的一些不够硬，下去的问题是新品上不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12:59</w:t>
      </w:r>
    </w:p>
    <w:p>
      <w:r>
        <w:rPr>
          <w:rFonts w:ascii="等线(中文正文)" w:hAnsi="等线(中文正文)" w:cs="等线(中文正文)" w:eastAsia="等线(中文正文)"/>
          <w:b w:val="false"/>
          <w:i w:val="false"/>
          <w:sz w:val="20"/>
        </w:rPr>
        <w:t>所以其实它如果你站在产品的角度来看，它可能会变成有机板导进来之后，它会带来更大尺寸的专利芯片的设计。所以从这个角度来看，它实际您可以理解为它是不一样的。虽然都是它的芯片，但其实它这些芯片的规格也好，算力大小也好，都跟现在分别是不一样的。所以我们理解除了渗透或者期待以外，它可能还有一些增量的东西的。所以它会带来一个新的更激进设计，更大的一个双芯片的一个一些设计处，到时候就我觉得所以很难去谈一个渗透率。它里面有一些新增的东西。明白。那如果明年比如说1.6T，1.6T的那个光模块，还有这个CPU共封装这个技术，如果起来以后，它对于玻璃基板这边的需求应该也是会逐步往上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14:14</w:t>
      </w:r>
    </w:p>
    <w:p>
      <w:r>
        <w:rPr>
          <w:rFonts w:ascii="等线(中文正文)" w:hAnsi="等线(中文正文)" w:cs="等线(中文正文)" w:eastAsia="等线(中文正文)"/>
          <w:b w:val="false"/>
          <w:i w:val="false"/>
          <w:sz w:val="20"/>
        </w:rPr>
        <w:t>光模块的话，可能您说的还是包巧，就跟包桥这块有关。对吧？对，官桥这边的这个产品。对，因为您提到1.6T还是光不坏，这个我觉得其实对标的产品还是光桥的这些东西。对，但是这个的话因为刚刚提到的光桥的这个设计跟本身的CPU的架构有很大的关系。就CPU的这个架构你不改不引入这个方向，最主要其实业务中谈这个新的方向，他怎么去替代这个光模块，它需要一个他才有产业去写，从芯片端的一个协作去把官桥导入。请关注公众号思维纪要社，更多纪要请加V西安20210130。明白，然后什么现在就是整个设备这一块儿，包括激光，然后还有填空，包括电镀那边现在有没有哪些做的相对来说比较好的，包括各家的一个数量情况和这个精度差异的一些对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设备的话，其实国内的几家头部的，像激光来做头部的一个厂商水平都差不多，没有太大的一个差异。因为他们其实最终还是就包括现在的设备架构，都是对标一些早期德国的LPTF的这个设备一个架构。所以整体的一些关键工艺的表现并没有特别大。而且像现在激光机厂商，它核心的部件都还是以进口为主。就比如说激光器本身一般就是像法国、立陶宛，还有甚至国内一些净化器。所以国内的厂商它是一个设备组装，还有设备调试这样的一些，主要做这些东西。因为国内的话主要还是以大陆第二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BGB的专用的这款设备，这两家是目前是比较有，包括它的这个设备迭代有经历过一些迭代，然后已经有下游的客户，加工厂的来厂在用，所以这两家相对来说还是比较领先。然后其实关键设备无非就是基于TTV专用的，一个是这个BDR，然后一个是BD孔内的这个电话填充的自动建设的这个PPT设备。这个目前是印了一个卡点对，然后这块的国内有些小公司可能做的比较领先一些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17:11</w:t>
      </w:r>
    </w:p>
    <w:p>
      <w:r>
        <w:rPr>
          <w:rFonts w:ascii="等线(中文正文)" w:hAnsi="等线(中文正文)" w:cs="等线(中文正文)" w:eastAsia="等线(中文正文)"/>
          <w:b w:val="false"/>
          <w:i w:val="false"/>
          <w:sz w:val="20"/>
        </w:rPr>
        <w:t>您刚刚说什么电镀那块是主要用的是建设是吧？国内基础化它是两道工艺覆盖的，就是首先需要去做PPT，然后再去点读。因为玻璃跟投之间的没有办法去把这个直接做结合，它的结合力很差的，所以在工艺上面都必须要先做一次组合层。组合层目前业内基本上都用钛或者太一之类的这种跟玻璃有粘附力的金属来来需要做成这样的这个工程才能去写的，所以这可能是两道工序。刚刚提到的PPT其实就是刚刚提到的逐层的这个工序。然后电镀的话其实对设备来说并没有太大的一个瓶颈，很多生产商其实都能覆盖。对电脑来说，它更关键的是电镀液的一些配方，还有电镀工艺一些控制，这些是核心的难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18:07</w:t>
      </w:r>
    </w:p>
    <w:p>
      <w:r>
        <w:rPr>
          <w:rFonts w:ascii="等线(中文正文)" w:hAnsi="等线(中文正文)" w:cs="等线(中文正文)" w:eastAsia="等线(中文正文)"/>
          <w:b w:val="false"/>
          <w:i w:val="false"/>
          <w:sz w:val="20"/>
        </w:rPr>
        <w:t>明白，现在PVD国内有做的比较好的吗？现在除了PVD之外，不是还有一种方案叫话筒吗？对，PPVD和话筒这两个方案怎么看？对，PPT是目前业内比较主流的方案。但这个方案它就非常取决于设备的能力，怎么去控制这个带动金属纵向转到这个土地内部，这个设备的控制还是有很大的区别难点。而且这个设备的造价普遍也比较高，好几千万的一个设备的一个造价一个价格。所以对于收益成本来说都是一个一定的压力。所以属于在这个问题的时候，业内提出了或者除了跨度也有一些ARB的方案来实现这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19:09</w:t>
      </w:r>
    </w:p>
    <w:p>
      <w:r>
        <w:rPr>
          <w:rFonts w:ascii="等线(中文正文)" w:hAnsi="等线(中文正文)" w:cs="等线(中文正文)" w:eastAsia="等线(中文正文)"/>
          <w:b w:val="false"/>
          <w:i w:val="false"/>
          <w:sz w:val="20"/>
        </w:rPr>
        <w:t>但是这两个工艺现阶段都还有一些问题，它的成熟度相对没有PPT这么高有业内也都在在尝试，能不能解决看能不能替代PD。因为PD刚刚说到的，毕竟它是一个高成本工艺跨度，是能降低成本，而且它的生意比基本上不受限制。但是他现在是解不利的一些问题，还有还是困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LD的话它其实理论上来说是不是更高，但是现在也有一些提出的方案，所以有些厂商也在跟进这个智能的系统。明白，然后除了这个，你像那些，比如说你再往后看啊，就整道工序里面激光打孔，然后全铜电镀，这个后面还有就是增层，你要在那个玻璃板上增层，就增层跟做ADF或者说做整个博弈基板制造厂商，它是分开的吗？还是说是一起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20:13</w:t>
      </w:r>
    </w:p>
    <w:p>
      <w:r>
        <w:rPr>
          <w:rFonts w:ascii="等线(中文正文)" w:hAnsi="等线(中文正文)" w:cs="等线(中文正文)" w:eastAsia="等线(中文正文)"/>
          <w:b w:val="false"/>
          <w:i w:val="false"/>
          <w:sz w:val="20"/>
        </w:rPr>
        <w:t>国内的话就国内的话是分开的，当然白板厂也想往上游去延伸一些，但是从目前的进度来看，这个并不是特别顺利。就刚刚说到的这个TGP破损，你刚刚提到的两个核心工艺，就通过以及火灾自文化还是有不少的技术壁垒。所以在目前国内是有一部分厂家，其实也比较少，就比较集中的一家两家在做这个cos的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20:46</w:t>
      </w:r>
    </w:p>
    <w:p>
      <w:r>
        <w:rPr>
          <w:rFonts w:ascii="等线(中文正文)" w:hAnsi="等线(中文正文)" w:cs="等线(中文正文)" w:eastAsia="等线(中文正文)"/>
          <w:b w:val="false"/>
          <w:i w:val="false"/>
          <w:sz w:val="20"/>
        </w:rPr>
        <w:t>国外的话其实也类似，英特尔虽然是他们有不比较完善的陷阱，但其实他们早期的这个把控，确实他们也是通过上游这个设备上来一起协助开发的。明白，国内哪些就是做这个增程做点好啊。福利分成国内其实两家，一个是京东方，一个战局定的人一个是京东方，还有个是谁？安杰丽妹妹，明白。然后再再往上的话，就是把这个相增层的话，就把这个ABF膜压上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ADF膜现在做比较好的，国内主要是那些之前做ADF膜，就是做CDL那些厂商的对。现在已经有在应用在供应链的这种供应商吗？国内的ABI做国台吗？没有，都在开发，很多家都在开发，但实际上效果都不瑞典。这个是为啥呢？因为我感觉国内好像ADF这块也做了很多年了。很多公司其实也做了很多事对可能对材料来说确实还是有一些捅不破的窗户纸。这个材料日本方面的这些积累还是非常的有，这个时候就对材料来说的一些开发就开始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22:31</w:t>
      </w:r>
    </w:p>
    <w:p>
      <w:r>
        <w:rPr>
          <w:rFonts w:ascii="等线(中文正文)" w:hAnsi="等线(中文正文)" w:cs="等线(中文正文)" w:eastAsia="等线(中文正文)"/>
          <w:b w:val="false"/>
          <w:i w:val="false"/>
          <w:sz w:val="20"/>
        </w:rPr>
        <w:t>feebly. 我们现在在我们的这个供应商，就我们体系的这些供应商大概有哪些模块？你比如说我们的膜材或者是我们的这块设备，现在在尝试接触的有哪些？我在国内其实就我们中证新材什么生意。然后还有些小的厂商都在开发自己的木材，这些他们都在做，CBS、SBS这些他们自己的这个模型我都在开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23:19</w:t>
      </w:r>
    </w:p>
    <w:p>
      <w:r>
        <w:rPr>
          <w:rFonts w:ascii="等线(中文正文)" w:hAnsi="等线(中文正文)" w:cs="等线(中文正文)" w:eastAsia="等线(中文正文)"/>
          <w:b w:val="false"/>
          <w:i w:val="false"/>
          <w:sz w:val="20"/>
        </w:rPr>
        <w:t>明白，我们怎么看，就是现在整个波音机感未来它的一个市场的这个需求的一个情况，包括它的价值量。这块儿您觉得后续这个定价大概是什么样的一个情况？现阶段玻璃再把八个价格肯定还是比较高的，处于开发阶段。现在的这个比较典型的叠完差不多二十多层，差不多30层的这个危机板一片的售价基本上要去到4万52。未来的话其实现在还是不好说未来的定价会下降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这东西成熟之后，这里边有很多不确定的因素。一方面是最终良率能达到多少，然后其次就是这个玻璃的一些工艺并没有完全确定。比如说刚刚说的PPT，假如说会有跨度，那这个成本其实会下降不少。如果像这个其实还有一些新的一些工艺会导入来缓解一些可靠性的问题的话。这新工艺导入优化都会影响到整个成本的表现，所以最多只有现在的刚刚提到的现阶段的两类的一个参考的一个价格，但是未来的行业都现在都给不出一个未来的。明白，好的，谢谢专家。我们看线上有领导要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25:17</w:t>
      </w:r>
    </w:p>
    <w:p>
      <w:r>
        <w:rPr>
          <w:rFonts w:ascii="等线(中文正文)" w:hAnsi="等线(中文正文)" w:cs="等线(中文正文)" w:eastAsia="等线(中文正文)"/>
          <w:b w:val="false"/>
          <w:i w:val="false"/>
          <w:sz w:val="20"/>
        </w:rPr>
        <w:t>助理帮我们看一下线上有没有人要提问。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25:41</w:t>
      </w:r>
    </w:p>
    <w:p>
      <w:r>
        <w:rPr>
          <w:rFonts w:ascii="等线(中文正文)" w:hAnsi="等线(中文正文)" w:cs="等线(中文正文)" w:eastAsia="等线(中文正文)"/>
          <w:b w:val="false"/>
          <w:i w:val="false"/>
          <w:sz w:val="20"/>
        </w:rPr>
        <w:t>他那边稍等，他那边网可能有点问题。没事，我再那个啥，我再问几个。那现在的话就是就硅基板这块，现在药水这边进展情况怎么样？其实你主要涉及一些样子方面，主要涉及一些玻璃的测试页，然后声控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电毒液这一些药水的话，目前的玻璃厂商会呈现可以理解为两个概率。一方面是因为刚刚提到的这个PTV破材的这个厂商，他会有自己一些know how。所以对于这些厂商来说，自己的课时业也好，自己的进度也好，他们会倾向于自己开发，国内也有厂商是有这个能力。比如提到的这个科室业，它去搭配机关参数不同的玻璃牌号，玻璃体系。要去控制不同的孔的一些形貌跟参数的话，是有必要自己去开发这个核试验，去精细的控制工艺的。那么电动也有同样的原理，就刚刚提到PPT做完之后，不同的口型，不同的深度，不同的填充的一个速率效果。它的电镀液其实里面的组分都要精细去控制，不同的工艺牵一发动全身，稍微改一个它的一些一些电镀液的一些抑制剂、增量器或者这个加速器，都会有一些区别。所以一个派别就是这个玻璃破产厂房自己去做这些样本继续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然后另外第二个就是确实是市面上是有这个厂商就售卖这个科技业或者电子业。一般以电镀业的厂商为代表。科技业其实相对来说，你也不能说常规，但是电镀业更加有一些专业的厂商在做。比如说天成，主要是天成对吧？这个是国内的tpv电镀业的比较代表性的厂商。其他也有些厂商在在开发教学票方面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28:22</w:t>
      </w:r>
    </w:p>
    <w:p>
      <w:r>
        <w:rPr>
          <w:rFonts w:ascii="等线(中文正文)" w:hAnsi="等线(中文正文)" w:cs="等线(中文正文)" w:eastAsia="等线(中文正文)"/>
          <w:b w:val="false"/>
          <w:i w:val="false"/>
          <w:sz w:val="20"/>
        </w:rPr>
        <w:t>明白，好的，谢谢专家。那助理帮我们播报一下，他网应该好了。大家好，通过网络交易支助点击出手的麦等候提问，或在文字交流区提交您的问题。通过电话端接入的投资者请按新一键体验，请按星号键加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大家好，通过网络端接入的投资者可点击举手连麦等候提问，或在文字交流区提交您的问题。通过电话端接入的投资者，请按一键提问，先按井号键，再按数字一键，谢谢。现在有请尾号7125的投资人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29:08</w:t>
      </w:r>
    </w:p>
    <w:p>
      <w:r>
        <w:rPr>
          <w:rFonts w:ascii="等线(中文正文)" w:hAnsi="等线(中文正文)" w:cs="等线(中文正文)" w:eastAsia="等线(中文正文)"/>
          <w:b w:val="false"/>
          <w:i w:val="false"/>
          <w:sz w:val="20"/>
        </w:rPr>
        <w:t>先生你好，可以听到吗？你好，可以听到。对，我我我问一个问题，就是我看整个玻璃基板现在也很火，然后也是未来的趋势。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29:23</w:t>
      </w:r>
    </w:p>
    <w:p>
      <w:r>
        <w:rPr>
          <w:rFonts w:ascii="等线(中文正文)" w:hAnsi="等线(中文正文)" w:cs="等线(中文正文)" w:eastAsia="等线(中文正文)"/>
          <w:b w:val="false"/>
          <w:i w:val="false"/>
          <w:sz w:val="20"/>
        </w:rPr>
        <w:t>这里面刚才又问了个价值链里面，这里面最最瓶颈，你觉得最最难的是哪一块？是加工还是原材料，还是哪一块？最难的还是加工，你觉得还是加工最难的还是加工。你就比如说像沃格这种厂商，他这种能力是别的还不一定能搞得定是吧？沃格其实他们更多是布局在显示类的玻璃地板，在先进封装类的这个玻璃基板。其实包括他们腺体的本身的这个设备布局，因为他们变得比较早，可能他们动口威电动厂，应该是二三年前2一二年就投产布局，当时规划的都是变成丰富的显示类的。所以其实显示类的一些设备跟这个终端的其实有些出入，对这个会有些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那就是类似于京东方他们这种能力是吧？新东方对新东方他他们改版政策布线的这个能力是是进的比较全的。其实整个京东方在二玻璃机整个项目从二三年成立，24年调研，然后24年下半年到25年做设备的这个班路建线。然后到去年的下半年开始调工艺，今年26年上半年基本上调通，然后开始跑一些比较小批量的功能性验证新东方的首先他建的这个陷阱就是基于专用的，包括他们投资采购的设备，都是业内KTV的这设备厂商相对供应能力还是比较完善的这么一些是不是长整体来说他们能力是比较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OK, 那如果说一个新建的厂商或者它破产的话，这个周期大概多长？这个光设备本身其实还光设备厂商还好。因为刚刚说的电线买设备这些其实就是个一两年两三年的这么一个单位。对，其实光买设备其实也很快变现，可能就一年的时表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32:20</w:t>
      </w:r>
    </w:p>
    <w:p>
      <w:r>
        <w:rPr>
          <w:rFonts w:ascii="等线(中文正文)" w:hAnsi="等线(中文正文)" w:cs="等线(中文正文)" w:eastAsia="等线(中文正文)"/>
          <w:b w:val="false"/>
          <w:i w:val="false"/>
          <w:sz w:val="20"/>
        </w:rPr>
        <w:t>但是刚刚说到的对GP来说最大的难点就是你的工艺。只买设备不代表你就能做这个工艺的开发。公益know how这个建筑业科技业的一些供应商没有匹配问题是个难。其实本来以时间为例的话，可能很难有一个名额时间。我觉得其实国内是有这种专门做TTV后台的厂商的，他们做的很早，可能到现在从学校科研到现在十几年的。这个有，所以一定有这个金颁发续，所以我不不认为，比如说我有一个新的想法给他做这个，我的设备接上线就很快就能把工艺跑掉，对军方来说，现在也是在跑工艺的。那也需要一年或者一年半的时间做，从买设备再再调试，然后再再量产，这个周期是不是也需要一年多的时间？绝对不起，这BOE到现在已经已经两年多过去了，设备也就产权将将打好，然后工艺才开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33:44</w:t>
      </w:r>
    </w:p>
    <w:p>
      <w:r>
        <w:rPr>
          <w:rFonts w:ascii="等线(中文正文)" w:hAnsi="等线(中文正文)" w:cs="等线(中文正文)" w:eastAsia="等线(中文正文)"/>
          <w:b w:val="false"/>
          <w:i w:val="false"/>
          <w:sz w:val="20"/>
        </w:rPr>
        <w:t>OK, 另外我问一下这个东西，你觉得做这个麻疹高吗？利润高不高？刚刚出来的时候。先按照这个行业的定价来说，它肯定会是一个高有一个定价策略，策略肯定是这样的。所以毕竟是面向这个三芯片封装，就是未来的比较高端3D芯片，是觉得麻省方面并不会太担心，是一个挺美丽的一。大概会到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现在也没有太明确的一个数据，因为毕竟现在还没有到咱们的这个行业去降成本，去抓每个高一点去去提升降本的一个阶段。现在页面还主要是在做体量率膜工艺的这个。OK因为就是随着良率越高，反正它的卖点越好，对吧？OK行好，我没其他问题了，谢谢。下面有请话机尾号为8241的投资者开始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专家您好，不知道您了不了解，现在台湾那边新推出了一种称之为甜铜工艺，它就直接把铜针塞入到这个小孔里面，主要是为了解决这个电镀良率的问题。这种工艺路线的话，您判断未来会不会成为一个主流路线？觉得不会缝针，因为你得想这个附近的尺度，几十微米的深度是几？首先这个童真你得塞得进去的话，那就是可能到几十微米，对，几十微。然后你得定下，对你得定下去塞进这个结构里边。是非常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目前您了解到现在还是这个工艺，或者说还是在探讨阶段，还是说已经有量产了，这个您了解吗？首先祛都没有亮的，其次目前业内比较用的技术方案就还是基本化，这边还是用电镀的方式，只是要么是电镀完全走实，要么就是其实现在电镀要完全填食是个难点，所以在不填食情况下会有中间塞一些东西进去的方案。但这些都是液体，这些专业不是你不塞一些印子子上，你在哪里？您说塞一些什么？不好意思，稍微有点听不太清。有些在数值或者在一些PEI这样的模数值是吧？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37:14</w:t>
      </w:r>
    </w:p>
    <w:p>
      <w:r>
        <w:rPr>
          <w:rFonts w:ascii="等线(中文正文)" w:hAnsi="等线(中文正文)" w:cs="等线(中文正文)" w:eastAsia="等线(中文正文)"/>
          <w:b w:val="false"/>
          <w:i w:val="false"/>
          <w:sz w:val="20"/>
        </w:rPr>
        <w:t>那就是ALD的话您刚才提到了一下，就是现在的使用广播广它是替代PVD吗？华安开发信息的一个工艺，然后在TITVD它的成本会比PPD其实更高，它是可以达到这个层次的。这个原子层的话更均匀是吗？是的，更均匀，升级比较更高，但就是成本高，买了特别慢。嗯嗯嗯嗯嗯明白这个LD设备的话是国产的还是进口的？现在很多国内的ARD厂商有在做这一块，而且还在尝试提升稀缺这个高成本的。好的，行行，我就听到这。好，谢谢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38:23</w:t>
      </w:r>
    </w:p>
    <w:p>
      <w:r>
        <w:rPr>
          <w:rFonts w:ascii="等线(中文正文)" w:hAnsi="等线(中文正文)" w:cs="等线(中文正文)" w:eastAsia="等线(中文正文)"/>
          <w:b w:val="false"/>
          <w:i w:val="false"/>
          <w:sz w:val="20"/>
        </w:rPr>
        <w:t>大家好，通过网络端交互等，投资者可点击举手连麦等候提问，或在文字交流区提交您的问题。通过电话端接入的投资者请按星一键提问，谢谢。星号键再按数字一键，谢谢。大家好，今天我是网络登。这边我想再问一下，就是现在刚刚您提到介绍像京东方这边一个情况，就是像英特尔，然后比如说博通，他们后续就是再播一次版，就后续几年的规划的一个产能这个情况，能不能介绍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39:05</w:t>
      </w:r>
    </w:p>
    <w:p>
      <w:r>
        <w:rPr>
          <w:rFonts w:ascii="等线(中文正文)" w:hAnsi="等线(中文正文)" w:cs="等线(中文正文)" w:eastAsia="等线(中文正文)"/>
          <w:b w:val="false"/>
          <w:i w:val="false"/>
          <w:sz w:val="20"/>
        </w:rPr>
        <w:t>我们能了解到的产就具体的产能片数，就规划都他们都没有释放。我觉得对于他们来说，他们也在就也会根据自己的能力的表现，以及他们的这个公关在做一些什么。他们所以现阶段他们都没有具体的一个。或者归这个骗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39:40</w:t>
      </w:r>
    </w:p>
    <w:p>
      <w:r>
        <w:rPr>
          <w:rFonts w:ascii="等线(中文正文)" w:hAnsi="等线(中文正文)" w:cs="等线(中文正文)" w:eastAsia="等线(中文正文)"/>
          <w:b w:val="false"/>
          <w:i w:val="false"/>
          <w:sz w:val="20"/>
        </w:rPr>
        <w:t>明白。明白，好的，我们看线上还有领导有问题吗？大家好，通过网络端就的投资者可点击举手连麦等候提问，或在文字交流区提交您的问题。通过电话端接的投资者，请按星一键提问键、星号键，再按数字一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大家好，通过网络端正的投资者可点击举手连麦等候提问，或在文字交流区提交您的问题。通过电话端，所有的投资者请按星一键提问，信号键在数据键，谢谢。下面有请话机尾号为8241的投资者开始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40:40</w:t>
      </w:r>
    </w:p>
    <w:p>
      <w:r>
        <w:rPr>
          <w:rFonts w:ascii="等线(中文正文)" w:hAnsi="等线(中文正文)" w:cs="等线(中文正文)" w:eastAsia="等线(中文正文)"/>
          <w:b w:val="false"/>
          <w:i w:val="false"/>
          <w:sz w:val="20"/>
        </w:rPr>
        <w:t>8241的投资者你好，你放开您的声音，可以进行提问，谢谢。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40:50</w:t>
      </w:r>
    </w:p>
    <w:p>
      <w:r>
        <w:rPr>
          <w:rFonts w:ascii="等线(中文正文)" w:hAnsi="等线(中文正文)" w:cs="等线(中文正文)" w:eastAsia="等线(中文正文)"/>
          <w:b w:val="false"/>
          <w:i w:val="false"/>
          <w:sz w:val="20"/>
        </w:rPr>
        <w:t>喂喂不好意思，能听到吗？现在可以听到。OK对我我请教一下，您刚才也提到了这个化学电镀的这个方案，能不能稍微展开讲一下？如果是用化学电镀这个方案，您刚才提到可以降本，那是不是就PPT这个环节就不需要了，还是怎样？对，如果法都能解决现在的这个结合力的问题。我们会认为会直接替代掉PPT，毕竟它的这个归节拍时间更更短，这个也不涉及到什么高昂的设备，这个公益可控性更强，也不会有渗气体的限制，它还是个比较有吸引力的工艺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41:48</w:t>
      </w:r>
    </w:p>
    <w:p>
      <w:r>
        <w:rPr>
          <w:rFonts w:ascii="等线(中文正文)" w:hAnsi="等线(中文正文)" w:cs="等线(中文正文)" w:eastAsia="等线(中文正文)"/>
          <w:b w:val="false"/>
          <w:i w:val="false"/>
          <w:sz w:val="20"/>
        </w:rPr>
        <w:t>那那现在哪些厂家或者是设备商在这块的进展会比较快呢？在日本还是日本，我在日本这个论文材料的化学的这个东西还是不怎么想象，非常的前沿。那现在的传统的这个电路的话，就是你用PET，然后那完了以后是还要再镀一层铜，用点建筑方式镀一层铜还是怎样？对，PPT它只是保留到最这件事情，最终整个国内填充完整还需要超变的。就是用完PVD以后，其实还是用普通的这个电路对吧？对，相同电阻嗯嗯嗯嗯嗯对，就是一个应该是个垂直法的深孔电镀，对吧？对，设备的话要么确实是水泥式的，也有不做饭。好的，行行好了解，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对，我看线上也应该没啥有想提问的领导，要不我们今天先这样，感谢您。好的，好，谢谢，谢谢。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2026-06-29T14:17:51Z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E6636BB100BBAFBB4581D91E6DDB8D3424B3BE5C43FDDAE06A4C463F44DFE5EACE8B9DEC4055ECD4A81D67FEBA1F40831B6BA4C3E95B280153364C765202CE2F5A31D35</vt:lpwstr>
  </property>
</Properties>
</file>