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海尔智家 260625_原文</w:t>
      </w:r>
    </w:p>
    <w:p>
      <w:pPr>
        <w:jc w:val="center"/>
      </w:pPr>
      <w:r>
        <w:rPr>
          <w:rFonts w:ascii="等线(中文正文)" w:hAnsi="等线(中文正文)" w:cs="等线(中文正文)" w:eastAsia="等线(中文正文)"/>
          <w:b w:val="false"/>
          <w:i w:val="false"/>
          <w:sz w:val="20"/>
        </w:rPr>
        <w:t>2026年06月28日 22:32</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咱们这边是海尔之家的这个定向交流，先欢迎大家的参与。我这边是华安大消费组的组长邓鑫，我们今天是邀请到海尔的邢总来给大家做一下Q2莫迪的交流。因为正好反正也是六月底，所以我们期待邢总给咱们指导一下最新的一个情况，包括对HR的一些展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00:22</w:t>
      </w:r>
    </w:p>
    <w:p>
      <w:r>
        <w:rPr>
          <w:rFonts w:ascii="等线(中文正文)" w:hAnsi="等线(中文正文)" w:cs="等线(中文正文)" w:eastAsia="等线(中文正文)"/>
          <w:b w:val="false"/>
          <w:i w:val="false"/>
          <w:sz w:val="20"/>
        </w:rPr>
        <w:t>秦总是这样，我想问问您，您觉得开场的话，您觉得您有什么比较重要的要点您想要分享的吗？还是说GVTV？我觉得都行，实在不行的话，我可以把国内现在就是公司现在在做的一些事钙几句话概括一下就行。好好，谢谢陈总。我们现在开着去是吧？是的，那您说吧，谢谢。是这样，然后各位投资者大家好。是这样，就是我把公司到现在在做的一些事情，给大家做一个简要的一个汇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w:t>
      </w:r>
    </w:p>
    <w:p>
      <w:r>
        <w:rPr>
          <w:rFonts w:ascii="等线(中文正文)" w:hAnsi="等线(中文正文)" w:cs="等线(中文正文)" w:eastAsia="等线(中文正文)"/>
          <w:b w:val="false"/>
          <w:i w:val="false"/>
          <w:sz w:val="20"/>
        </w:rPr>
        <w:t>首先要从二季度简单要去看的话，其实如果是客观去讲的话，短期内其实压力还是有客观存在的。因为有关税的，有大宗的，成本的一些事情。但是我们也是想强调是说，其实越在这个行业的一个承压期来讲的话，其实越要凸显我们整个的一个竞争力。那从公司本身的行为去看的话，那北美市场其实我们在整个当地的行业里面其实还是有表现，还是不错的。不过整个的一个市场份额在现在这个阶段其实还是处于一个提升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01:46</w:t>
      </w:r>
    </w:p>
    <w:p>
      <w:r>
        <w:rPr>
          <w:rFonts w:ascii="等线(中文正文)" w:hAnsi="等线(中文正文)" w:cs="等线(中文正文)" w:eastAsia="等线(中文正文)"/>
          <w:b w:val="false"/>
          <w:i w:val="false"/>
          <w:sz w:val="20"/>
        </w:rPr>
        <w:t>另外从欧洲这个维度去看的话，其实它的整个的冰洗的一个份额还是处于提升的这一个状态。从今年以来，欧洲的冰箱他提了高一点一点一个百分点的一个份额。那直接来讲的话，提升了四个百分点的一个份额。整个的一个经营的一个效率，其实还是处于一个持续改善的这么一个状态。从我国内主要的一个市场去看的话，我整个的白电的线上线下的份额，其实还是分别处于一个提升的一个状态。从618的1个情况去看的话，整个的一个尤其像冰箱制冷的这些份额还是第一位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02:35</w:t>
      </w:r>
    </w:p>
    <w:p>
      <w:r>
        <w:rPr>
          <w:rFonts w:ascii="等线(中文正文)" w:hAnsi="等线(中文正文)" w:cs="等线(中文正文)" w:eastAsia="等线(中文正文)"/>
          <w:b w:val="false"/>
          <w:i w:val="false"/>
          <w:sz w:val="20"/>
        </w:rPr>
        <w:t>另外一个去看的话，就是从公司在做的一个基本的一个事情。第一我们其实对于整个的一个全球供应链，其实还是处于一个加速重构的这么一个阶段，包括我们的泰国的滨江的这个工厂，其实今年4月份也已经实现对北美的整个的一个好。那从欧洲来讲的话，它的一个供应链端其实也在去重塑去重塑那它整体的一个本地的一个订单的一个小响应的一个速度，其实还是提升的那海外整体上来讲的话，还是构建了以国家为单位的这种本地化的这种作战体系。从另外一个维度去看的话，公司还是在做全流程的一些变革，包括国内的数字化的一个变革，包括对内的运营的AI的方面的一个变革。这块的公司要持续的在做。从我们国内市场的全域变革去看的话，我整个的全域to c的订单量其实已经达到了年11.4万。而供应链的响应的速度也是同比提相等，库存的任务周期也是在处于一个同比优化的这么一个阶段。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04:08</w:t>
      </w:r>
    </w:p>
    <w:p>
      <w:r>
        <w:rPr>
          <w:rFonts w:ascii="等线(中文正文)" w:hAnsi="等线(中文正文)" w:cs="等线(中文正文)" w:eastAsia="等线(中文正文)"/>
          <w:b w:val="false"/>
          <w:i w:val="false"/>
          <w:sz w:val="20"/>
        </w:rPr>
        <w:t>所以说从整个一个大的一个公司的一个行为去看的话，其实我们主要还有几个大的点。第一个就是我整个的一个大脑通的整个的一个变革。其实从去年再做这块的一个替代，然后在于对于我整个的一个空调的一个改善的这么一个状态。另外一个就是欧洲的这个重组，再另外一个就是北美它整个的一个市场来讲的话，它在任何关系上的这个应对在逐步趋稳的。然后这个状态下，它未来会处于一个逐步我企稳向上的这么一个状态。所以这是我这边对于公司的现在行为上所做的一个总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05:01</w:t>
      </w:r>
    </w:p>
    <w:p>
      <w:r>
        <w:rPr>
          <w:rFonts w:ascii="等线(中文正文)" w:hAnsi="等线(中文正文)" w:cs="等线(中文正文)" w:eastAsia="等线(中文正文)"/>
          <w:b w:val="false"/>
          <w:i w:val="false"/>
          <w:sz w:val="20"/>
        </w:rPr>
        <w:t>另外一个想补充的一点，就在于我们对于公司的一个整个的一个回购方面的一个安排。因为今年确实我们整个的一个分红比例的确实也是在提升的。我们今年要提升到58，2728年我们要提升到60。那回过来讲的话，我们30然后到50亿的到60亿的这个回购来讲的话，我们现在的话也已经回购了15个亿，包括注销的这个力度也会再再加强。所以说从公司的一个整个的一个状态上去看的话，我们希望能够处于一个逐步改善的这么一个状态，这个是我做的一个大概的一个总结，邓总，明白，好，谢谢秦老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05:49</w:t>
      </w:r>
    </w:p>
    <w:p>
      <w:r>
        <w:rPr>
          <w:rFonts w:ascii="等线(中文正文)" w:hAnsi="等线(中文正文)" w:cs="等线(中文正文)" w:eastAsia="等线(中文正文)"/>
          <w:b w:val="false"/>
          <w:i w:val="false"/>
          <w:sz w:val="20"/>
        </w:rPr>
        <w:t>对，明白比较重要。就是投资回报的方面其实也开始说了一下，那我就带着我几个问题，反正先集中请教你一下。一个是不知道您这边有没有整体从内销途径和外交途径看到Q2的1个环比的趋势。从整整体公司的一个维度去看的话，我们希望如果从大的一个维度去看的话，整体上是要改善的。那如果从内部管理口径去看的话，我这边追踪的话，整体上海外的整个的一个改善的力度要好于国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06:32</w:t>
      </w:r>
    </w:p>
    <w:p>
      <w:r>
        <w:rPr>
          <w:rFonts w:ascii="等线(中文正文)" w:hAnsi="等线(中文正文)" w:cs="等线(中文正文)" w:eastAsia="等线(中文正文)"/>
          <w:b w:val="false"/>
          <w:i w:val="false"/>
          <w:sz w:val="20"/>
        </w:rPr>
        <w:t>行，明白，我不知道这么理解对不对。因为一季度的话内外交困，都是一个大概三位数到10之间的一个下滑的幅度。当然也是外销行业内销，所以二季度整体情况会比一季度的这个口径要好。但是其中外销也是同样好于内销，是这样子的。对，明白，谢谢孙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07:01</w:t>
      </w:r>
    </w:p>
    <w:p>
      <w:r>
        <w:rPr>
          <w:rFonts w:ascii="等线(中文正文)" w:hAnsi="等线(中文正文)" w:cs="等线(中文正文)" w:eastAsia="等线(中文正文)"/>
          <w:b w:val="false"/>
          <w:i w:val="false"/>
          <w:sz w:val="20"/>
        </w:rPr>
        <w:t>然后这里面我也想再问一下，其实一季度也好，季度也好，大家都是受到美国的一个影响，这是最核心的一个原因。所以想问一下，大家二季度美国这一块儿我们能观察到的好转趋势怎么样？就是我想了解一下二季度是有可能转正吗？还是说可能环比上更优化一些？选择这个转正是指就收入端的收收入端和收入端是吗？对对对。这个暂时没有办法去确定，得看报表的具体的一个兑现的一个程度，但趋势上是要比一直都改善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07:53</w:t>
      </w:r>
    </w:p>
    <w:p>
      <w:r>
        <w:rPr>
          <w:rFonts w:ascii="等线(中文正文)" w:hAnsi="等线(中文正文)" w:cs="等线(中文正文)" w:eastAsia="等线(中文正文)"/>
          <w:b w:val="false"/>
          <w:i w:val="false"/>
          <w:sz w:val="20"/>
        </w:rPr>
        <w:t>明白，好的，然后其中我也想再进一步请教一下，就是像如果另外相较一季度都有所改善的话，一个是美国的情况，还有一个是卡萨帝的情况，会比一季度更好一些。质量也是改善的，目前明白，就是内销问一下卡萨帝，外销的话想问一下美国区好转之外，欧洲还有就是亚太这些区域是什么样一个趋势？亚太南亚跟东南亚的这个市场相对来讲还OK好OK。欧洲的话整体上也是处于一个改善的一个状态，也是处于改善的一个状态。具体你说具体的，然后这个程度然后得到得看，然后具体的这个情况。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08:53</w:t>
      </w:r>
    </w:p>
    <w:p>
      <w:r>
        <w:rPr>
          <w:rFonts w:ascii="等线(中文正文)" w:hAnsi="等线(中文正文)" w:cs="等线(中文正文)" w:eastAsia="等线(中文正文)"/>
          <w:b w:val="false"/>
          <w:i w:val="false"/>
          <w:sz w:val="20"/>
        </w:rPr>
        <w:t>还有一个想问一下，尤其针对北美这个市场，大家会拿毕业艺术专这个像竞对或者是等做一些比较。像今年情况的话，不知道我们在美国市场是不是比较好的有做一个提价或者是售价的一个步骤。是的，这个是确认的。因为竞品来讲的话，大家也都知道它的整个的一个利润的一个情况。所以整个这个定位来讲的话，也在做提价的这方面的这个工作，所以我们也在做，我们的一个针对这些市市场的一个定价策略是什么？是比如说竞对提价我们跟随，还是说我们就是主动的去分价，我们我们肯定是主动的，第一我们是主动的，第二我们也有一些调结构的一些跟新品的一些安排，这块然后也有一些对提价的一个助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09:52</w:t>
      </w:r>
    </w:p>
    <w:p>
      <w:r>
        <w:rPr>
          <w:rFonts w:ascii="等线(中文正文)" w:hAnsi="等线(中文正文)" w:cs="等线(中文正文)" w:eastAsia="等线(中文正文)"/>
          <w:b w:val="false"/>
          <w:i w:val="false"/>
          <w:sz w:val="20"/>
        </w:rPr>
        <w:t>了解，然后这个我也想问问您，咱们有没有动态里去看到一些像因为现在其实也是到6月份了，就是我我们想问问咱们有没有去关心或者跟踪到像惠普、三星、LT，今年同步这个H一的情况怎么样？或H一的情况。你首先要从整体上的一个表现要去看的话，就说我们针对的这个情况得看。因为像从我们也能够大概去观察出来。第一个就是说我们到现在这个阶段来讲的话，我整体上的竞争力上的这个表现还是处于一个提升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10:40</w:t>
      </w:r>
    </w:p>
    <w:p>
      <w:r>
        <w:rPr>
          <w:rFonts w:ascii="等线(中文正文)" w:hAnsi="等线(中文正文)" w:cs="等线(中文正文)" w:eastAsia="等线(中文正文)"/>
          <w:b w:val="false"/>
          <w:i w:val="false"/>
          <w:sz w:val="20"/>
        </w:rPr>
        <w:t>就是说我整体上的一个份额还是提升的那另外一个就是剩下的这一部分，大家其实也都在做这方面这个工作。那另外一个其实对于整个的一个关税上的一个应对，除了整个的一个提价的一个安排之外，另外的话公司内部其实还是在做一些降本提效的一些工作，还有一些新业务的一些拓展。然后这方面去做一个整体上的一个一个一个应对。但整体上周其实大家的一个诉求，相对来讲都还是希望能够利润端，然后有一个相对来讲比较，环比上的一个改善，明白，对，因为看去年的情况如果同样承压的情况下，我们其实还是比较考虑外资的对，那就看这个外资可能H财报的一个收入情况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11:39</w:t>
      </w:r>
    </w:p>
    <w:p>
      <w:r>
        <w:rPr>
          <w:rFonts w:ascii="等线(中文正文)" w:hAnsi="等线(中文正文)" w:cs="等线(中文正文)" w:eastAsia="等线(中文正文)"/>
          <w:b w:val="false"/>
          <w:i w:val="false"/>
          <w:sz w:val="20"/>
        </w:rPr>
        <w:t>这边我也再请教您一个问题，您刚刚其实也提到我们这边实施的一个降本增效，还有数字化的一个转型。这块的话我也想问一下，咱们到目前为止，可能数字化这个环节包含了很多个方面。不知道我们这个全流程的数字化现在进行到什么阶段了？然后接下来可能还有哪些环节是可以继续或者说期待还有上涨空间的。确实整个进出来去看的话，线上要远远好于快于线下快于线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12:13</w:t>
      </w:r>
    </w:p>
    <w:p>
      <w:r>
        <w:rPr>
          <w:rFonts w:ascii="等线(中文正文)" w:hAnsi="等线(中文正文)" w:cs="等线(中文正文)" w:eastAsia="等线(中文正文)"/>
          <w:b w:val="false"/>
          <w:i w:val="false"/>
          <w:sz w:val="20"/>
        </w:rPr>
        <w:t>那从我就以卡萨帝为例，然后去去讲，从卡萨帝这个维度，其实线上百分百，包括到京东的这个平台，我们已经全部实现了，这是同行是非的那然后另外的话，整个的一个专卖店体系，我已经进行到7那个七接近八成的然后这么一个进度。所以说，包括说整个国内的大市场，其实也在于整个的线下专卖店的然后这一部分然后在做。所以未来的话，今年整个的一个进度来讲的话，还是在线下专卖店要实现一个总体上的一个同方的储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12:53</w:t>
      </w:r>
    </w:p>
    <w:p>
      <w:r>
        <w:rPr>
          <w:rFonts w:ascii="等线(中文正文)" w:hAnsi="等线(中文正文)" w:cs="等线(中文正文)" w:eastAsia="等线(中文正文)"/>
          <w:b w:val="false"/>
          <w:i w:val="false"/>
          <w:sz w:val="20"/>
        </w:rPr>
        <w:t>那从财报上的一个数字的表现，其实我们其实希望整个费率还是有一定的优化的空间，当时也提到了大概是0.2到0.5个百分点，这个目标是不变的。那除了这个之外的话，其实各个产业的内部其实也在大力的去推我整个的整个的一个降本的这个工作，明白，此外我也想问一下，咱们目前来看，像几个主要区域，像中国、美国、欧洲，经营利润率的一个情况，就是现在还不太好判断对吧？这个得看具体的报表。好的，明白。然后另外想问一下，就是像这个分品类，比如说主要的品类比起空这些，不知道咱们能不能分享一下这个收入或者利润率的一个趋势，或者这个力度其实您指上半年吗？对的，上半年或者说就是参考一季度和二季度。现在还真是没有这方面的一个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14:13</w:t>
      </w:r>
    </w:p>
    <w:p>
      <w:r>
        <w:rPr>
          <w:rFonts w:ascii="等线(中文正文)" w:hAnsi="等线(中文正文)" w:cs="等线(中文正文)" w:eastAsia="等线(中文正文)"/>
          <w:b w:val="false"/>
          <w:i w:val="false"/>
          <w:sz w:val="20"/>
        </w:rPr>
        <w:t>带入品牌，然后内部的管理口径要去看的话，就是我们国内的空调这个产业，大满通然后这个板块整体上表现还是不错的。大暖通整体上四月份应该是双位数的增长，五月份应该是高个位数的一个增长。明白明白明白明白，好的，这块我也在，就是先先先先给大家问一下，刚除了您提到的分红还有回购后，其实看到明显是强力的在增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14:51</w:t>
      </w:r>
    </w:p>
    <w:p>
      <w:r>
        <w:rPr>
          <w:rFonts w:ascii="等线(中文正文)" w:hAnsi="等线(中文正文)" w:cs="等线(中文正文)" w:eastAsia="等线(中文正文)"/>
          <w:b w:val="false"/>
          <w:i w:val="false"/>
          <w:sz w:val="20"/>
        </w:rPr>
        <w:t>有很多surprise y我不知道我们像每年常态化的这个股权激励目标，因为现在半年过去了，我们对于全年的这个股权激励目标的一个预测怎么样，或者说达成的一个可能性怎么样。那我们股权建立目标其实现在要主要还是跟LE去挂钩的。今年来讲的话，新推的方案对是17个百分点的LE的一个水平，这个我们还是要尽力去去达成的。明白，如果这样子的话，就是目前全年的预期相较于咱们年报时候，那个时候说的有什么变化？其实对全年的预期其实没有大的变动，暂时还没有做调整，如果要调整的话，再跟大家及时汇报。好的，那就还是一个成年个位数的一个增长就可以开始好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15:50</w:t>
      </w:r>
    </w:p>
    <w:p>
      <w:r>
        <w:rPr>
          <w:rFonts w:ascii="等线(中文正文)" w:hAnsi="等线(中文正文)" w:cs="等线(中文正文)" w:eastAsia="等线(中文正文)"/>
          <w:b w:val="false"/>
          <w:i w:val="false"/>
          <w:sz w:val="20"/>
        </w:rPr>
        <w:t>对，怎么有调整？好的，那也先谢谢行总。开始就是把各个内外销，然后各个区域，还有是我们刚刚说收入的大概情况先做一个分享。惠秘书麻烦帮我播报一下提问，然后帮我请关注公众号思维纪要社，更多纪要请加V西安20210130给我提问的，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16:15</w:t>
      </w:r>
    </w:p>
    <w:p>
      <w:r>
        <w:rPr>
          <w:rFonts w:ascii="等线(中文正文)" w:hAnsi="等线(中文正文)" w:cs="等线(中文正文)" w:eastAsia="等线(中文正文)"/>
          <w:b w:val="false"/>
          <w:i w:val="false"/>
          <w:sz w:val="20"/>
        </w:rPr>
        <w:t>大家好，如需提问电话端的参会者，请向话机上的星号键再按数字一。网络端的参会者，您可以在直播间互动区域内文字提问，或点击旁边的举手按钮申请语音提问，谢谢。大家好，如需提问电话端的参会者，请向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16:51</w:t>
      </w:r>
    </w:p>
    <w:p>
      <w:r>
        <w:rPr>
          <w:rFonts w:ascii="等线(中文正文)" w:hAnsi="等线(中文正文)" w:cs="等线(中文正文)" w:eastAsia="等线(中文正文)"/>
          <w:b w:val="false"/>
          <w:i w:val="false"/>
          <w:sz w:val="20"/>
        </w:rPr>
        <w:t>下面有请尾号8896的同学进行提问，请发言，谢谢。你好，领导，可以听到吗？可以听到你讲。好的，谢谢这个提问机会。然后我想请教一下，刚才说到美国市场那边已经提价，然后我想问一下效果怎么样？然后后续的我们的价格策略是什么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17:17</w:t>
      </w:r>
    </w:p>
    <w:p>
      <w:r>
        <w:rPr>
          <w:rFonts w:ascii="等线(中文正文)" w:hAnsi="等线(中文正文)" w:cs="等线(中文正文)" w:eastAsia="等线(中文正文)"/>
          <w:b w:val="false"/>
          <w:i w:val="false"/>
          <w:sz w:val="20"/>
        </w:rPr>
        <w:t>整体上来讲的话，首先第一我们还是上市了很多的整个的一个新品，就是我整个的一个高端的一个结构还是在稳定的要去改善的。我们整个的一个高端的占比是其实已经到了25以上，这个结构还是有序的要去改善。那对于整个的一个终端的价格上的一个体现的话，其实也是一个自然而然的一个过程。当然也有公司的主动的去做应对大概旗下的一个合作，确实也是在到中位数的15万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18:01</w:t>
      </w:r>
    </w:p>
    <w:p>
      <w:r>
        <w:rPr>
          <w:rFonts w:ascii="等线(中文正文)" w:hAnsi="等线(中文正文)" w:cs="等线(中文正文)" w:eastAsia="等线(中文正文)"/>
          <w:b w:val="false"/>
          <w:i w:val="false"/>
          <w:sz w:val="20"/>
        </w:rPr>
        <w:t>其实传导来讲的话，要比去年相对更好一些。因为从去年来讲的话，我们整体做了三次的提价。其实头几次来讲的话，其实竞品也都没有跟，所以整个的传导来看的话，效果没有想象中的那么好。但是今年来讲的话，大家也都知道，其实要竞品迫于他的整个的成本，包括竞争环境的肉这方面的一些变化，其实说也在做提价。而且今年是一个大的一个主旋律。所以说在整个大的一个环境下，在不考虑需求的，这方面其实大家都在做这方面的一个行为相对来讲的话要更容易的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18:49</w:t>
      </w:r>
    </w:p>
    <w:p>
      <w:r>
        <w:rPr>
          <w:rFonts w:ascii="等线(中文正文)" w:hAnsi="等线(中文正文)" w:cs="等线(中文正文)" w:eastAsia="等线(中文正文)"/>
          <w:b w:val="false"/>
          <w:i w:val="false"/>
          <w:sz w:val="20"/>
        </w:rPr>
        <w:t>但是具体报表上的一个体现来讲的话，其实我包括我们跟当地去沟通去看的话，其实他们也认为更多的是还是要体现在在下半年。因为整个的一个关税其实还是有一定的影响的。明白，非常感谢。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19:14</w:t>
      </w:r>
    </w:p>
    <w:p>
      <w:r>
        <w:rPr>
          <w:rFonts w:ascii="等线(中文正文)" w:hAnsi="等线(中文正文)" w:cs="等线(中文正文)" w:eastAsia="等线(中文正文)"/>
          <w:b w:val="false"/>
          <w:i w:val="false"/>
          <w:sz w:val="20"/>
        </w:rPr>
        <w:t>然后我想问一下，整体来说，我们看今年美国市场的收入利润怎么展望？负利率来讲的话，其实我们内部的目标都还是要有增长，美元口径然后要比人民币口径增速要高一些，个位数。你首先明白，然后可能还会涉及到花费退费的问题。那进展了退税的话，当地其实有团队在积极的跟相应的这个通道再沟通。但是他对于退费的金额，还有具体退税的这个时间，现在还没有确定。明白是好好，然后可能还想问一下欧洲这边的情况，我们想看一下欧洲的今年的需求我们怎么展望了。然后如果Q2看到趋势改善的话，那整体全年我们怎么去？我想到可能收入和利润，比如说跟国内，跟美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20:32</w:t>
      </w:r>
    </w:p>
    <w:p>
      <w:r>
        <w:rPr>
          <w:rFonts w:ascii="等线(中文正文)" w:hAnsi="等线(中文正文)" w:cs="等线(中文正文)" w:eastAsia="等线(中文正文)"/>
          <w:b w:val="false"/>
          <w:i w:val="false"/>
          <w:sz w:val="20"/>
        </w:rPr>
        <w:t>从欧洲来讲的话，整体上的需求短期还是有波动。因为频道涉及到当地的战争和还有能源的一个一一个成本的这个问题，所以当地的这个需求短期来讲的话还是有有波动。从公司本身去看的话，我们的表现相对来讲要好于行业。因为我刚刚也提到我们的冰箱跟洗衣机在欧洲四国的这种的整体上的一个份额，其实还是处于一个提升的一个状态，也做到了也就像冰箱，尤其像冰箱，它单月都已经做到了英法的单月销量的第一，所以这块整体上的一个表现还是OK的。而且然后从欧洲来讲的话，因为也是面临成本的，这一部分，所以产品这一段确实也在做相应的整个的一个提价。当然在各个国家落地的这个幅度可能不太一样。这个大的趋势这块其实还是在做这方面的一些工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21:48</w:t>
      </w:r>
    </w:p>
    <w:p>
      <w:r>
        <w:rPr>
          <w:rFonts w:ascii="等线(中文正文)" w:hAnsi="等线(中文正文)" w:cs="等线(中文正文)" w:eastAsia="等线(中文正文)"/>
          <w:b w:val="false"/>
          <w:i w:val="false"/>
          <w:sz w:val="20"/>
        </w:rPr>
        <w:t>那从整个的今年的欧洲整体上的一个收入计算的话，因为我们有欧白，刚刚提到欧欧主要是欧白的这一部分。另外的话我们还有欧洲暖通的这一块，还有CCR的这一部分。如果去看整体上来讲的话，因为鸥白它是一个持续改善的这么一个阶段。欧暖的话其实整体上的目标还是有还是要有一个双位负责的这么一个增长。针对接下来来讲的话，因为去年它其实的增长还是OK的那今年来讲的话，可以自身的目标也是要有一个高个位数的整体上的一个增长。对于现在整体上的欧洲来讲的话，我们希望能够有一个高个位中个位数到高个位数的这么一个增长的这一个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22:49</w:t>
      </w:r>
    </w:p>
    <w:p>
      <w:r>
        <w:rPr>
          <w:rFonts w:ascii="等线(中文正文)" w:hAnsi="等线(中文正文)" w:cs="等线(中文正文)" w:eastAsia="等线(中文正文)"/>
          <w:b w:val="false"/>
          <w:i w:val="false"/>
          <w:sz w:val="20"/>
        </w:rPr>
        <w:t>盈利上来讲的话，因为去年像欧白他包括D3R其实也都有重组的费用。然后今年来讲的话，欧白的重组费用减一半。G3R这块基本上是没有重组的费用了，所以这个额外会有一部分的增量的贡献。另外的话经营端的这个利润，我们希望还有进一步的改善，所以对于他整个的盈利的情况去看的话，我们希望他有一个比较不错的一个表现。当然我们中长期的目标是希望它整体上的利润率水平能够到四五个点，这个是3到5年之后的一个目标。但短期来讲的话还是希望鸥白这一块的重塑的这一块能够有一个更好的一个对历史上的任何一个贡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23:53</w:t>
      </w:r>
    </w:p>
    <w:p>
      <w:r>
        <w:rPr>
          <w:rFonts w:ascii="等线(中文正文)" w:hAnsi="等线(中文正文)" w:cs="等线(中文正文)" w:eastAsia="等线(中文正文)"/>
          <w:b w:val="false"/>
          <w:i w:val="false"/>
          <w:sz w:val="20"/>
        </w:rPr>
        <w:t>好的，非常感谢您的详细的解答。就是我这边可能就先暂时有这些疑问。好，再见李总。我也想请教一下，我们这边观测到今年来看的话，北美的需求端还有欧洲的需求端，可能不是我们自己，我只是行业贝塔端。是不是稳定？因为最近大家讨论也比较多，这块来讲的话，其实包括我们昨天要开股东大会，凯文然后其实在会上讲，他认为是说整个的一个北美上的一个需求会是有一个逐步的一个触底回升的然后这么一个过程。但也还是虽然有回升，但还是有一定的这个压力。因为毕竟通胀然后在，所以全年去看的话，也就是持平左右的这么一个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24:54</w:t>
      </w:r>
    </w:p>
    <w:p>
      <w:r>
        <w:rPr>
          <w:rFonts w:ascii="等线(中文正文)" w:hAnsi="等线(中文正文)" w:cs="等线(中文正文)" w:eastAsia="等线(中文正文)"/>
          <w:b w:val="false"/>
          <w:i w:val="false"/>
          <w:sz w:val="20"/>
        </w:rPr>
        <w:t>那欧洲来讲的话，其实的需求也就那样了。其实还是不要看公司整体上的一个主动性的一个安排。因为毕竟发达国家市场的这个需求其实一般，你说能有多好，这个其实也不见得。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25:19</w:t>
      </w:r>
    </w:p>
    <w:p>
      <w:r>
        <w:rPr>
          <w:rFonts w:ascii="等线(中文正文)" w:hAnsi="等线(中文正文)" w:cs="等线(中文正文)" w:eastAsia="等线(中文正文)"/>
          <w:b w:val="false"/>
          <w:i w:val="false"/>
          <w:sz w:val="20"/>
        </w:rPr>
        <w:t>好的，谢谢行总。好，这位秘书麻烦去接提问。大家好，如需提问电话端的参会者，请先话机上的星号键再按数字一。网络端的参会者，您可以在直播间互动区域内文字提问，或点击旁边的举手按钮进行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25:41</w:t>
      </w:r>
    </w:p>
    <w:p>
      <w:r>
        <w:rPr>
          <w:rFonts w:ascii="等线(中文正文)" w:hAnsi="等线(中文正文)" w:cs="等线(中文正文)" w:eastAsia="等线(中文正文)"/>
          <w:b w:val="false"/>
          <w:i w:val="false"/>
          <w:sz w:val="20"/>
        </w:rPr>
        <w:t>大家好，如需提问电话端的参会者，请向话机上的星号键再按数字一。网络端的参会者，您可以在直播间互动区域内文字提问，或点击旁边的举手按钮申请语音提问，谢谢。下面有请尾号5381的服务队员进行提问，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26:06</w:t>
      </w:r>
    </w:p>
    <w:p>
      <w:r>
        <w:rPr>
          <w:rFonts w:ascii="等线(中文正文)" w:hAnsi="等线(中文正文)" w:cs="等线(中文正文)" w:eastAsia="等线(中文正文)"/>
          <w:b w:val="false"/>
          <w:i w:val="false"/>
          <w:sz w:val="20"/>
        </w:rPr>
        <w:t>领导你好，我想问一下我们目前定的结汇的时间是怎么安排？有没有做淘宝之类的动作？然后年终的话，可能账面上会是怎么记得？外汇的话。您说的是汇兑的这部分，对吧？会对我们从财务要自身来说去错要去算的话，他们认为。环比一季度要好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26:46</w:t>
      </w:r>
    </w:p>
    <w:p>
      <w:r>
        <w:rPr>
          <w:rFonts w:ascii="等线(中文正文)" w:hAnsi="等线(中文正文)" w:cs="等线(中文正文)" w:eastAsia="等线(中文正文)"/>
          <w:b w:val="false"/>
          <w:i w:val="false"/>
          <w:sz w:val="20"/>
        </w:rPr>
        <w:t>抱歉，您可能没听到。我想问一下，我们目前有没有做这个套保的这样的一个动作。然后年末的话怎么会会怎么统计？账面上会怎么统计？外汇的部分不怎么统计，淘宝，然后我们肯定是做的。我们这边的要比例，可能要会会会达到一半，然后就会去做这种淘宝的这个安排。所以会对这块其实我们肯定是有管理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27:15</w:t>
      </w:r>
    </w:p>
    <w:p>
      <w:r>
        <w:rPr>
          <w:rFonts w:ascii="等线(中文正文)" w:hAnsi="等线(中文正文)" w:cs="等线(中文正文)" w:eastAsia="等线(中文正文)"/>
          <w:b w:val="false"/>
          <w:i w:val="false"/>
          <w:sz w:val="20"/>
        </w:rPr>
        <w:t>那从几方面，第一个是海外的这个资金池，另外的话就是整个的现金流的这一块都会去做整体上的应对。那从全年去看的话，因为今年从大的环境去看，它毕竟币种像欧元，像美元，还有我们正常的俄罗斯的那个币种，它它今年上都处于一个贬值的一个状态。所以它跟去年同期的相比的话，它整体上会是一个会对损失的一个状态。因为去年的话开车收费的收益的，所以整体上对报表如果今年要去看的话，它会是一个竖向。但是但并不代表公司不采取措施去管理，公司肯定会采取到各方面的这个措施，要去管理到这一块，把这一块的影响去降到最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28:26</w:t>
      </w:r>
    </w:p>
    <w:p>
      <w:r>
        <w:rPr>
          <w:rFonts w:ascii="等线(中文正文)" w:hAnsi="等线(中文正文)" w:cs="等线(中文正文)" w:eastAsia="等线(中文正文)"/>
          <w:b w:val="false"/>
          <w:i w:val="false"/>
          <w:sz w:val="20"/>
        </w:rPr>
        <w:t>明白，就是说目前为止这个动作还没有开始。刚开始一直在做，请关注公众号思维纪要社，更多纪要请加V西安20210130。有工作，这工作是由一个全部的一个工作吗？明白，好，另外领导我还想问一下，您说东南亚这边还OK想问一下，东南亚这边具体的国家能不能再拆一下，可能更加关注一下。比如说印度或者马下这边，印度的我看一下能不能拆，可能我这边没有具体到国家的，然后这个得做只有一个。一个整体上的这么一个情况。没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29:18</w:t>
      </w:r>
    </w:p>
    <w:p>
      <w:r>
        <w:rPr>
          <w:rFonts w:ascii="等线(中文正文)" w:hAnsi="等线(中文正文)" w:cs="等线(中文正文)" w:eastAsia="等线(中文正文)"/>
          <w:b w:val="false"/>
          <w:i w:val="false"/>
          <w:sz w:val="20"/>
        </w:rPr>
        <w:t>我们四月份东南亚然后是东南亚有接近20的增长收入，南亚有10 11的10一的增长。别单月你看一下五月份就是内部管理口径数据，不是外表时间。然后五月份东南亚也是三位数以上，然后南亚是超过20的，所以整体上表现还是可以的。除了印度，我本身这一块去看的话，我们整体上的一个份额已经是到第三了，第三位了。我们在加强当地的那个，因为我们当地的工业园同事，当地这个供应链的这个体系它其实也在持续的在去达成。明白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30:15</w:t>
      </w:r>
    </w:p>
    <w:p>
      <w:r>
        <w:rPr>
          <w:rFonts w:ascii="等线(中文正文)" w:hAnsi="等线(中文正文)" w:cs="等线(中文正文)" w:eastAsia="等线(中文正文)"/>
          <w:b w:val="false"/>
          <w:i w:val="false"/>
          <w:sz w:val="20"/>
        </w:rPr>
        <w:t>然后我还想问一下，就是可能在当地的这个销售人员或者办公人员，有正式印度签证的，我们总部的人员这个比例或者增长的这个幅度，或者加大的投入这方面有没有可以分享一下？就是从整个南亚东南亚来讲的话，我们就是在加强公司内部的这种管理人员，去当地的然后这么一个过程。当然印度如果这个市场比较特殊，因为签证确实比较难，所以那个地方其实主要还是当地化的，然后这种本地化的这个人为主。就是可能我们是不是公司目前整体的这个战略中心，董事会的层面还是更加关心美国和欧洲还是会有这种侧重的变化。不会。因为因为积分市场的话，这一部分其实是公司未来非常大的，有潜力的市场之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31:19</w:t>
      </w:r>
    </w:p>
    <w:p>
      <w:r>
        <w:rPr>
          <w:rFonts w:ascii="等线(中文正文)" w:hAnsi="等线(中文正文)" w:cs="等线(中文正文)" w:eastAsia="等线(中文正文)"/>
          <w:b w:val="false"/>
          <w:i w:val="false"/>
          <w:sz w:val="20"/>
        </w:rPr>
        <w:t>我们去年也是把整个的新兴市场，这一块儿由原来的这个空调的宋总，然后这边去去管。因为宋总他之前干过巴基斯坦，干过很多的，然后就干过印度，刚刚提到他也是巴黎惯巴基斯坦，他也是几年的时间就干到份额第一，然后印度他也是把市场给打开。那埃及这一块，他其实也迅速的三年之内就做到了第一，所以又把他调过来，重新要去管这个新的事情。就是因为了公司非常看重，毕竟市场这方面的发展的这个潜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32:04</w:t>
      </w:r>
    </w:p>
    <w:p>
      <w:r>
        <w:rPr>
          <w:rFonts w:ascii="等线(中文正文)" w:hAnsi="等线(中文正文)" w:cs="等线(中文正文)" w:eastAsia="等线(中文正文)"/>
          <w:b w:val="false"/>
          <w:i w:val="false"/>
          <w:sz w:val="20"/>
        </w:rPr>
        <w:t>宋总这一块其实他对于整个的一个管理非常的细致，他从这整个的一个战略，包括到落地的执行，对于整个新兴市场的一个规划，还是非常非常有条不紊的。我觉得这个因为他也是去年年去去去年年底刚接手进行长期的。但是整体上大的一个战略，去看的话，他就像要他他有非常详细的这种框架。我们内部叫，他这边给我们介绍是说他要按照一体两翼的这么一个架构去管理整个的一个基金市场。具体的话就是我整个的一个法人的治理体系。那两页的话第一个就是产业的体系的一个融入，包括整个的一个它的任何一个体系。所以说新兴市场这一块其实重点是一个非常大的一个重点。所以您可以看到其实这一块就是有公司外派了很多的管理人员到当地，直接去做私人营销分享的这一个角色。</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33:20</w:t>
      </w:r>
    </w:p>
    <w:p>
      <w:r>
        <w:rPr>
          <w:rFonts w:ascii="等线(中文正文)" w:hAnsi="等线(中文正文)" w:cs="等线(中文正文)" w:eastAsia="等线(中文正文)"/>
          <w:b w:val="false"/>
          <w:i w:val="false"/>
          <w:sz w:val="20"/>
        </w:rPr>
        <w:t>这跟发达国家的这个市场其实是不一样，也就是发达国家当地的CO其实是福里面，国内的这一块儿管理人员相当于参谋长的这么一个角色。但是对于新兴市场，全部都是由公司的管理人员去输出到当地去做的。而且这个输出再加强，也是因为公司要把这么多年沉淀的全球化的人才，跳到这个新兴的一个市场，他们的目标是希望只要有人的市场，就是我的一个重要的市场。而且人口要过亿的，然后这些市场有很多，这些国家上亿的，然后这些所以要重点的话去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34:03</w:t>
      </w:r>
    </w:p>
    <w:p>
      <w:r>
        <w:rPr>
          <w:rFonts w:ascii="等线(中文正文)" w:hAnsi="等线(中文正文)" w:cs="等线(中文正文)" w:eastAsia="等线(中文正文)"/>
          <w:b w:val="false"/>
          <w:i w:val="false"/>
          <w:sz w:val="20"/>
        </w:rPr>
        <w:t>未来会是公司要重点发力的一个市场之一。因为从整个海外来讲的话，我们有两个目标。然后第一个目标是两个3分之2。这两个3分之2怎么理解？就是说第一个3分之2是说我整个的一个海外市场的一个收入，要占到全球收入的一个3分之2。那对海外市场里面最美的市场，欧美的市场要占到海外市场的占比之高。所以你就可以要去想象一下，就是除了北美市场之外欧洲的变革，在整个的一个新兴市场都是我未来的一个重要的目标。这里面包括了新增的市场里边，还有一些一个南美的这条网内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34:48</w:t>
      </w:r>
    </w:p>
    <w:p>
      <w:r>
        <w:rPr>
          <w:rFonts w:ascii="等线(中文正文)" w:hAnsi="等线(中文正文)" w:cs="等线(中文正文)" w:eastAsia="等线(中文正文)"/>
          <w:b w:val="false"/>
          <w:i w:val="false"/>
          <w:sz w:val="20"/>
        </w:rPr>
        <w:t>公司要现在再去做整个的一个标书的一个组成。我们的计划也是希望三年之内我要达到top 3的一个水平，所以这个绝对是公司未来重点要发力的市场。好，谢谢领导。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35:05</w:t>
      </w:r>
    </w:p>
    <w:p>
      <w:r>
        <w:rPr>
          <w:rFonts w:ascii="等线(中文正文)" w:hAnsi="等线(中文正文)" w:cs="等线(中文正文)" w:eastAsia="等线(中文正文)"/>
          <w:b w:val="false"/>
          <w:i w:val="false"/>
          <w:sz w:val="20"/>
        </w:rPr>
        <w:t>还有一个问题就是我看我们的研发费用其实整体挺高的。就是可能在产品研发这一块，我们目前的侧重哪块呢？就比方说我觉得可能目前的产品在适老化的方面，就是上下的组合柜其实还是小弯腰，或者在智能化的这个方面，有没有五新的这种提升的方向，或者说LGC研发的那种不需要水的那种雾化清理的，然后气味处境的那种新的冷柜的方向。又或者说是我们有没有把这个标品做成定制化的。这个产品对于家庭，有可能是那种去水雾的，那种雾化清洁的这种研发的方向。有没有这种方面可以跟我们分享一下，就是在这个产品的适老化、智能化、定制化可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36:09</w:t>
      </w:r>
    </w:p>
    <w:p>
      <w:r>
        <w:rPr>
          <w:rFonts w:ascii="等线(中文正文)" w:hAnsi="等线(中文正文)" w:cs="等线(中文正文)" w:eastAsia="等线(中文正文)"/>
          <w:b w:val="false"/>
          <w:i w:val="false"/>
          <w:sz w:val="20"/>
        </w:rPr>
        <w:t>对，就是您提到的。然后四老的这一部分，其实是我们重点发力的第二曲线之一。因为这个市场其实公司也是非常看重的，也是未来非常有潜力的一个市场之一。但然后具体的这个产品，整体上大的一个方向肯定是要智能化，而且需要方便护理的这一部分。除了你刚刚提到的那种雾化的那些产品之外，我的护理床、轮椅、卫浴的一些产品，还有医疗健康的一些部分，这些都是我们要重点规划的一些产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36:51</w:t>
      </w:r>
    </w:p>
    <w:p>
      <w:r>
        <w:rPr>
          <w:rFonts w:ascii="等线(中文正文)" w:hAnsi="等线(中文正文)" w:cs="等线(中文正文)" w:eastAsia="等线(中文正文)"/>
          <w:b w:val="false"/>
          <w:i w:val="false"/>
          <w:sz w:val="20"/>
        </w:rPr>
        <w:t>那然后除了要这个之外，我们跟那个机器人结合的外骨骼的这一部分，也是公司然后在做的，而且也已经开了专卖店，然后再重点然后去推的一些产品，实际上这一块的，第一产品的品类相对来讲比较多。第二，它确实是个性化的，同时也要方便肉去护理的，智能化的。我觉得您有机会其实可以来公司，去看一看我们展厅里边关于养老的这一部分的一些产品，其实跟家电的这个产品形态其实还是非常不一样的，品类也非常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37:39</w:t>
      </w:r>
    </w:p>
    <w:p>
      <w:r>
        <w:rPr>
          <w:rFonts w:ascii="等线(中文正文)" w:hAnsi="等线(中文正文)" w:cs="等线(中文正文)" w:eastAsia="等线(中文正文)"/>
          <w:b w:val="false"/>
          <w:i w:val="false"/>
          <w:sz w:val="20"/>
        </w:rPr>
        <w:t>好的，您想请问哪一个工厂比较方便？工厂的话工厂的话可能这个供应链，工厂这一块可能不是那么什么。然后您可以到公司我们总部，然后这边来有展厅，有产品的展示。好的，感谢领导。我这边问完了，领导能听到吗？我是主持人周运。你好，能听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38:10</w:t>
      </w:r>
    </w:p>
    <w:p>
      <w:r>
        <w:rPr>
          <w:rFonts w:ascii="等线(中文正文)" w:hAnsi="等线(中文正文)" w:cs="等线(中文正文)" w:eastAsia="等线(中文正文)"/>
          <w:b w:val="false"/>
          <w:i w:val="false"/>
          <w:sz w:val="20"/>
        </w:rPr>
        <w:t>对，那个网络端还有几个提问，我这边就是转述给您。第一个提问是关于成本端的，因为有投资者问说房价可能三月份就开始上涨了，就怎么看产品的铜都要加一些成本的变化。包括说对咱们比如说二季度或者是对全年的一些毛利率的一些展望。首先就是从铜铝这一部分，确实对整个成本这一端会带来一些我们的采购成本的一些上升，对毛利也会有一定的影响。这个成本其实压力其实是实实在在的。我觉得这个对行业统一也是一个比较统一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38:55</w:t>
      </w:r>
    </w:p>
    <w:p>
      <w:r>
        <w:rPr>
          <w:rFonts w:ascii="等线(中文正文)" w:hAnsi="等线(中文正文)" w:cs="等线(中文正文)" w:eastAsia="等线(中文正文)"/>
          <w:b w:val="false"/>
          <w:i w:val="false"/>
          <w:sz w:val="20"/>
        </w:rPr>
        <w:t>但从我们来讲的话，其实我们现在要面对的工作就是说面对这些高企的这些成本，我们怎么样去很好的去管理它，去应对它，然后降低业务对于我整个毛利率的影响，因为你像铜的话，然后就增长了二十多。这个确实影响还是有的，包括对我们采购成本也是有一个中中高个位数的，然后这里一个一个影响。当然对毛利的这个风控线也有一个小小几个点的，一个11个1个影响。那从代工本身的这个应对来讲的话，同的话我们肯定还是有所同的。这一些方面的一些安排，包括也有一些跟大的一些供应商的一些战略的这些合作，也是大众整体上的一个策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39:58</w:t>
      </w:r>
    </w:p>
    <w:p>
      <w:r>
        <w:rPr>
          <w:rFonts w:ascii="等线(中文正文)" w:hAnsi="等线(中文正文)" w:cs="等线(中文正文)" w:eastAsia="等线(中文正文)"/>
          <w:b w:val="false"/>
          <w:i w:val="false"/>
          <w:sz w:val="20"/>
        </w:rPr>
        <w:t>另外的话其实对于整个的一个商务来讲的话，除了我整个的一对一的要去谈判，降本之外的话，其实他们也要融合我整个的前端的设计企划，这一部分去有一些方案上的模块的，一些零部件的然后一些安排。这样的话能够从结构件然后这一部分，去降低一方面的成本。那从整个的研发来讲的话，我们，也会在做一些数字化的一些能力，尤其你像我们的仿真的然后这方面的一些安排。所以对于新品的一些设计阶段的话，我也会去做相应的一些降本。那另外的话就是一些新品上的一些涨价的一些安排，包括宾礼，大概也是涨价3到5个点，平均这样的话你去降低我整个的大宗的一个影响。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41:06</w:t>
      </w:r>
    </w:p>
    <w:p>
      <w:r>
        <w:rPr>
          <w:rFonts w:ascii="等线(中文正文)" w:hAnsi="等线(中文正文)" w:cs="等线(中文正文)" w:eastAsia="等线(中文正文)"/>
          <w:b w:val="false"/>
          <w:i w:val="false"/>
          <w:sz w:val="20"/>
        </w:rPr>
        <w:t>第二个问题是关于卡萨帝的。就是有投资者问说其实今年的上半年算是卡萨帝的高技术。您刚才也讲了，整个二季度的话，卡萨帝的趋势是改善的。但其实可能投资者还是更关心说，咱们就看下半年是不是加速会更明显，以及全年卡巴机的增长目标大概是多少。卡车队来讲的话，今年我们整体上的一个目标其实就是一个体质改善的这么一个状态。刚刚然后也提到我们二季度要比一季度要完全改善了。现在目前去看的话，去上确实也是这么一个趋势。全年的话具体到时候再再看吧。因为公司要确实在做一些方面的一些事情，然后去做相应的应对，觉得有几个点其实可以给大家分享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41:58</w:t>
      </w:r>
    </w:p>
    <w:p>
      <w:r>
        <w:rPr>
          <w:rFonts w:ascii="等线(中文正文)" w:hAnsi="等线(中文正文)" w:cs="等线(中文正文)" w:eastAsia="等线(中文正文)"/>
          <w:b w:val="false"/>
          <w:i w:val="false"/>
          <w:sz w:val="20"/>
        </w:rPr>
        <w:t>第一个就是我刚刚提到他的咖啡帝，在做数字化的，同创突飞的这方面的一些工作，线上的话基本上都都都都完成了。线下的话像六月份的租赁，包括六月份现在正正在推的不行，包括线下的本身的海尔的，整个的业务状态体系这一块，一直在持续的要去推。那那另外一个就在于我整个的一个产品的一个超级化超级化。因为现在是说终端的这个需求，然后这块有一定的压力，但是整体上的这个需求还是有啊。只要用户有用户来讲的话，其实我对于我们产品上的一个品质上的一个诉求，我们还是要保证的。从产品的品质，包括产品的这个调性这一块还是要去做到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42:54</w:t>
      </w:r>
    </w:p>
    <w:p>
      <w:r>
        <w:rPr>
          <w:rFonts w:ascii="等线(中文正文)" w:hAnsi="等线(中文正文)" w:cs="等线(中文正文)" w:eastAsia="等线(中文正文)"/>
          <w:b w:val="false"/>
          <w:i w:val="false"/>
          <w:sz w:val="20"/>
        </w:rPr>
        <w:t>因为今年确实也是我们卡萨第20周年，然后这一个包裹这两天也要在重庆去开我整个卡萨帝的一个分享会。这一块来讲的话，对于我整个在会上也会去发布我整个产品的一个套句话，包括指挥家的套餐，也包括AI的这种套系，所以从产品的本身的时候，这一部分我们还是要去达到用户的体验的这一部分。那另外一个他的整个的一个服务，未来也会做进一步的一个升级，包括整个的体验中心的一个开设，我们现在要继续，我们要做到一件四号的这么一个引流的这么一个工作。也是希望能够更好的去促进我流量的一个转化，去促进它有一个好的一个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43:56</w:t>
      </w:r>
    </w:p>
    <w:p>
      <w:r>
        <w:rPr>
          <w:rFonts w:ascii="等线(中文正文)" w:hAnsi="等线(中文正文)" w:cs="等线(中文正文)" w:eastAsia="等线(中文正文)"/>
          <w:b w:val="false"/>
          <w:i w:val="false"/>
          <w:sz w:val="20"/>
        </w:rPr>
        <w:t>明白，还有一个小问题是关于国内的需求。因为其实今年大家都说有厄尔尼诺，旺季的话可能天气会比较热。但确实像那个奥维之前可能就是预期就是第三方的话有可能预期说今年空调行业依然还是有所承压。就不知道说在在现在现在这个节点上，公司怎么看今年的这些需求，以及这个是有什么一些有有没有一些有没有些准备。整个公司我肯定是在做，积极的应对，这个肯定在做的，需求的话这一块看确实会很严重。然后他对于南方的一些天气有一些电热这块，其实我也已经在在这个需求上有一定的体现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44:41</w:t>
      </w:r>
    </w:p>
    <w:p>
      <w:r>
        <w:rPr>
          <w:rFonts w:ascii="等线(中文正文)" w:hAnsi="等线(中文正文)" w:cs="等线(中文正文)" w:eastAsia="等线(中文正文)"/>
          <w:b w:val="false"/>
          <w:i w:val="false"/>
          <w:sz w:val="20"/>
        </w:rPr>
        <w:t>刚刚我也提到就是说我整个五月份我们内部监测的数据，然后去看的话，空调还是有一个相对来讲比较好的，一个增长的。那应对上就是因为去年确实我们也刚刚并入整个大的通的这个产业，所以对于他整个协同的这一部分会有非常大的一些帮助。这里面包括我产品的更新迭代的这个速度，包括产品的品质，这一块其实有有更好的一些能力上的一些支持。因为比如说像我们之前要空调，然后管总然后亲自管之后，他发现我整个的一个空调的这个用料堆料比较多。为什么我整个的一个产品竞争力相对于行业来讲的话，还是有一定的差异。虽然我们本身产品竞争力有比较大的一个提升，但是还是希望有更好的一个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45:47</w:t>
      </w:r>
    </w:p>
    <w:p>
      <w:r>
        <w:rPr>
          <w:rFonts w:ascii="等线(中文正文)" w:hAnsi="等线(中文正文)" w:cs="等线(中文正文)" w:eastAsia="等线(中文正文)"/>
          <w:b w:val="false"/>
          <w:i w:val="false"/>
          <w:sz w:val="20"/>
        </w:rPr>
        <w:t>所以说去发现它整个的一个对然后内部的一个设计的一个逻辑，这块部分部件会有一定的这个问题。所以会有些他的这样暖通热水的做的比较好的，这个团队立马做调整。所以能够在对于他产品的一些更好的一些表现上，一些能力上，竞争力上，会有更好的一个促进。另外的话，对于他研发上的一些协同，一些仿真的一些能力，一些公用的一些平台一些支持。另外就是我整个渠道上面的一些共享，这样的话其实可以形成成套的椅成套的这种方案，然后再在自己的这个专营渠道里边去做，所以这一块对于整个空调来讲，会是一个非常大的一个促进，去抓我整个的一个需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46:46</w:t>
      </w:r>
    </w:p>
    <w:p>
      <w:r>
        <w:rPr>
          <w:rFonts w:ascii="等线(中文正文)" w:hAnsi="等线(中文正文)" w:cs="等线(中文正文)" w:eastAsia="等线(中文正文)"/>
          <w:b w:val="false"/>
          <w:i w:val="false"/>
          <w:sz w:val="20"/>
        </w:rPr>
        <w:t>明白，我最后再补充一个小问题，就是您刚刚也提到了整个二季度的话，可能利润端还确实趋势也是比较好，也是房地改善的。就不知道说这个环比改善，如果咱们去看利润率的话，单看二季度同环比的话，可能大概是一个什么样的情况，是不是可能利润率环比也是一个提升的一个状态。没有报表，我这没有报。好的，行，麻烦会议助理最后再播报一遍提问方式。大家好，如需提问电话端的参会者，请向话机上的星号键再按数字一。网络端的消费者，您可以在直播间互动区域内文字提问，或点击旁边的举手按钮视频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47:36</w:t>
      </w:r>
    </w:p>
    <w:p>
      <w:r>
        <w:rPr>
          <w:rFonts w:ascii="等线(中文正文)" w:hAnsi="等线(中文正文)" w:cs="等线(中文正文)" w:eastAsia="等线(中文正文)"/>
          <w:b w:val="false"/>
          <w:i w:val="false"/>
          <w:sz w:val="20"/>
        </w:rPr>
        <w:t>大家好，如需提问电话端的参会者，请向话机上的星号键再按数字一。网络端的参会者，您可以在直播间互动区域内文字提问，或点击旁边的举手按钮申请语音提问，谢谢。我看我看线上有没有其他同学有提供了，今天品种的交流也非常充分，再次谢秦总今天来给我们做一个详细的分享，也祝贺公司未来越来越好。今天的会议就到此结束，后续如果有什么问题的话，也欢迎随时联系我们。谢谢秦总，谢谢这位投资者。好，谢谢。有十个，具体是。</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2026-06-28T16:23:11Z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E6636BB100BBAFBB4581D91E6DDB8D34F476BE5C93FDD465BA58463F44DFE55ADEFB9DEC4A53EDD4A817A78FF21F40981A6FA4C3EF5B28CF5FC65C765602CEDD5337D35</vt:lpwstr>
  </property>
</Properties>
</file>