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中国化学 260623_原文</w:t>
      </w:r>
    </w:p>
    <w:p>
      <w:pPr>
        <w:jc w:val="center"/>
      </w:pPr>
      <w:r>
        <w:rPr>
          <w:rFonts w:ascii="等线(中文正文)" w:hAnsi="等线(中文正文)" w:cs="等线(中文正文)" w:eastAsia="等线(中文正文)"/>
          <w:b w:val="false"/>
          <w:i w:val="false"/>
          <w:sz w:val="20"/>
        </w:rPr>
        <w:t>2026年06月28日 22:31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工程布局背景下建筑央企的增长新篇系列电话会议。2、目前所有参会者均处于静音状态，下面开始播报声明，电话会议服务于中泰证券正式签约客户，为非公开交流活动，未经中泰证券授权，请勿对外传播。本次会议的内容包括但不限于视频、音频、文字记录内容等信息，感谢您的理解与配合。中泰证券对违反上述要求的行为保留追究法律责任的权利。市场有风险投资需谨慎。本会议信息仅供参考，不代表任何投资建议。本公司不对任何人因使用本会议中的信息所引致的任何损失承担任何责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00:43</w:t>
      </w:r>
    </w:p>
    <w:p>
      <w:r>
        <w:rPr>
          <w:rFonts w:ascii="等线(中文正文)" w:hAnsi="等线(中文正文)" w:cs="等线(中文正文)" w:eastAsia="等线(中文正文)"/>
          <w:b w:val="false"/>
          <w:i w:val="false"/>
          <w:sz w:val="20"/>
        </w:rPr>
        <w:t>好的，各位领导，大家下午好。欢迎参加我们今天的会议。我们也是我们十五规划与流转网重大工程布局背景下，建筑央企的增长芯片新的电话会的第二场，中国化学的一个线上交流。我们看到就是从上周开始的话，中国化学的股价也是有一个非常明显的一个上涨。所以今天我们也是非常荣幸邀请到了公司总办的朱总和于总来跟我们交流一下公司的最近的经营情况。那下面的话我先把时间交给于总这边的，简单介绍一下公司的情况，之后的话也会留有交流提问的一个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w:t>
      </w:r>
    </w:p>
    <w:p>
      <w:r>
        <w:rPr>
          <w:rFonts w:ascii="等线(中文正文)" w:hAnsi="等线(中文正文)" w:cs="等线(中文正文)" w:eastAsia="等线(中文正文)"/>
          <w:b w:val="false"/>
          <w:i w:val="false"/>
          <w:sz w:val="20"/>
        </w:rPr>
        <w:t>李总，好的，我先简单介绍一下中国化学工程股份有限公司的基本情况。中国化学工程股份有限公司是咱们全球化学工程建筑领域的领先者，是咱们中国化学工业的国家队。我们在油气服务领域稳居全球第一。我们公司前身就是化工部的工业管理局，然后为了解决中国的化学工业问题而建而成建的一家公司。后来随着改革我们实现了上市，公司实现了拥有工程能综合甲级资质、勘察资质和石油化工公路建筑工程总承包科技资质。公司资质还是比较全的，在业内属于专业壁垒比较强，资质比较晚，比较全完整的这样一家企业。国在国内国际有很多重大的，具有代表性的建筑工程。比如说这个400万吨的煤制油工厂，全球最大的21立方的煤制天然气工厂，包括全球最大的135万吨，每年的合成氨这样的项目，240万吨的尿素这样的等等一批大的化工项目，公司今年以来实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02:33</w:t>
      </w:r>
    </w:p>
    <w:p>
      <w:r>
        <w:rPr>
          <w:rFonts w:ascii="等线(中文正文)" w:hAnsi="等线(中文正文)" w:cs="等线(中文正文)" w:eastAsia="等线(中文正文)"/>
          <w:b w:val="false"/>
          <w:i w:val="false"/>
          <w:sz w:val="20"/>
        </w:rPr>
        <w:t>请关注公众号思维纪要社，更多纪要请加V西安20210130。这个科技创新管理创新的双双轮驱动，坚持灯火通通明搞科研，全力推进科技的自强自立。在这个化学工程领域和尤其是煤化工产业是具有领先的技术优势的。同时公司非常重视科技的发展，在科技领域拥有1200人的科学家和工程师的科研队伍，包括突破了抵押金的POE，还有高端化材料的一批新材料的卡脖子技术工程，在主持了多项国家的标准和国际标准。另外公司近年来在走出去方向方面也有了很大的突破，业务变卖遍布了全国全球的八十多个国家和地区，设立了160多个海外的分支机构，这个也是近年来在海外上也屡有大的突破。包括哈勒斯坦，包括在中东等等，都会有非常大的项目，以及东南亚这些区域都取得了非常好的一个业绩成绩。未来中国化学还是坚持高质量发展这个理念，继续为加快建设一流创新公司贡献力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03:57</w:t>
      </w:r>
    </w:p>
    <w:p>
      <w:r>
        <w:rPr>
          <w:rFonts w:ascii="等线(中文正文)" w:hAnsi="等线(中文正文)" w:cs="等线(中文正文)" w:eastAsia="等线(中文正文)"/>
          <w:b w:val="false"/>
          <w:i w:val="false"/>
          <w:sz w:val="20"/>
        </w:rPr>
        <w:t>另外公司在今年以来业绩发展还是不错的，实现了较高的增长。包括新签合同订单在上半年上半年现在完整数据还没出来，但从目前来看还是有了一个较大的增幅。虽然是个位数，但是也是比较较大的一个增幅，营收利润各方面都实现了这个的突破，这个是一个基本情况。下面大家可以就关心的问题我们进行互动问答。可以，我就介绍到这里。好的，非常感谢于总的这个介绍，我们把更多的时间留给大家交流提问。会议助理麻烦您播报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04:43</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大家好，如需提问电话端的参会者，请先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05:21</w:t>
      </w:r>
    </w:p>
    <w:p>
      <w:r>
        <w:rPr>
          <w:rFonts w:ascii="等线(中文正文)" w:hAnsi="等线(中文正文)" w:cs="等线(中文正文)" w:eastAsia="等线(中文正文)"/>
          <w:b w:val="false"/>
          <w:i w:val="false"/>
          <w:sz w:val="20"/>
        </w:rPr>
        <w:t>李总，我这边先会议室有，我这边先能先问几个问题吗？我看好像没有在线等待智能投资者，可以的。好，于总，我这边有几个问题想先跟您请教一下。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05:35</w:t>
      </w:r>
    </w:p>
    <w:p>
      <w:r>
        <w:rPr>
          <w:rFonts w:ascii="等线(中文正文)" w:hAnsi="等线(中文正文)" w:cs="等线(中文正文)" w:eastAsia="等线(中文正文)"/>
          <w:b w:val="false"/>
          <w:i w:val="false"/>
          <w:sz w:val="20"/>
        </w:rPr>
        <w:t>第一个给我看我们25年的年报里面，化工实业这块的毛利率反而是比传统的化工工程这边的毛利还要低一些。就想问一下，在我们去年的这个数据里面，是哪些产品在拖累整体化工产品的这个毛利率。然后包括如果是在里面经盈利的化工产品，它一般理想的毛利率大概是什么样一个水平？李总，您说是我们化工实业的化工实业生产这个板块利润毛利率要低于对对对，是吧？对，是对，我们工程的毛利率实际上一直都是相对稳定，相对稳定。这个工程这个是也这么多年行业比较透明，工程行业的这个毛利率也不光我们，大概都是这样，是一个比较稳定的一个数值。大概就是对，肯定到不了两位数这样一个数，实际情况是比较特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06:34</w:t>
      </w:r>
    </w:p>
    <w:p>
      <w:r>
        <w:rPr>
          <w:rFonts w:ascii="等线(中文正文)" w:hAnsi="等线(中文正文)" w:cs="等线(中文正文)" w:eastAsia="等线(中文正文)"/>
          <w:b w:val="false"/>
          <w:i w:val="false"/>
          <w:sz w:val="20"/>
        </w:rPr>
        <w:t>因为实业情况，第一是我们的实业，实际首先最主要的原因就是受这个价格的影响比较大，就是化工品的价格波动性要较大，他跟工程领域的这个赚钱的逻辑不太一样，工程领域是干多少活接多少量，大概是这样一个逻辑。但实业生产的面受市场的终端的销售价格影响的，波动性大的情况下，影响非常变化也非常大，所以这个是第一点。第二是我们有一些我们化工产品，这边是公司最主要的几个产品，比如洁亚金，这个洁酰胺，去年都属于就有有一定的亏损的情况。所以它导致了整体的这个板块的利润，就是不计这个工程板块，是这样的两个的原因。明白。如果说理论来看，它是我们有没有测算过，就是假设我们抵押金实现盈利的话，它能带动整体的毛利率大概到一个什么水平？是这样，这个现在不太好，是能带动到一个整体人的水平，因为这个价格也还是变化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另外我们整个实业板块的项目还是比较多的，不光是几家店，一个包括其实他分两个主要方向，一个是装备制造，一个是化合品生产。然后此外还有一些机型以及其他的运营类的项目，所以主要这两个板块的项目，如果对整个板块的影响可能不会那么明显。但是解放今今年以来行情还是个逐步好转，价格也在上升。然后今年我们整个实业板块也会，前一段说化工品价格上涨的影响，我们其他实业产品也都多少受益，所以整个板块会有明显的改善在目前的上半年的数据还没出来，但是我们还有这个阶段的整体数据出来之后，应该会有明非常明显的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明白，那我们现在就是您刚刚提到第二金，它现在一个开空的情况，包括我们之前规划的二期的这种建设，有没有最新的一个变化？对，是这样，就是我们从去年年底实现完成以后，我们实际上就属于一种较高负荷的生产状态。就是大概在80，最低的时候有75的，大概就这样，就是七八十或者80左右这样一个复合状态。它主要是根据我们这个销以销定产，看看我们下游销售的情况来确定它这个产量，所以还是一个较高负荷。但并不是说一直是去年打产之后就一直是满产的这个状态，还要是保证一个库存，这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09:26</w:t>
      </w:r>
    </w:p>
    <w:p>
      <w:r>
        <w:rPr>
          <w:rFonts w:ascii="等线(中文正文)" w:hAnsi="等线(中文正文)" w:cs="等线(中文正文)" w:eastAsia="等线(中文正文)"/>
          <w:b w:val="false"/>
          <w:i w:val="false"/>
          <w:sz w:val="20"/>
        </w:rPr>
        <w:t>明白，我们去年第二金泰大概是亏损了多少，有没有具体一个数值？这个数值我现在还不不不太不太不太太没有单拆出来，这个不太好的查。明白，好的，然后第二个问题就是关于我们化工有一些新的材料方面，包括上周涨停，然后也会有客户会关心到，我们有一个伏击的新材料。想想请李总给我们具体的介绍一下这块新材料它大概是一个什么样一个情况。然后包括他整个后续我们公司对这一块跟电子相关的这种材料是怎么去打算孵化，包括后续的一个投产的进度。实际上这块实际上有一点，这个市场上对我们的有一定的高估的情况。首先我们这个是这个磷氟新材料是我们很早之前就启动了项目，然后去年人民币已经完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10:29</w:t>
      </w:r>
    </w:p>
    <w:p>
      <w:r>
        <w:rPr>
          <w:rFonts w:ascii="等线(中文正文)" w:hAnsi="等线(中文正文)" w:cs="等线(中文正文)" w:eastAsia="等线(中文正文)"/>
          <w:b w:val="false"/>
          <w:i w:val="false"/>
          <w:sz w:val="20"/>
        </w:rPr>
        <w:t>今年4月份，实际上就已经我们在试运行，就四月份的时候就已经试运行了。那个时候市场还没有太极也发过新闻，什么这种宣传类的文件，没有公告，但是这个对也没有特别大的反响。市场上但是后面这边可能是有有受整个大盘的影响，还有其他电子产品的上涨，这方面你要重新又把这个新闻翻出来了，有这种感觉。但实际上这个第一，我们很早就布局了这个项目，布局项目是这个磷氟新材料，它是属于在磷矿的这种伴生产生的一个伴生资源吧。我们高效利用这个资源，然后做这个做做作为产品，目前的这个青红酸应该是1.5万吨的一个产量，它不是还没有达到满产，在试运行这样阶段大概是50%左右的复合啊啊啊然后另外我看市场也有传闻说下游对接这个三星或者是海飞丝这样的直接供货。目前来看我们还是有进军更高端这种化工产品的这种可能。但是目前来说，我们并没有直接对接这个芯片生产企业。比如说在像这样的他大头部企业，因为它生产的是一种基础的化工品，它可能销售给中间的中间商，他们在制成这个芯片，这个洗蒜液，就是洗芯片的原料，然后再卖给下游的这个芯片生产企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12:08</w:t>
      </w:r>
    </w:p>
    <w:p>
      <w:r>
        <w:rPr>
          <w:rFonts w:ascii="等线(中文正文)" w:hAnsi="等线(中文正文)" w:cs="等线(中文正文)" w:eastAsia="等线(中文正文)"/>
          <w:b w:val="false"/>
          <w:i w:val="false"/>
          <w:sz w:val="20"/>
        </w:rPr>
        <w:t>所以我们下游的客户并不直接对接这些大的芯片厂商，这是从产品这个性质上决定的这是那未来的话我们还有还是未来的规划当中，我们还是还有可能向更高端的这些用于芯片生产制造的，化工原料的生产是有这个计划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12:28</w:t>
      </w:r>
    </w:p>
    <w:p>
      <w:r>
        <w:rPr>
          <w:rFonts w:ascii="等线(中文正文)" w:hAnsi="等线(中文正文)" w:cs="等线(中文正文)" w:eastAsia="等线(中文正文)"/>
          <w:b w:val="false"/>
          <w:i w:val="false"/>
          <w:sz w:val="20"/>
        </w:rPr>
        <w:t>现在是目前看是这样的情况，明白，那我们有没有拓展，比如像相关的这是一种电子级的材料的，他们的这个厂房的建设，或者相关的这种洁净室工程的这这种布局，有没有这方面的打算？就给我们在传统的施工工程里面，这施工工程领域，其实我们每年都有很多的这种厂房这种建设。但是从来没有把它归类为我们都归为基础设施建设或者是普通的工程建设，并没有说因为你说这种情况实际上就和高端化学品或者高端的芯片这种实际上它是没关系，它只是一种基础的应用场景是在哪？但我们也没有单独统计过。但这方面就是说我们从我们历史的订单上看是有很多的。比如说新能源的厂房，什么储能的厂房和储能的一些配套设施，包括芯片的这些一些工厂的基础设施，这都有这都属于传统的建筑。实际上并不是说这个是整个按照我们布局这个芯片产业这个板块，然后做出的获得的订单或者取得的业务突破，这个不能这么算，还是按照在传统的施工取得的成绩来算。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13:52</w:t>
      </w:r>
    </w:p>
    <w:p>
      <w:r>
        <w:rPr>
          <w:rFonts w:ascii="等线(中文正文)" w:hAnsi="等线(中文正文)" w:cs="等线(中文正文)" w:eastAsia="等线(中文正文)"/>
          <w:b w:val="false"/>
          <w:i w:val="false"/>
          <w:sz w:val="20"/>
        </w:rPr>
        <w:t>然后我最后一个比较关心的问题是关于煤化工的。就是我想问一下，我们从25年的报表里，我们煤化工现在整体占我们整个化工工程板块的比例大概是什么水平？然后有没有更细分的，像新疆、内蒙古还有陕西这个区域的占比的这样一个数据。这个是我目前还没有拿到这个细分数据，但这个占比还是比较多的，尤其是近两年来国家十四五、15、50五五开。东安好多国家的重大的煤化工项目就逐步落地了。然后我们拿到的新签合同、订单，还有上游的业主拿到的批文，也逐步的落地。大家可以最近的新闻也能看到，所以这个还是量还是在增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14:43</w:t>
      </w:r>
    </w:p>
    <w:p>
      <w:r>
        <w:rPr>
          <w:rFonts w:ascii="等线(中文正文)" w:hAnsi="等线(中文正文)" w:cs="等线(中文正文)" w:eastAsia="等线(中文正文)"/>
          <w:b w:val="false"/>
          <w:i w:val="false"/>
          <w:sz w:val="20"/>
        </w:rPr>
        <w:t>其实比例确实我没有做细分，尤其到分到这个具体的某一类产品或者某一地区。但是可以预见的是，这个还是新疆、内蒙，中国这个主要的煤化工基地，这肯定是在还是在围绕这几个新疆、内蒙，是这几个煤化工基地，陕北的这几个地区，大概是这样。好的，明白，好的，我这边暂时没有提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15:19</w:t>
      </w:r>
    </w:p>
    <w:p>
      <w:r>
        <w:rPr>
          <w:rFonts w:ascii="等线(中文正文)" w:hAnsi="等线(中文正文)" w:cs="等线(中文正文)" w:eastAsia="等线(中文正文)"/>
          <w:b w:val="false"/>
          <w:i w:val="false"/>
          <w:sz w:val="20"/>
        </w:rPr>
        <w:t>下面有请电话尾号5064的参会者进行提问。领导能听到吗？能听见。领导想问一下，关于公司目前这个风险比例有所提升，后续有没有可能进一步提高这个风险比例的规划？好的，是这样。我们也最近收到好多机构投资者和个人投资者给我们提出建议，就是建议提高这个分红比率。目前来看，公司短期内还是没有调整分红比例的这个计划，但是这个相关的诉求和意见，我们也反映到了公司的领导层，他们也进行了认真的研究，如果有新的调整规划的话，我们会在这个公告里及时给大家进行披露。但目前来说还没有，目前来说还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好的，然后还想问一下领导，关于我们26年也完成了这个新签合同四千多亿，计划也是完成1900多亿，然后计划完成的利润总额85亿。那我们目前来看全年的目标，现在完成情况怎么样？内部是如何考虑的？目前我们从我们得到这个新签来说，肯定是完成了的，就是同比是有增长的。然后应该是可以说跟时间进度差不多匹配。另外我们整个营收和利润来看，也是有很大也有一定的增长。刚才我说有一定是个位数，但是很大的一个个位数的增长。因为我们预计全年是能够完成刚才说的这个包括营营收，利润这样的一个指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17:11</w:t>
      </w:r>
    </w:p>
    <w:p>
      <w:r>
        <w:rPr>
          <w:rFonts w:ascii="等线(中文正文)" w:hAnsi="等线(中文正文)" w:cs="等线(中文正文)" w:eastAsia="等线(中文正文)"/>
          <w:b w:val="false"/>
          <w:i w:val="false"/>
          <w:sz w:val="20"/>
        </w:rPr>
        <w:t>因为我们定的这个指标跟今年比并不是高太多，跟去年比并不是高太多，这今年的目标，所以我们现在整体上看来还是跟时间进度相差不多的，甚至还有一点领先个别数值。好的，那领导还想问一下，公司的是目前如何制定这个十五五规划的？目前来看这个实业占比提升的相对比较慢，后续是怎么样的考虑？是这样，15期间这个实业我们肯定还是作为一个重要的增长曲线来作为发来发展和规划的。但现在具体的15目标，十五的发展规划，我们还没有完整的披露版本，所以这个还是先没有具体的数字给到您这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18:09</w:t>
      </w:r>
    </w:p>
    <w:p>
      <w:r>
        <w:rPr>
          <w:rFonts w:ascii="等线(中文正文)" w:hAnsi="等线(中文正文)" w:cs="等线(中文正文)" w:eastAsia="等线(中文正文)"/>
          <w:b w:val="false"/>
          <w:i w:val="false"/>
          <w:sz w:val="20"/>
        </w:rPr>
        <w:t>好的，领导，我这边没有问题了。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18:23</w:t>
      </w:r>
    </w:p>
    <w:p>
      <w:r>
        <w:rPr>
          <w:rFonts w:ascii="等线(中文正文)" w:hAnsi="等线(中文正文)" w:cs="等线(中文正文)" w:eastAsia="等线(中文正文)"/>
          <w:b w:val="false"/>
          <w:i w:val="false"/>
          <w:sz w:val="20"/>
        </w:rPr>
        <w:t>会议助理，麻烦您再播报一下。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18:34</w:t>
      </w:r>
    </w:p>
    <w:p>
      <w:r>
        <w:rPr>
          <w:rFonts w:ascii="等线(中文正文)" w:hAnsi="等线(中文正文)" w:cs="等线(中文正文)" w:eastAsia="等线(中文正文)"/>
          <w:b w:val="false"/>
          <w:i w:val="false"/>
          <w:sz w:val="20"/>
        </w:rPr>
        <w:t>还有请大家好，在吗？如需提问电话端的参会者，请先话机上的星号键，再按数字一。网络端的参会者，您可以在直播间互动区域内文字提问，或点击旁边的举手按钮申请语音提问，谢谢。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18:52</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进行语音提问，谢谢。下面有请您电话尾号77623的参会者进行提问。那个能听到吗？于总能听见。你好，于总你好。我想请问一下，咱们公司就在手现在未完工的合同的总额，现在大概能是一个什么样的水平？然后再说，咱们2026年，咱们年内说计划能够确认的这一块的收入的规模大概有多少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19:45</w:t>
      </w:r>
    </w:p>
    <w:p>
      <w:r>
        <w:rPr>
          <w:rFonts w:ascii="等线(中文正文)" w:hAnsi="等线(中文正文)" w:cs="等线(中文正文)" w:eastAsia="等线(中文正文)"/>
          <w:b w:val="false"/>
          <w:i w:val="false"/>
          <w:sz w:val="20"/>
        </w:rPr>
        <w:t>是这样，就是我们这个在手订单情况统计，实际上我们没有做到按月来进行统计，因为这个数字变化比较快。然后您可以参照这个年报的那个数据，那个数据是多少？我现在记不太清了，您可以查看一下。因为现在我们只有是有年度的，每年的年度进行统计的数据，我们是有的。因为我们这个统计还是偏保守的，再有订单这个数据，我们对于在手订单，然后两年内未开工的话，就暂时就不做统计，这个作为在手订单的数据进行统计的。所以这个方数字还是可以查看一下年报这个数据，这个数据还是偏保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20:27</w:t>
      </w:r>
    </w:p>
    <w:p>
      <w:r>
        <w:rPr>
          <w:rFonts w:ascii="等线(中文正文)" w:hAnsi="等线(中文正文)" w:cs="等线(中文正文)" w:eastAsia="等线(中文正文)"/>
          <w:b w:val="false"/>
          <w:i w:val="false"/>
          <w:sz w:val="20"/>
        </w:rPr>
        <w:t>然后另外你说多少能在本年度转化成为这个营收，是这个意思吗？对的，是的。这个还是基本上就可以。我们一个就是以公告的那个，也就是每年定期报告的数据，就是营收为准。那现在半年度的还是没有，没有出来半年度的数据，明白，好的，了解李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20:51</w:t>
      </w:r>
    </w:p>
    <w:p>
      <w:r>
        <w:rPr>
          <w:rFonts w:ascii="等线(中文正文)" w:hAnsi="等线(中文正文)" w:cs="等线(中文正文)" w:eastAsia="等线(中文正文)"/>
          <w:b w:val="false"/>
          <w:i w:val="false"/>
          <w:sz w:val="20"/>
        </w:rPr>
        <w:t>我还想再请问一下，您刚刚有提到说咱们海外拓展的这块业务，也看是这个收入也会也有一些增长的，占总营收的比重也在提升到将近我看数据大概将近30%左右。那也想请您简单介绍一下，比如说海外咱们这一块儿这种项目的这种高毛利项目的这种可持续性，是如何的？就包括后续海外这一块业务的利润率，在这个中枢是否能够维持到一个相对不错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21:31</w:t>
      </w:r>
    </w:p>
    <w:p>
      <w:r>
        <w:rPr>
          <w:rFonts w:ascii="等线(中文正文)" w:hAnsi="等线(中文正文)" w:cs="等线(中文正文)" w:eastAsia="等线(中文正文)"/>
          <w:b w:val="false"/>
          <w:i w:val="false"/>
          <w:sz w:val="20"/>
        </w:rPr>
        <w:t>对，首先就是我现在刚简单介绍公司基本情况的时候已经说到了。第一公司还是非常是走出去的比较早的企业。另外从目前来说，在全球的八十多个国家地区，都是有有有有有有点的，还有160多个海外机构的。从海外的这个时间和这个领域，包括这个机构构成来说，还是比较完整的一套海外的一个经营体系的。这是我们海外订单保证一定稳定或者增长的一个基础。第二，近些年来我们还逐步扩展一个新的就除了巩固传统的原有的一个市场之外，比如说东南亚、中亚、俄语区的这些中东，这些传统的我们比较稳定的市场。中外我们还拓展了一些新的国别区域，包括甚至于欧盟国家，或者是南美洲国家，这是原来我们没有涉猎的国家，所以这些方面还是都为我们后续海外业务的增长还是奠定了很好的一个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22:39</w:t>
      </w:r>
    </w:p>
    <w:p>
      <w:r>
        <w:rPr>
          <w:rFonts w:ascii="等线(中文正文)" w:hAnsi="等线(中文正文)" w:cs="等线(中文正文)" w:eastAsia="等线(中文正文)"/>
          <w:b w:val="false"/>
          <w:i w:val="false"/>
          <w:sz w:val="20"/>
        </w:rPr>
        <w:t>第二就是海外的情况，我们也是经过多年来运行，这还是较特殊。它是这个项目一般的周期比较长，金额也比较大，然后这个风险也比较多，这个还是比较了解，我们还是有明显区别的。对，所以说这方面我们还是持续拓展海外经能力，然后持续扩大订单的获取能力，加上我们在海外的一些经营经验和属地化的经营管理，逐步降低这些风险，但是海外订单会有一定的不确定性，这个也是需要我们，我们也是要在加强风险管理，所以请大家投资者注意的就是。但是这个总量上和规模上和趋势上，这个不会改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23:23</w:t>
      </w:r>
    </w:p>
    <w:p>
      <w:r>
        <w:rPr>
          <w:rFonts w:ascii="等线(中文正文)" w:hAnsi="等线(中文正文)" w:cs="等线(中文正文)" w:eastAsia="等线(中文正文)"/>
          <w:b w:val="false"/>
          <w:i w:val="false"/>
          <w:sz w:val="20"/>
        </w:rPr>
        <w:t>另外就是加上近期的一些形式，我们来分析和认为，第一就是中国的建筑企业和我们中国化学作为化工领域的航空工程的建筑企业来说，是有很强的在国际上竞争优势的那一方面是成本上的优势，另一方面是我们的技术壁垒这方面的和丰富的工程承包经验这些，自身的忧伤。另一方面我们对于近期这个国际形势的变化，还有前一段大家对油价上涨，各种各种是化工品原料上涨，然后战争带来其他的这个行业的。是因为的大家都要加强对自身的化工产品的攻击能力。对于可能未来对于国际上新的需求或者新的电自己要本土化，要自己有生产能力，这个需求可能会增加，这对于我们来说是一件好事。因为在全球的油气服务领域，或者是化工建设领域，我们还都是只有非常明显的领先优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24:30</w:t>
      </w:r>
    </w:p>
    <w:p>
      <w:r>
        <w:rPr>
          <w:rFonts w:ascii="等线(中文正文)" w:hAnsi="等线(中文正文)" w:cs="等线(中文正文)" w:eastAsia="等线(中文正文)"/>
          <w:b w:val="false"/>
          <w:i w:val="false"/>
          <w:sz w:val="20"/>
        </w:rPr>
        <w:t>好的，谢谢李总介绍的很详细，也就此展开。我也想再请教一下，咱们国内的这一块的市场，就比如说有没有一季度是否能感受到国内化工工程市场的需求，有没有一些压力？包括像您刚刚也提到说，上半年的数据还没有出来，但是说这个会有一个比较好的一个增长的一个数字。那么也想问问您，咱们二季度以来，国内这个订单的这种边际的变化是个怎么样的呢？国内的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25:11</w:t>
      </w:r>
    </w:p>
    <w:p>
      <w:r>
        <w:rPr>
          <w:rFonts w:ascii="等线(中文正文)" w:hAnsi="等线(中文正文)" w:cs="等线(中文正文)" w:eastAsia="等线(中文正文)"/>
          <w:b w:val="false"/>
          <w:i w:val="false"/>
          <w:sz w:val="20"/>
        </w:rPr>
        <w:t>有点听不到你的声音。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25:19</w:t>
      </w:r>
    </w:p>
    <w:p>
      <w:r>
        <w:rPr>
          <w:rFonts w:ascii="等线(中文正文)" w:hAnsi="等线(中文正文)" w:cs="等线(中文正文)" w:eastAsia="等线(中文正文)"/>
          <w:b w:val="false"/>
          <w:i w:val="false"/>
          <w:sz w:val="20"/>
        </w:rPr>
        <w:t>已经还。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25:28</w:t>
      </w:r>
    </w:p>
    <w:p>
      <w:r>
        <w:rPr>
          <w:rFonts w:ascii="等线(中文正文)" w:hAnsi="等线(中文正文)" w:cs="等线(中文正文)" w:eastAsia="等线(中文正文)"/>
          <w:b w:val="false"/>
          <w:i w:val="false"/>
          <w:sz w:val="20"/>
        </w:rPr>
        <w:t>能可可以的，能听到了于总，可以了。是这样，就是国内的目前情况来看，我们整体上首先实现的增长，国内这方面我们由于今年以来我们受煤化工的落地的进度加快的受益受益于这个。所以在国内的订单，无论是大项目还是小项目，还是非常明显的受煤化工的这个呃进展加速落地的受益于这个，所以说国内的订单情况看来也是不错的，也是不错的。那未来其他国内的需求是不是增长，这还是看看这个投资端咱目前我们认为这个，可能会有一定的承压，就是国内的化工系化工建设市场还有承压。但受目前受这个煤化工兽医煤化工，所以这个并没有明非常明显的显现。好的，谢谢于总，我暂时没有别的问题。好的，拜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26:38</w:t>
      </w:r>
    </w:p>
    <w:p>
      <w:r>
        <w:rPr>
          <w:rFonts w:ascii="等线(中文正文)" w:hAnsi="等线(中文正文)" w:cs="等线(中文正文)" w:eastAsia="等线(中文正文)"/>
          <w:b w:val="false"/>
          <w:i w:val="false"/>
          <w:sz w:val="20"/>
        </w:rPr>
        <w:t>大家好，我是提问电话端的参会者，请先按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27:14</w:t>
      </w:r>
    </w:p>
    <w:p>
      <w:r>
        <w:rPr>
          <w:rFonts w:ascii="等线(中文正文)" w:hAnsi="等线(中文正文)" w:cs="等线(中文正文)" w:eastAsia="等线(中文正文)"/>
          <w:b w:val="false"/>
          <w:i w:val="false"/>
          <w:sz w:val="20"/>
        </w:rPr>
        <w:t>李总，我这边还有两个关于化妆品材料方面相关的问题，还有包括一些其他的经营目标，再跟你请教一下。第一个就是我们有没有内部算过我们一般的这种化工新材料的项目，它整体的项目的投资回报时间大概是多久。然后包括我们后续在这一块的基本开支。其实前些年刚刚您也讲到，其实已经涉足了非常多的领域和非常多的细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27:43</w:t>
      </w:r>
    </w:p>
    <w:p>
      <w:r>
        <w:rPr>
          <w:rFonts w:ascii="等线(中文正文)" w:hAnsi="等线(中文正文)" w:cs="等线(中文正文)" w:eastAsia="等线(中文正文)"/>
          <w:b w:val="false"/>
          <w:i w:val="false"/>
          <w:sz w:val="20"/>
        </w:rPr>
        <w:t>我们后面有没有大概的一个资本开支的一个投资的情况？这个就是化工产品这个投资，光实业生产产品这个投资其实还比较特殊。因为最主要的特殊的情况受这个价格的影响非常大。我们大部分如果好的项目好的话，大概两三年就会实现所有的投资，怎么开始都收回这个情况。如果说这个产品价格不好的话，这个可能就非常漫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28:12</w:t>
      </w:r>
    </w:p>
    <w:p>
      <w:r>
        <w:rPr>
          <w:rFonts w:ascii="等线(中文正文)" w:hAnsi="等线(中文正文)" w:cs="等线(中文正文)" w:eastAsia="等线(中文正文)"/>
          <w:b w:val="false"/>
          <w:i w:val="false"/>
          <w:sz w:val="20"/>
        </w:rPr>
        <w:t>目前您说这个详细数据，我还是没有找没有特别准确的情况，然后也要分到我们某一个具体的项目上。整体上来说，这个还是不太好做做判断。明白。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28:29</w:t>
      </w:r>
    </w:p>
    <w:p>
      <w:r>
        <w:rPr>
          <w:rFonts w:ascii="等线(中文正文)" w:hAnsi="等线(中文正文)" w:cs="等线(中文正文)" w:eastAsia="等线(中文正文)"/>
          <w:b w:val="false"/>
          <w:i w:val="false"/>
          <w:sz w:val="20"/>
        </w:rPr>
        <w:t>然后还有一个问题，就是我们这个化工材料一般比如说像皮尔金霍什么，我们内用和外销有没有这个相关的比例？这个也没有一个具体比较，但是这个是这样，就是看我们这个产品的是不是上下游就在这个园区这个目前也看了一个定位，比如说比如说第二金这个产品的上海有乙二胺，这些东西就是我们就是它是的一个，为我们下游产品的一个原料，就都在我们这个厂区，那可能费用的比例就比较高。我看我们有没有自己有没有配套的那些上下游的产业，如果没有的话，那这东西就是用来外销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29:17</w:t>
      </w:r>
    </w:p>
    <w:p>
      <w:r>
        <w:rPr>
          <w:rFonts w:ascii="等线(中文正文)" w:hAnsi="等线(中文正文)" w:cs="等线(中文正文)" w:eastAsia="等线(中文正文)"/>
          <w:b w:val="false"/>
          <w:i w:val="false"/>
          <w:sz w:val="20"/>
        </w:rPr>
        <w:t>然后还有一个就是我们其实年初的时候，我看在年报里我们是提了一个今年的经营目标和规划。然后从一季度情况来看，包括我们现在全年来看，咱们公司内部对于完成这个目标整体的这个想法有没有感觉比较压力比较大，还是说我们觉得是可以超额完成年初制定这个目标规划，年初制定目标，我们在这个年报公布的还是比较保守，就基本上和去年持平。无论赢，所以目前来看，我们还是有信心能够完成的，具体这个能不能超额或超额多少，就是现在还不好说，只能说对我们对完成这个目标还是有信心的，还是比较比较乐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30:01</w:t>
      </w:r>
    </w:p>
    <w:p>
      <w:r>
        <w:rPr>
          <w:rFonts w:ascii="等线(中文正文)" w:hAnsi="等线(中文正文)" w:cs="等线(中文正文)" w:eastAsia="等线(中文正文)"/>
          <w:b w:val="false"/>
          <w:i w:val="false"/>
          <w:sz w:val="20"/>
        </w:rPr>
        <w:t>但是能不能超额或超额多少，这个还现在还不好预测，还有半年，因为刚才您说那个上下游的自用和刚才那个我补充一下，刚才那个问题，就是我们未来在这个尼龙66上面，我们还要往产业链下游延伸，这是我们在规划里有的，这样的话会第二金的作用比例会进一步提高，就是我们在这个相当于在成品市场，产品市场再往下游延伸，逐步布局。这所以这个也会改变你刚才问那个问题，就是说我这个费用比例和外销比例这个情况，还是看我们这个产业链上，还有我们是不是进一步投资，或者是我们有这样的已经有这样的规划了。明白，然后我再再细分的问点财务的问题，就是我直接看我们一季度的这个新签订单里面，整体是略微增长。那境外的订单是增长特别多，增长了130，然后占比也是提升特别多的。想问一下一季度境订单这么大增长主要原因是什么？然后包括我其实看到我们最近也签了一个像阿联酋的原化工的大项目。其实从其他的央企的报表里，包括这些数据也看到，近期好像大家在中东区域签到的订单都变多。这个主要的原因是因为是大家集体都是往中东那个地方去找订单了，还是说那边确实需求也今年一季度产生了一个明显的变化，包括这个灾后重建相关的订单也在慢慢释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31:34</w:t>
      </w:r>
    </w:p>
    <w:p>
      <w:r>
        <w:rPr>
          <w:rFonts w:ascii="等线(中文正文)" w:hAnsi="等线(中文正文)" w:cs="等线(中文正文)" w:eastAsia="等线(中文正文)"/>
          <w:b w:val="false"/>
          <w:i w:val="false"/>
          <w:sz w:val="20"/>
        </w:rPr>
        <w:t>行，我说这个从后面往前回答，就是目前灾后这个战后重建或者战后重建这个订单现在还说的为时过早，为时过早。目前来说另外中东地区未来就是这个呃它是石油，大家都知道它是石油产地。然后他们的包括阿联酋等国制定的战略，就是从原始的低端的石油出口，逐步转成化工品的时候。台湾一直都是国际化工建设市场的重要的一个一个一个区域包括中东地区也是我们重要的海外区域之一，这个也是由来已久的一个传统。另外就是像我刚才，我们公司在海外的布局是逐步加深的，然后这个人员、机构、经验是不断增长的，然后加上我们这么长时间的积累，包括自身的科技技术优势和海外经营管理的经验的优势，工程项目落地的优势，海外订单爆发可能具有一定的偶然性，但这也是必然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32:43</w:t>
      </w:r>
    </w:p>
    <w:p>
      <w:r>
        <w:rPr>
          <w:rFonts w:ascii="等线(中文正文)" w:hAnsi="等线(中文正文)" w:cs="等线(中文正文)" w:eastAsia="等线(中文正文)"/>
          <w:b w:val="false"/>
          <w:i w:val="false"/>
          <w:sz w:val="20"/>
        </w:rPr>
        <w:t>就是因为刚才我们介绍的时候，就海外订单具有一这个周期特别长，所以它有的时候订单也比较大，周期比较长。所以他有的时候一落地一两个大项目之后，对于整个新签合同额或者今年的时当期的占比就影响非常大。但实际上这个可能是偶然性，刚好落到这一年度上半年度这种。因为它的周期，我们包括一个项目谈判周期也是非常长的。所以更多这种结果是有偶然的，但这个趋势是必然的，只能正常来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33:17</w:t>
      </w:r>
    </w:p>
    <w:p>
      <w:r>
        <w:rPr>
          <w:rFonts w:ascii="等线(中文正文)" w:hAnsi="等线(中文正文)" w:cs="等线(中文正文)" w:eastAsia="等线(中文正文)"/>
          <w:b w:val="false"/>
          <w:i w:val="false"/>
          <w:sz w:val="20"/>
        </w:rPr>
        <w:t>另外中东地区并没有说是由于这个战争就突然落地特别多，这个还太早了。说这个结论，只能说是中东这些冲突并没有影响到我们之前市场开拓，或者已经谈有进展的项目落地，就没有造成太大的影响，应该这么理解。明白，解释非常清楚。我们反观国内，其实一季度整个国内订单下滑还是有一定压力。再怎么了，我们重庆在二季度已经过去的4月5月了，然后包括六月上半年来看，国内整个需求有没有一个边际变化的好转的趋势，或者是说其实二季度有一些化工品的价格也在起来，就对于下游的这个业主系统开支有没有一定情绪上的带动。对，这个我们认为是应该有的，但是我们这个肯定是要化工品上涨，对整个化工建设投资后方建设板块是有好处的这是我们认为对我们还是有利好的。但这个具体的情况落地情况还是我们这个，因为我们的毕竟是乙方，还是要看到业主那边或者是甲方那边的实际情况来看。但我们预计是是是有好处的，对我们来说也是利好。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34:43</w:t>
      </w:r>
    </w:p>
    <w:p>
      <w:r>
        <w:rPr>
          <w:rFonts w:ascii="等线(中文正文)" w:hAnsi="等线(中文正文)" w:cs="等线(中文正文)" w:eastAsia="等线(中文正文)"/>
          <w:b w:val="false"/>
          <w:i w:val="false"/>
          <w:sz w:val="20"/>
        </w:rPr>
        <w:t>预期未来行，好的变化的。明白，我们从现在来看，因为五月从国内来看，是不是现在可能整个景气度还好一点的？从咱们这边业主的情况来看，您觉得主要聚焦在哪些下游呢？那说业主这边的情况，嗯嗯嗯嗯嗯就是我们化工工程和业主在，这还是我们这些一些传统的业主，包括这个我们是就那部分它两配置两方面，原是国有的这些大能源，中美这些，包括地方国有企的这些，陕煤，地方这些，另外还有一些民营的化工企业，就是这几个上市公司。就还是我们传统的这个呃，业主这方面，这个化工的问题，这个基建这方面，就是建设承包这块，我看我们的新签订单上面也多元化比较多。包括这个施工单说施工这块，还有一些比如说您刚才前面那个提到的，就是说我们在好多新能源项目上，储能项目上，我们参与他的工程建设，就是我们在施工方面参与的。这个可能就不是利用，我是利用我们的施工经验，施工团队，我是在化工市场的这个技术垄断，包括这些方面的，明白，那我们有没有从今年上半年来看，整个煤化工投资的情况是怎么样的。或者我们上半年的一个订单里面，煤化工占比跟去年相比有没有提升，或者是有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36:25</w:t>
      </w:r>
    </w:p>
    <w:p>
      <w:r>
        <w:rPr>
          <w:rFonts w:ascii="等线(中文正文)" w:hAnsi="等线(中文正文)" w:cs="等线(中文正文)" w:eastAsia="等线(中文正文)"/>
          <w:b w:val="false"/>
          <w:i w:val="false"/>
          <w:sz w:val="20"/>
        </w:rPr>
        <w:t>那这个煤化工是加速落地的这个状态，我们肯定是会有占比会有非常大的提升，只是说现在我还没有拿到我们上半年全年的数据，这个结果肯定是有点问题。而且我们从了解到的就是我们还没有正式签订合同的一些项目，还是比较多的。可能未来会有一些还没有公告，但是大家就知道了，或者是都已经达成这个意向合作协议，或者是中标了，但是还没有到签合同阶段。但是可以预见到这个肯定是会非常大的一个增幅。好的，明白。那我这边也没有问题了，然后会议说看看还有没有在线等待提问投资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37:11</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向话机上的星号键。在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37:48</w:t>
      </w:r>
    </w:p>
    <w:p>
      <w:r>
        <w:rPr>
          <w:rFonts w:ascii="等线(中文正文)" w:hAnsi="等线(中文正文)" w:cs="等线(中文正文)" w:eastAsia="等线(中文正文)"/>
          <w:b w:val="false"/>
          <w:i w:val="false"/>
          <w:sz w:val="20"/>
        </w:rPr>
        <w:t>于总，我看好像也没有在线等待提问投资者了。然后我看我们这边其实也花了40分钟左右的时间，把咱们公司近期一些电话，还有一些大家关心问题都做了一个比较详细和细致的交流。那要不咱们今天的交流就到这边，也是非常感谢咱们公司的时间。好的，也感谢各位。好的好的，谢谢李总。后面我们有什么更多的问题，然后也在跟公司取得这个联系，然后感谢于总的时间，也感谢各位投资者。好的，我们今天会议就到此结束。好的，再见，好的，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2026-06-28T16:23:35Z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E6636BB100BBAFBB4581D91E6DDB8D6454E1BE5C13FDD0856A58463F44DFE55ADE1B9DEC445CEDD4A817A75FB81F40D8186EA4C3E85B28CF5CCD9C765D02CE4F5E38D35</vt:lpwstr>
  </property>
</Properties>
</file>