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银河总量之声 - 三重力量交织博弈 260615_原文</w:t>
      </w:r>
    </w:p>
    <w:p>
      <w:pPr>
        <w:jc w:val="center"/>
      </w:pPr>
      <w:r>
        <w:rPr>
          <w:rFonts w:ascii="等线(中文正文)" w:hAnsi="等线(中文正文)" w:cs="等线(中文正文)" w:eastAsia="等线(中文正文)"/>
          <w:b w:val="false"/>
          <w:i w:val="false"/>
          <w:sz w:val="20"/>
        </w:rPr>
        <w:t>2026年06月15日 21:55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尊敬的各位投资者，大家晚上好，我是中国银河证券策略首席分析师杨超。今天我们这个总量吱声由我和我们金工的首席马普安老师一起和各位领导汇报一下，我们近期对于市场的一个观点的解读。以及马老师那边一会儿也会聊一下关于市场的一个关于这个资金的一个流动性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00:24</w:t>
      </w:r>
    </w:p>
    <w:p>
      <w:r>
        <w:rPr>
          <w:rFonts w:ascii="等线(中文正文)" w:hAnsi="等线(中文正文)" w:cs="等线(中文正文)" w:eastAsia="等线(中文正文)"/>
          <w:b w:val="false"/>
          <w:i w:val="false"/>
          <w:sz w:val="20"/>
        </w:rPr>
        <w:t>首先由我来和各位领导先汇报一下关于市场一个近期的一个走势。当然我们最基本的一个判断，目前来看的话，整体上市场还是有一个比较好的一个预期的预期向好的一个这样的一个态势的。当然本周是超级央行周，美联储有一些会议，包括美谈判也是有一个比较好的一个预期。这个按照市场的一个说法来看的话，就是美伊谈判还没有还没有签订协议。市场已经为这个美伊谈判已经干了一杯了。所以说未来市场的预期，整体上是有一个这样的好的好向好的一个一个趋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01:11</w:t>
      </w:r>
    </w:p>
    <w:p>
      <w:r>
        <w:rPr>
          <w:rFonts w:ascii="等线(中文正文)" w:hAnsi="等线(中文正文)" w:cs="等线(中文正文)" w:eastAsia="等线(中文正文)"/>
          <w:b w:val="false"/>
          <w:i w:val="false"/>
          <w:sz w:val="20"/>
        </w:rPr>
        <w:t>当然我们这里面提到的三重力量可以说是对于整个市场而言的话，都是有一个向好的一个一个趋向的。首先就是这个外部宏观的扰动，这种反复是可以说是有一个边际的一个改善的。全球的风险资产，他有一个这样的又有一个进入权益市场这样的一个冲动。第二点是内部产业的一个催化。我们知道上一周的英伟达和SK海力士也是官宣了要研发下一代AI的内存。全球半导体产业链的一个发展的预期，还是受到了很强的一个提振的一个作用。也就是说外围市场还有一个点，就是我们可以关注一下这个费城半导体指数，目前还是在一个上工业动能的一个态势。因此整个来看半导体材料PCB上游等等，这些都是可以给市场左侧的一个这样的一个定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02:13</w:t>
      </w:r>
    </w:p>
    <w:p>
      <w:r>
        <w:rPr>
          <w:rFonts w:ascii="等线(中文正文)" w:hAnsi="等线(中文正文)" w:cs="等线(中文正文)" w:eastAsia="等线(中文正文)"/>
          <w:b w:val="false"/>
          <w:i w:val="false"/>
          <w:sz w:val="20"/>
        </w:rPr>
        <w:t>第三点是资金层面的行为的一个再平衡。这点来看的话，整体上目前来看，因为前期部分的科技题材的一些板块涨幅还是非常凶猛的。整个市场在短期来看的话，有一个消化的一个需求，再叠加这种油价的下行。所以说资金面来看的话，整体上还是结构性的一个判断。当然这个有可能会如果油价持续的下行的话，那么有可能市场会回到2月28号之前，中东冲突之前的一个这种主线的交易逻辑。包括像有色技术、化工建这个基建类的一些标的，可能会有一些向好的一个预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02:58</w:t>
      </w:r>
    </w:p>
    <w:p>
      <w:r>
        <w:rPr>
          <w:rFonts w:ascii="等线(中文正文)" w:hAnsi="等线(中文正文)" w:cs="等线(中文正文)" w:eastAsia="等线(中文正文)"/>
          <w:b w:val="false"/>
          <w:i w:val="false"/>
          <w:sz w:val="20"/>
        </w:rPr>
        <w:t>在这是整个的三个点整，整体上是有一个震荡上行的这样的一个预期是存在的。那么我们下面主要是围绕这几个点，咱们做一下展开。当然近期大家可以看到，尤其是本周，美联储有一个重磅的一个一期卧石也是有一个首秀。当然我们最主要的看的流动性的一个情况。流动性我们主要还是看这三个价格。第一个是人民币汇率，第二个是中美利差，第三点是国内股和债的一个相对价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03:33</w:t>
      </w:r>
    </w:p>
    <w:p>
      <w:r>
        <w:rPr>
          <w:rFonts w:ascii="等线(中文正文)" w:hAnsi="等线(中文正文)" w:cs="等线(中文正文)" w:eastAsia="等线(中文正文)"/>
          <w:b w:val="false"/>
          <w:i w:val="false"/>
          <w:sz w:val="20"/>
        </w:rPr>
        <w:t>那么对于人民币汇率的一个升与贬的一个预期来看的话，目前的情况因为美元指数还在高位在震荡，整体上可能本周的一个一些会议也会有一个偏鹰派的一个表述。但是年末的加息的预期在下行，这个一正一减的话，那么也是对人民币汇率形成了一个扰动。其实它总体上从中长期来看是有一个加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04:02</w:t>
      </w:r>
    </w:p>
    <w:p>
      <w:r>
        <w:rPr>
          <w:rFonts w:ascii="等线(中文正文)" w:hAnsi="等线(中文正文)" w:cs="等线(中文正文)" w:eastAsia="等线(中文正文)"/>
          <w:b w:val="false"/>
          <w:i w:val="false"/>
          <w:sz w:val="20"/>
        </w:rPr>
        <w:t>第二点，是从主动的一个升值预期来看的话，我们知道四月份虽然整个宏观经济的是开心分化的，但是新动能的一个这种趋势非常强。因此，这也带动了人民币汇率的升值的一个有一个比较强的一个预期。在因此人民币汇率我们后续看人民币汇率对于这个价格，对于市场的支撑来看的话，仍然是比较强的。那么如果说美联储年内加息预期回落的话，那么可能中美利差也有一个这种收窄的一个预期。这个对于成长板块我们整体上还是有很强的一个支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04:44</w:t>
      </w:r>
    </w:p>
    <w:p>
      <w:r>
        <w:rPr>
          <w:rFonts w:ascii="等线(中文正文)" w:hAnsi="等线(中文正文)" w:cs="等线(中文正文)" w:eastAsia="等线(中文正文)"/>
          <w:b w:val="false"/>
          <w:i w:val="false"/>
          <w:sz w:val="20"/>
        </w:rPr>
        <w:t>第三个点是国内股和债的一个相对价格。这点来看的话，因为当前的这个流动性的一个观望态度来看的话，大家还是对于全市场还是有一个向往。所以说在当前的宏观经济背景之下，债券的一个它的表现或者是预期来看的话，可能也就是一个绩效周期的一个博弈。那么主要的流动性还是要看股票市场的一个占优性，这个是我们总体对于从三个价格来进行一个解读。那么我们重点想说一下，本周近短期来看的话，三个事件可以串成一条线去看待整个全球的权益市场，尤其是非美货币市场，咱们亚太市场对于A股和港股的一个推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05:40</w:t>
      </w:r>
    </w:p>
    <w:p>
      <w:r>
        <w:rPr>
          <w:rFonts w:ascii="等线(中文正文)" w:hAnsi="等线(中文正文)" w:cs="等线(中文正文)" w:eastAsia="等线(中文正文)"/>
          <w:b w:val="false"/>
          <w:i w:val="false"/>
          <w:sz w:val="20"/>
        </w:rPr>
        <w:t>第一点比较重要的是每一谈判的一个重大转机。所以说我刚才提到了一点，就是市场目前的一个观点来看，美伊谈判还没有落地，但是市场已经为他干了一杯。所以说未来的美伊谈判一旦落地，那么后续第二所以说第二个事件的一个推动，就是有原油价格的一个下行空间，将对市场的一个全链条都会有一个支撑。当然原油价格目前来看的话，这个美伊谈判也是提到2点。第一个是霍尔木兹海峡的问题，另外一个就是核燃料的问题。这两个点虽然还没有达成完全的一致，但是基本上已经形成了一个框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06:25</w:t>
      </w:r>
    </w:p>
    <w:p>
      <w:r>
        <w:rPr>
          <w:rFonts w:ascii="等线(中文正文)" w:hAnsi="等线(中文正文)" w:cs="等线(中文正文)" w:eastAsia="等线(中文正文)"/>
          <w:b w:val="false"/>
          <w:i w:val="false"/>
          <w:sz w:val="20"/>
        </w:rPr>
        <w:t>从整个美国和伊朗的一个表述来看的话，原油价格后续它的预期整体上我们可以看到，目前来看的话是WTI和布伦特基本上都在85美元左右的一个这样的震荡的一个态市场。如果说布伦特和WTI都降到了80美元之下的话，那么市场有可能会回到2月28号之前，中东冲突之前的一个主线的一个行情上，多点开花的一个趋势将重现，这个是第二个点。第三个点是我们递进的一个结果来看的话，如果原油价格下行预期比较强的话，或者超预期下行的话，那么美联储年内加息的一个预期它也会有所回落。这就给中长期来看的话，非美货币的流动性带来很强的一个支撑，尤其是这个美债美元指数的下行预期，给全球的全市场带来非常利好的一面，对于整个的成长板块也是极为有利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07:36</w:t>
      </w:r>
    </w:p>
    <w:p>
      <w:r>
        <w:rPr>
          <w:rFonts w:ascii="等线(中文正文)" w:hAnsi="等线(中文正文)" w:cs="等线(中文正文)" w:eastAsia="等线(中文正文)"/>
          <w:b w:val="false"/>
          <w:i w:val="false"/>
          <w:sz w:val="20"/>
        </w:rPr>
        <w:t>当然目前来看的话，我们可以从这三个点进行对市场对于支撑来看的话，有做一个简单的一个拆解。首先就是每一谈判整个看下来的话，从四月份、五月份的一个剑拔弩张，到目前的一个这种云端的一个签约。可以说是市场目前已经释放了很强的一个预期。市场一直在交易它目前来看的话，刚才提到了我们预期来看的话，三季度如果是这个协议达成的话，那么霍尔木斯海峡重新打开，那么对于原油市场可以说是会形成一个非常好的一个预期。但是刚才提到了就是有两点核心的一个分歧。第一个就是核燃料的一个处置上，目前是处于搁置状态的。另外一个是霍尔木兹海峡的一个打开。当然美国现在也是和伊朗也是可能会有一个互相让步的一个预期在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08:40</w:t>
      </w:r>
    </w:p>
    <w:p>
      <w:r>
        <w:rPr>
          <w:rFonts w:ascii="等线(中文正文)" w:hAnsi="等线(中文正文)" w:cs="等线(中文正文)" w:eastAsia="等线(中文正文)"/>
          <w:b w:val="false"/>
          <w:i w:val="false"/>
          <w:sz w:val="20"/>
        </w:rPr>
        <w:t>这是我们认为美伊谈判目前来看的话是下一个关键点，就是原油价格的非常重要的一个观察点。但原油市场目前来看的话，从无论是从这个供给端还是供应端，还是从这个需求端来看，当然这个有一个此消彼长的一个过程。供应端来看的话，一旦祸融资可以打开，那么原油的一个供给还是能保障的话。那么原油价格从中长期来看有下行预期，对于市场的一个支撑是非常关键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09:12</w:t>
      </w:r>
    </w:p>
    <w:p>
      <w:r>
        <w:rPr>
          <w:rFonts w:ascii="等线(中文正文)" w:hAnsi="等线(中文正文)" w:cs="等线(中文正文)" w:eastAsia="等线(中文正文)"/>
          <w:b w:val="false"/>
          <w:i w:val="false"/>
          <w:sz w:val="20"/>
        </w:rPr>
        <w:t>我们可以看到其实在整个A股市场，从2月28号，从三月份开始，像金属化工，像有色都是尤其是贵金属板块的话，受到了原油价格上涨。对于流动性的传导来看的话，对于市场的一个压制还是非常强的。如果说三季度原油价格能布伦特和8WTI能下到85美元之下的话，甚至80年之下的话，那么可能市场会有一个多点开花的一个趋势。可能会请关注公众号思维纪要社，更多纪要请加V西安20210130预期还是比较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09:57</w:t>
      </w:r>
    </w:p>
    <w:p>
      <w:r>
        <w:rPr>
          <w:rFonts w:ascii="等线(中文正文)" w:hAnsi="等线(中文正文)" w:cs="等线(中文正文)" w:eastAsia="等线(中文正文)"/>
          <w:b w:val="false"/>
          <w:i w:val="false"/>
          <w:sz w:val="20"/>
        </w:rPr>
        <w:t>那么从需求端来看的话，其实还是有所压制的。因为整尤其是EIA的一个预测数据来看的话，整个原油的需求从整个全年来看，从每天增长20万桶已经下修到下降110万桶的一个这样的一个趋势。这点来看的话，也是受整个全球宏观经济，可以说是下行的一个扰动。这个需求端也是有一些疲软。当然这个短期短中短中期来看的话，供应端它的敏感性会更强一些。那么需求端可能从长期来看，这个可能要到四季度了。这一点因此我们还是从原油的一个价格支撑上来看的话，市场的一个这种交易的一个预期还是非常旺盛的这是第二个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10:51</w:t>
      </w:r>
    </w:p>
    <w:p>
      <w:r>
        <w:rPr>
          <w:rFonts w:ascii="等线(中文正文)" w:hAnsi="等线(中文正文)" w:cs="等线(中文正文)" w:eastAsia="等线(中文正文)"/>
          <w:b w:val="false"/>
          <w:i w:val="false"/>
          <w:sz w:val="20"/>
        </w:rPr>
        <w:t>第三个点就是短从超短期来看，本周这个当地是咱们当地时间的话是16号、17号。那么美美国时间是17号18号的一个时间来看的话，过时的一个首秀。当然我们目前来看的话，可能卧室会在美联储的独立性，白宫的政治压力之间会有一个打太极的一个表现。这里面有一个平衡点就是数据的依赖，就是通胀数据的依赖。后续可能我是可能整个美联储会对这一点会有一个愈发强烈的一个有一个跟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沃什最近的一个表态来看的话，也提到了因为必要时会采取行动，对于加息会有比较明确的信号。但是一旦是原油价格下行预期有一个超预期的话，那么可能年内年尤其年末的话，这种加息的预期这种概率是不断回落的。对于市场而言的话，也是可能会提前有一个交易预期存在。所以说这一点上来看的话，对于市场而言的话，本周不论是科技还是我们可以看到还是这个呃资源板块，还是上游的像基础化工等等这些板块都会有一些会形成一个比较强的一个支撑。那么大类这块的话，整体上目前原油的一个下行预期还是比较强烈的。另外一点就是有色板块，有色板块的话贵金属板块如果说原油价格有下行预期的话，那么原油贵金属可能会有一个这种会回到一个升势的一个态势上。这个受美元指数和美债收益率的扰动还是非常强的。也就这两点会推升着美这贵金属板块有一个走强的预期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12:49</w:t>
      </w:r>
    </w:p>
    <w:p>
      <w:r>
        <w:rPr>
          <w:rFonts w:ascii="等线(中文正文)" w:hAnsi="等线(中文正文)" w:cs="等线(中文正文)" w:eastAsia="等线(中文正文)"/>
          <w:b w:val="false"/>
          <w:i w:val="false"/>
          <w:sz w:val="20"/>
        </w:rPr>
        <w:t>当然最后我们落在整个的一个行业轮动上。从四月份、五月份的，包括六月份目前以来的一个交易的逻辑来看的话，整体上我们可以看到整体上还是围绕在这种高景气与业绩的一个支撑的一个逻辑上。当然这个横轴是这个PE的一个价格水平，纵轴是业绩的一个表现，就业绩的一个数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13:21</w:t>
      </w:r>
    </w:p>
    <w:p>
      <w:r>
        <w:rPr>
          <w:rFonts w:ascii="等线(中文正文)" w:hAnsi="等线(中文正文)" w:cs="等线(中文正文)" w:eastAsia="等线(中文正文)"/>
          <w:b w:val="false"/>
          <w:i w:val="false"/>
          <w:sz w:val="20"/>
        </w:rPr>
        <w:t>主要还是围绕在第一象限和第二象限的一个交易逻辑。当然第一象限四月份、五月份是交易拥挤度非常高的。那么如果说原油价格有一下行预期的话，我们可能会聚焦在第二象限进行交易。比如说像有色，像基础化工，包括还有一些基建类的一些板块可能会有有所表现。这个整体上第二象限可能受油价的一个预期还是比较强，包括新能源，我们这里面梳理了一下，有三条三条主线可以大家可以重点关注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13:55</w:t>
      </w:r>
    </w:p>
    <w:p>
      <w:r>
        <w:rPr>
          <w:rFonts w:ascii="等线(中文正文)" w:hAnsi="等线(中文正文)" w:cs="等线(中文正文)" w:eastAsia="等线(中文正文)"/>
          <w:b w:val="false"/>
          <w:i w:val="false"/>
          <w:sz w:val="20"/>
        </w:rPr>
        <w:t>第一个还是自主可控的一个逻辑，像半导体通半导体设备、通信设备、算力相关产业链上可能还是有一个主线的存在。因为目前流动性还是这种预期还是在的。有两个逻辑，第一个是内需，这种内需的一个订单已经达到了明年四季度。这种新订单的一个需求还是非常旺盛的，对于业绩支撑还是有些很强的一个预期在的。第二点是外围的话，从韩国的三星海力士的一个这种订单的新订单的一个预期。从这个费城半导体指数的一个预期来看的话，整体上外围也是有一个对我们A股市场硬科技板块的有一个支撑的。这两点可以说是对于第一个科技创新，自主可控都会形成很强的一个支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14:52</w:t>
      </w:r>
    </w:p>
    <w:p>
      <w:r>
        <w:rPr>
          <w:rFonts w:ascii="等线(中文正文)" w:hAnsi="等线(中文正文)" w:cs="等线(中文正文)" w:eastAsia="等线(中文正文)"/>
          <w:b w:val="false"/>
          <w:i w:val="false"/>
          <w:sz w:val="20"/>
        </w:rPr>
        <w:t>第二点是业绩验证的一个逻辑。像如果说油价有一个预期超下行的话，那么像有色技术、化工，包括建筑材料、钢铁等等这些板块还是有很强的一个支撑逻辑的。当然这里面也不可避免的会每一谈判会有一些推搡。那么石油石化板块我们也列在这个范畴之内，它可以作为短期的一个切换的逻辑。另外像这个金融交运，包括还有公共事业类的受业绩增长的预期的话，那么后续还是我们尤其金融板块的话，可能如果是有主题切换的一个可能性的话，那么可能还会也会列为首要的一个配置逻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15:44</w:t>
      </w:r>
    </w:p>
    <w:p>
      <w:r>
        <w:rPr>
          <w:rFonts w:ascii="等线(中文正文)" w:hAnsi="等线(中文正文)" w:cs="等线(中文正文)" w:eastAsia="等线(中文正文)"/>
          <w:b w:val="false"/>
          <w:i w:val="false"/>
          <w:sz w:val="20"/>
        </w:rPr>
        <w:t>第三个是防纯防御的一个替代的一个逻辑。原价格如果是高企的话，煤炭煤化工的产业链，包括新能源还是在线的。当然这里面煤和煤化工我要再说一个，就是受到这个安检的一个有政策端的一个支撑，以及今年的厄尔尼诺现象对于气温的一个这种扰动的话。煤和煤化工的一个方向，可能是三季度会有一个持续的一个比较强的一个预期，有这样的一个支撑的一个作用，这是三条主线。另外如果说这种油价超预期下行的话，那么我们其实还可以关注两个辅助的方向。当然因为这周本周还大家还可以关注一下这个五月份的一个成绩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16:34</w:t>
      </w:r>
    </w:p>
    <w:p>
      <w:r>
        <w:rPr>
          <w:rFonts w:ascii="等线(中文正文)" w:hAnsi="等线(中文正文)" w:cs="等线(中文正文)" w:eastAsia="等线(中文正文)"/>
          <w:b w:val="false"/>
          <w:i w:val="false"/>
          <w:sz w:val="20"/>
        </w:rPr>
        <w:t>五月份成绩单如果说延续四月份K型继续K型分化的话，那么可能七月份的中央政治局会议会有一个对于扩大内需可能会有一些具体的一个指导，尤其是在产业政策上。六网的一个新抓手，我们可以看到整个全年整个的一个投资规模预计会超过7万亿。这一点的话对于宏观经济会形成一个对冲。对于市场而言的话，那如此当然这里面跟科技创新、自主可控有很强的一个交织互补交织性。像算力网，像新兴电网等等这些新一代的通信网，都是我们可以重点关注的一些板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17:12</w:t>
      </w:r>
    </w:p>
    <w:p>
      <w:r>
        <w:rPr>
          <w:rFonts w:ascii="等线(中文正文)" w:hAnsi="等线(中文正文)" w:cs="等线(中文正文)" w:eastAsia="等线(中文正文)"/>
          <w:b w:val="false"/>
          <w:i w:val="false"/>
          <w:sz w:val="20"/>
        </w:rPr>
        <w:t>第二个是出海，出海的话如果油价超预期下行的话，下半年出海的逻辑依然是一个比较有比较强的预期。尤其是基建出海，像这个机机械设备，包括建筑材料、钢铁等等这些板块的一个出海的逻辑还是比较强的。当然这个我们还可以继续关注一下，海外营收占比比较高的一些板块。像这个电子，汽车等等，轻工制造这些板块，它整个的一个海外收入占比还是比较强的。以上就是我今天从整个趋势到产业，再到这个行业轮动的一个拆解。下面由我们军工的首席麻烦老师给各位领导汇报一下他们的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18:08</w:t>
      </w:r>
    </w:p>
    <w:p>
      <w:r>
        <w:rPr>
          <w:rFonts w:ascii="等线(中文正文)" w:hAnsi="等线(中文正文)" w:cs="等线(中文正文)" w:eastAsia="等线(中文正文)"/>
          <w:b w:val="false"/>
          <w:i w:val="false"/>
          <w:sz w:val="20"/>
        </w:rPr>
        <w:t>各位投资者，大家晚上好。然后这边今天我介绍内容的话是也是从我们之前有一个财务附注的那个自动的公司画像的一个skill衍生出来的。我最近就是对于AI和研究交互的这样的一个实际案例，然后和对未来AI投研发展的这样的一个简单的看法。所以说主要讲的可能还是一个架构太细的内容的话，也可以回头各位投资者可能和我们的这个销售老师联系，去做一个更深入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18:51</w:t>
      </w:r>
    </w:p>
    <w:p>
      <w:r>
        <w:rPr>
          <w:rFonts w:ascii="等线(中文正文)" w:hAnsi="等线(中文正文)" w:cs="等线(中文正文)" w:eastAsia="等线(中文正文)"/>
          <w:b w:val="false"/>
          <w:i w:val="false"/>
          <w:sz w:val="20"/>
        </w:rPr>
        <w:t>然后这边的话，主要我们之前做了一篇关于财报辅助的这个报告。然后我们是把这财报附注所有的表格，根据这个跨页整理，然后多表头多多多层表头压缩等等这样的这个方式，去做了一个比较精的处理。并且的话与此同时我们也是把这个公司的技术部分，还有展望部分，从年报里面提取出来，并且的话放到这个大语言模型里面去，输出成也是标准化的表格。然后根据这些表格的话，我们也可以去进一步做因子化的处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19:34</w:t>
      </w:r>
    </w:p>
    <w:p>
      <w:r>
        <w:rPr>
          <w:rFonts w:ascii="等线(中文正文)" w:hAnsi="等线(中文正文)" w:cs="等线(中文正文)" w:eastAsia="等线(中文正文)"/>
          <w:b w:val="false"/>
          <w:i w:val="false"/>
          <w:sz w:val="20"/>
        </w:rPr>
        <w:t>当然这里我做了还是一个比较轻量级的这样的一个案例。就是说我直接生成了一个公司画像的一个一个算是总结，或者说这样的一个可视化的图片。但是就是这样的一个工作的话，其实也是挺多投资者感觉到比较友好的方面，其实并不一定是这个报告，而是这个报告整体的辅助的内付诸到公司画像的这样的一个内容去可以生成一个skill。然后这个skill的话也是可以比较方便的去做一个相应的应用。但是现在来讲的话，我觉得这个自动化的这个方式其实是一个比较合理的方式。但是其实对于使用来讲的话，其实这样的一个自动化的方式并不一定特别的好改，所以说这个的话我觉得可能也是我这个框架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20:36</w:t>
      </w:r>
    </w:p>
    <w:p>
      <w:r>
        <w:rPr>
          <w:rFonts w:ascii="等线(中文正文)" w:hAnsi="等线(中文正文)" w:cs="等线(中文正文)" w:eastAsia="等线(中文正文)"/>
          <w:b w:val="false"/>
          <w:i w:val="false"/>
          <w:sz w:val="20"/>
        </w:rPr>
        <w:t>因为很多客户拿到了这个service之后的话，也是，提出了各种各样的问题，然后包括各种各样的需求。因为每个，投资者去，看这个公司，或者说去分析的这个，分析的角度也不一样，然后分析的公司也不一样。所以说这个的话我觉得虽然说提供了一个案例，但这个案可能就是并不一，就提供了一个方式解决的方案。但是这个方案的话，可能并不一定是一个特别灵活的方案，我觉得这个是一点。然后第二点的话，其实也是很多投资者可能现在面临的一个问题，就是说也不是投资者，可能更广泛一点。然后很多人或者很多上班的人去面临的一个问题就是这个人会不会未来被这个AI替代的这样的一个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21:30</w:t>
      </w:r>
    </w:p>
    <w:p>
      <w:r>
        <w:rPr>
          <w:rFonts w:ascii="等线(中文正文)" w:hAnsi="等线(中文正文)" w:cs="等线(中文正文)" w:eastAsia="等线(中文正文)"/>
          <w:b w:val="false"/>
          <w:i w:val="false"/>
          <w:sz w:val="20"/>
        </w:rPr>
        <w:t>这里其实我们的一个看法的话其实我们认为AI现阶段最大的能力并不是一个全能生成的能力，而是一个更重要的区域优化化的这样的一个能力。传统的分析师的工作的内容其实是我去使用一些数据的终端。然后根据这个数据的终端，我去找到相应的数据。并且的话可能就是做一些操作，比如连接到excel上，或者说我去做一些整理，然后后面的话再生成一个报告。那现阶段的话，我们觉得其实AI所能实现的一个东西，或者说AI的他的一个能力的这个边界的话其实是更重要的是我其实可以去跳过这个UI然后去得到相应的这个数据，然后去实现最终还是同样的这样的一个目的。所以说这个的话，我们也是认为之前的这个方式的话，我们可以叫做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22:51</w:t>
      </w:r>
    </w:p>
    <w:p>
      <w:r>
        <w:rPr>
          <w:rFonts w:ascii="等线(中文正文)" w:hAnsi="等线(中文正文)" w:cs="等线(中文正文)" w:eastAsia="等线(中文正文)"/>
          <w:b w:val="false"/>
          <w:i w:val="false"/>
          <w:sz w:val="20"/>
        </w:rPr>
        <w:t>或者说之前我去利用的东西可能更多的是一个信息的broke，或者说信息的派发。但是现在的话我会把信息的派发，改成agent的派发这样的一个方式去处理我们现在的这样的一个问题。然后另外一个角度的话，当然现在也有很就像我刚才提到的问题，一方面我可以利用这个程序或者说我原来传统的人工，然后我去数据终端里面去找数据。然后得到这个数据之后，我们再就是去做一些相应的数据的整理，当然有更更跳跃的这样的一个方式。比如说现在有了这个大语言模型以后，有了这个AI以后，我们可以把这个问题一次性的交给AI但其实这样的话，也是会存在相应的问题。当然如果说就比如说刚才我们提到公司画像也好，或者说我更就专业一些，我去做一个估值模型也好，就是公司的估值模型也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24:04</w:t>
      </w:r>
    </w:p>
    <w:p>
      <w:r>
        <w:rPr>
          <w:rFonts w:ascii="等线(中文正文)" w:hAnsi="等线(中文正文)" w:cs="等线(中文正文)" w:eastAsia="等线(中文正文)"/>
          <w:b w:val="false"/>
          <w:i w:val="false"/>
          <w:sz w:val="20"/>
        </w:rPr>
        <w:t>我用一次性的这个提示词的话，其实它的确是可以生成一个结果，但是它会存在一些比较重点的这样的一个核心的问题。第一个的话就可能是本身这个是不可复现，即使我得到一个很好的结果，那么第二次的话可能就不一定会得到一个结果。当然大部分是是大部分的这个事情上面，可能是我我是得不到一个最理想的结果。所以说我就要修改中间的过程，或者说我去看哪一步可能是不对的，这个存在问题的，所以说就是会存在就改一步，然后全部都要重写了，这样的那个一个问题。并且的话，其实这个是不可复现的那我做了可能我做了一个公司估值模型，然后我再去做比如说另外一个问题，或者做一个某一个公司公公司画像，那其实我我还是对咱公司再去做相应的这个提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24:55</w:t>
      </w:r>
    </w:p>
    <w:p>
      <w:r>
        <w:rPr>
          <w:rFonts w:ascii="等线(中文正文)" w:hAnsi="等线(中文正文)" w:cs="等线(中文正文)" w:eastAsia="等线(中文正文)"/>
          <w:b w:val="false"/>
          <w:i w:val="false"/>
          <w:sz w:val="20"/>
        </w:rPr>
        <w:t>但是第二点就是第二个方式的话，是我们刚才的就是我做的这样的一个写死的这个链路，或者说即使它是一个自动化，或者是比如说人工去操作，这个的话可能就会也是存在可能我新的这个方式新新的公司，然后新的不同的这个行业的公司。那我可能还是需要去重新去重构一下这个代码的这个问题。现在的话我们想到的解决方案的话，就是说我是去把每一部分做一个工具化的处理，所以说我做的工作就是我利用AI的工作，并不是一次性的让AI帮我去做。这是这样一件事情。也不是说把这个AI作为还是一个传统的程序，或者是提高程序的方法，传统自动化的这个方法。而是是啊去把AI作为一个去我们的工作的话，是作为一个AA agent或者说AI的这样的一个broke，然后去做一个是相应的这个AI派发的这样的一个工作。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26:03</w:t>
      </w:r>
    </w:p>
    <w:p>
      <w:r>
        <w:rPr>
          <w:rFonts w:ascii="等线(中文正文)" w:hAnsi="等线(中文正文)" w:cs="等线(中文正文)" w:eastAsia="等线(中文正文)"/>
          <w:b w:val="false"/>
          <w:i w:val="false"/>
          <w:sz w:val="20"/>
        </w:rPr>
        <w:t>其实这边也举了一个比较简单的例子，一个类比，就是说我的大语言模型可能是一个能力非常强，但是可能没有流程分工的一个超级员工。对于一个公司来讲，我可能能有一个非常强能力的员工，那我维持这个公司运行其实也没什么问题，但是对于长久的公司的发展，或者说公司整体的这样的一个规模不断做大做强的话，可能更重要的还是有一个更合理的公司架构。然后每一个部分，每个部门它有一个相对来讲能力更强一些的员工，但这些员工也不不至于说把所有工作都放在他的那个身上，反正这个是大致一个比较抽象的这样的一个理解。但是现在对于我们整整体的这样的一个程序的这个架构的话，其实我们做的一个工作就是说我首先我接收这个用户的意图。然后我在agent broker这个部分的话，我会在这个部分加上比较个性化的这样的一个契约的配置，然后利用这个配置的话，再去把它带入到后续的这个步骤里面。然后就是后续确定性的这个步骤里面，然后后续实现一个规范的系统，并且的话，可以个性化的去处理各种各样的需求。比如说这边我们也举了很多例子，然后这些例子其实都是我这里写的，叫做analysisa的这样的一个步骤。</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比如说但是我给予的还是读取研报的这样的一个流程，那那其实不光是辅助，可能还有刚才提到的这个管理层的分析讨论，并且这个公司核心技术，包括这里有一些更便宜一点的，比如说这个浓缩微的这个信息等等这些问题。但是其实这个流程的话全部都是一样的。这边的话，我把我之前做的就是PDF提取的这些能力，或者说这些架构，放在了这样的一个PDF提取的。这个部分。然后另外的话我对于L那个大约模型的接入，然后我也放在大语言模型接入里面，然后就是等于说我先提取了一部分的摘要，或者说我觉得更重要的信息放在这里，然后再把这些信息用一一个比较规范的这样的一个提示词，放到接入大语言模型里面去。然后最后的话，再输出一个相对来讲比较标准的这样的一个表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28:36</w:t>
      </w:r>
    </w:p>
    <w:p>
      <w:r>
        <w:rPr>
          <w:rFonts w:ascii="等线(中文正文)" w:hAnsi="等线(中文正文)" w:cs="等线(中文正文)" w:eastAsia="等线(中文正文)"/>
          <w:b w:val="false"/>
          <w:i w:val="false"/>
          <w:sz w:val="20"/>
        </w:rPr>
        <w:t>但是问题就在于就是我我的过程。我去找的这个就是年报的这个就是具体的这个定位，然后我再用代理模型去分析的这个提示词，其实这些都是非常有个性化的那所以说我把这些部分个性化的部分都放到气源里面，或者说放到config里面。然后这部分的话，作为我的这analysis。所以说我这边其实对于分数据的工作来讲的话，其实就是一个agent派发的这样的一个工作，大致是这样的一个流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29:09</w:t>
      </w:r>
    </w:p>
    <w:p>
      <w:r>
        <w:rPr>
          <w:rFonts w:ascii="等线(中文正文)" w:hAnsi="等线(中文正文)" w:cs="等线(中文正文)" w:eastAsia="等线(中文正文)"/>
          <w:b w:val="false"/>
          <w:i w:val="false"/>
          <w:sz w:val="20"/>
        </w:rPr>
        <w:t>我们这边反正有一个七个步骤的一个具体的方式。那用户输入的话就是这个股票代码和年份。然后后续第二步的话是这个broker去解析这个相应的意图。其实这个就是等于说我还是有一个做这个选择的过程。然后第三步就是标准化的过程，下载PDF。第四步是去配置这个就是相应的这个就是can make。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29:36</w:t>
      </w:r>
    </w:p>
    <w:p>
      <w:r>
        <w:rPr>
          <w:rFonts w:ascii="等线(中文正文)" w:hAnsi="等线(中文正文)" w:cs="等线(中文正文)" w:eastAsia="等线(中文正文)"/>
          <w:b w:val="false"/>
          <w:i w:val="false"/>
          <w:sz w:val="20"/>
        </w:rPr>
        <w:t>然后第五步的话也是单元模型的这个字段抽取。然后第六步校验，第七步输出excel。所以说这边的话流程全部都是一样的。但是实际上我的这个功能还是一个非常个性化的这样的一个功能。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29:53</w:t>
      </w:r>
    </w:p>
    <w:p>
      <w:r>
        <w:rPr>
          <w:rFonts w:ascii="等线(中文正文)" w:hAnsi="等线(中文正文)" w:cs="等线(中文正文)" w:eastAsia="等线(中文正文)"/>
          <w:b w:val="false"/>
          <w:i w:val="false"/>
          <w:sz w:val="20"/>
        </w:rPr>
        <w:t>然后这边的话我们去举举了几个这个就举了两个简单的例子。然后第一个例子的话，我就是比刚才提到的这个公司画像可能更复杂的，更进一步的这样的一个工作。当然这个可能也是某些客户的一需求。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30:09</w:t>
      </w:r>
    </w:p>
    <w:p>
      <w:r>
        <w:rPr>
          <w:rFonts w:ascii="等线(中文正文)" w:hAnsi="等线(中文正文)" w:cs="等线(中文正文)" w:eastAsia="等线(中文正文)"/>
          <w:b w:val="false"/>
          <w:i w:val="false"/>
          <w:sz w:val="20"/>
        </w:rPr>
        <w:t>我们假设以这个医药创新药的这个公司为例。创新药公司的话，其实我更最主要的是对于他他的传销的管线，做一个相应的梳理。我只要梳理出来管线之后，我才可以就可以把这个相应的管线用一定估值方法去计算它的管线的这个估值，然后生成公司的估值模型。但是如果说单纯估值模型这样的一个工作，它其实也是一个非常长的链路。所以说这边我们从这个年报里面提取出来的东西的话，就是管线的这个信息，我想要的就是说一个管线具体的这样的一个信息。所以说这边的话，我们几个步骤。然后第一个步骤的话，就是说我看这里面有定义出来就是我需要提取的东西，就是我我需要提取东西的这个来源就是说五个我先去定义五个提取项，然后就是说呃我可能管线的信息会存在于管理层分析讨论，管线概览表，然后那个主营业务那个分产品收入，然后还有商业化进展和研发进展，然后这五个部分。所以说这边的话，是我先第一个配置的信息。然后第二个部分的话，我有大元模型的这样的一些，对于这一部分内容的这样的一个讨论，不好意思忘了翻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31:41</w:t>
      </w:r>
    </w:p>
    <w:p>
      <w:r>
        <w:rPr>
          <w:rFonts w:ascii="等线(中文正文)" w:hAnsi="等线(中文正文)" w:cs="等线(中文正文)" w:eastAsia="等线(中文正文)"/>
          <w:b w:val="false"/>
          <w:i w:val="false"/>
          <w:sz w:val="20"/>
        </w:rPr>
        <w:t>对于这个相应信息的讨论。然后第三部分的话，是一个鲁光性的这样的一个操作，就是去崇和这个就是抗幻觉的这样的一个操作，当然这些具体的操作的话，是就是我在这个，就是我我在这个相应的这个具体的这个，怎么说呢？就是对于创新药公司的分析的这样的一个部分，然后去做的这个相应的一些去重的具体的写法。所以说这个的话也是根据不同的IOS，然后有不同的这样的一个分析的方式，然后。然后这样就是三级的这样的一个具体的对于整个anny这个分析的这样的一个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32:38</w:t>
      </w:r>
    </w:p>
    <w:p>
      <w:r>
        <w:rPr>
          <w:rFonts w:ascii="等线(中文正文)" w:hAnsi="等线(中文正文)" w:cs="等线(中文正文)" w:eastAsia="等线(中文正文)"/>
          <w:b w:val="false"/>
          <w:i w:val="false"/>
          <w:sz w:val="20"/>
        </w:rPr>
        <w:t>那这边的话我们输出的话，就可以输出到18列的这样的一个结构的分析，然后包括具体的这个管线的信息，当然这边的话这里具体生成的话，都是大语言模型LIM去生成的这样的一个具体的信息。那这个信息的话包括刚才提到的这些也就是去重的分析，其实都是可以去写在这样的一个大语言模型的这个提示词里面。然后另外的话包括刚才提到的创新药的，可能我除了管线信息之外，我还可以同时去找到相应的催化剂的事件和相应的BD的交易。那这边的话我们就是形成了一个比较初步的公司具体管线的这样的一个信息。后续的这个工程模型的话，我们就可以把这个信息放进去。这就是在这样的一个年化分析的步骤当中，我们已经实现了一个初步的这样的一个输出的内容输出的内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33:43</w:t>
      </w:r>
    </w:p>
    <w:p>
      <w:r>
        <w:rPr>
          <w:rFonts w:ascii="等线(中文正文)" w:hAnsi="等线(中文正文)" w:cs="等线(中文正文)" w:eastAsia="等线(中文正文)"/>
          <w:b w:val="false"/>
          <w:i w:val="false"/>
          <w:sz w:val="20"/>
        </w:rPr>
        <w:t>然后这边的话就是我们具体的这个例子。第一个例子的话是就是我我还刚才提到的就是对于某一个专项药的公司，那这里的话我输出的内容就是这边提取的一个管线的明细。然后对于不同的管线的不同的研发的管线的话，我会有一个具体的分类。不同的类型，不同的阶段，不同的竞争。当然这里因为本身刚才提也提到了，我有一个去虫和抗衰绝的这个处理。所以说这边输出的信息已经是一个相对来讲可靠性或者准确性非常高的这样的一个信息了。当然如果说觉得还是不放心的话，也可以把这个信息再进一步输入到相应的这个单元模型里面，然后去做一个相应的验证的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34:34</w:t>
      </w:r>
    </w:p>
    <w:p>
      <w:r>
        <w:rPr>
          <w:rFonts w:ascii="等线(中文正文)" w:hAnsi="等线(中文正文)" w:cs="等线(中文正文)" w:eastAsia="等线(中文正文)"/>
          <w:b w:val="false"/>
          <w:i w:val="false"/>
          <w:sz w:val="20"/>
        </w:rPr>
        <w:t>然后这边是这个管线的信息，然后这里同时输出的话，还可以有策划级的信息和BD的那个就是信息。然后这边就没有全完全的放上去。然后那个呃后面与此同时的话，因为我刚才的这个analyst是对于特定的行业，比如说创新药的公司，然后这种它特定的信息去做一个处理。那如果说对于其他行业的公司，其实也是平行的处理的方式。比如说我这个制造业的公司，或者说偏科技类，对科技制造业的这个公司，他可能更更重视的。比如说他的订单的情况，然后和科技的一个商业化兑现程度的情况。那么就可以利用刚才的同样的这些步骤，然后去写上不同的这个，然后得到最终的一个相应平行的结果。同样的流程，我就可以根据compact的不同，然后去处理不同类别的公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35:33</w:t>
      </w:r>
    </w:p>
    <w:p>
      <w:r>
        <w:rPr>
          <w:rFonts w:ascii="等线(中文正文)" w:hAnsi="等线(中文正文)" w:cs="等线(中文正文)" w:eastAsia="等线(中文正文)"/>
          <w:b w:val="false"/>
          <w:i w:val="false"/>
          <w:sz w:val="20"/>
        </w:rPr>
        <w:t>比如说这边的话我们举了一个机器人的公司。机器人公司这边也是同样的方式去展示他的订单情况和商业化的技术商业化的情况。这边的话相比于我直接刚才提到的直接去生成这个估值模型的话，我们觉得这两条路径是一个一个互补的方式，然后不互斥的这个方式。但是对于我们整体的这样的一个框架来讲的话，我们用这个agent service rate的这个方法相比于生成估值模型。那可能就比如说我的分析师，可能是我我我确实是只看这几个公司。其实这样的话，可能差别不是特别大。但是对于更灵活的方法，更灵活的或者说比如说一个公司的或者一个部门的这样一个架构，我们觉得这样的一个分发的方式，可能会是一个效率成倍提高的这样的一个比较好的这样的一个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36:32</w:t>
      </w:r>
    </w:p>
    <w:p>
      <w:r>
        <w:rPr>
          <w:rFonts w:ascii="等线(中文正文)" w:hAnsi="等线(中文正文)" w:cs="等线(中文正文)" w:eastAsia="等线(中文正文)"/>
          <w:b w:val="false"/>
          <w:i w:val="false"/>
          <w:sz w:val="20"/>
        </w:rPr>
        <w:t>然后，这边的话，是我们举的一个例子，实际跑通的这个就是公司。但是这里有测试很多，只是说用一些比较典型的例子，然后去做一些相应的处理。那同时处理的话，也可以同时去处理那订单，那个管线，技术，包括其他的这个股东信息的继承，是不是不是有继承人接班的这些信息的，这样的一个具体的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36:59</w:t>
      </w:r>
    </w:p>
    <w:p>
      <w:r>
        <w:rPr>
          <w:rFonts w:ascii="等线(中文正文)" w:hAnsi="等线(中文正文)" w:cs="等线(中文正文)" w:eastAsia="等线(中文正文)"/>
          <w:b w:val="false"/>
          <w:i w:val="false"/>
          <w:sz w:val="20"/>
        </w:rPr>
        <w:t>然后这边话最后做一个简单的总结。我们觉得它比较重要的就是这个不可替代性。第一个的话就是我觉得最重要的是就是一个去UI化的这样的一个方式。然后包括对于整个数据库的维护，包括对于数据终端的依赖，这种方式的话都会小很多。然后第二块是一个比较重要的可复现的方式，这个不会说像一次性的这个提示词一次性生成的这个结果，就是有这么这这么强的随机性。然后第三个的话，这边我会把原文的方式，就是原文的依据也放在这里。那这个肯定是一个更可审计，就是更可查验的这个结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37:41</w:t>
      </w:r>
    </w:p>
    <w:p>
      <w:r>
        <w:rPr>
          <w:rFonts w:ascii="等线(中文正文)" w:hAnsi="等线(中文正文)" w:cs="等线(中文正文)" w:eastAsia="等线(中文正文)"/>
          <w:b w:val="false"/>
          <w:i w:val="false"/>
          <w:sz w:val="20"/>
        </w:rPr>
        <w:t>然后最后一个我觉得是也是比较重要，就是刚才提到的一个可拓展的这样的一个方式。对于个人来讲的话，可能相差不是那么大，但是对于整体的这个就是一个比较细化的管理的话，这个肯定是一个更加灵活的这样的一个方式。然后这里的话就是那么多，这边的话，我们也有一个相对来讲比较直观，然后示范的这样的一个程序去实现我刚才提到的这些方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38:13</w:t>
      </w:r>
    </w:p>
    <w:p>
      <w:r>
        <w:rPr>
          <w:rFonts w:ascii="等线(中文正文)" w:hAnsi="等线(中文正文)" w:cs="等线(中文正文)" w:eastAsia="等线(中文正文)"/>
          <w:b w:val="false"/>
          <w:i w:val="false"/>
          <w:sz w:val="20"/>
        </w:rPr>
        <w:t>因为刚才也一直在强调去UI化的这样的一个方式。所以说这边的话，我们也是用最近比较关注度比较高的CUI的这个指令然后去做。那对于这个指令来讲的话，比如其这是完全一个零代码的操作，并且的话也不需要界面的这样的一个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38:34</w:t>
      </w:r>
    </w:p>
    <w:p>
      <w:r>
        <w:rPr>
          <w:rFonts w:ascii="等线(中文正文)" w:hAnsi="等线(中文正文)" w:cs="等线(中文正文)" w:eastAsia="等线(中文正文)"/>
          <w:b w:val="false"/>
          <w:i w:val="false"/>
          <w:sz w:val="20"/>
        </w:rPr>
        <w:t>比如单公司的话，我可以就直接用这一行代码，然后就可以实现一个刚才提到的整个过程，或者整个链路的这样的一个输出的结果。并且的话最近也在调试这个批量和跨期的处理，应该这种就是在的代码都没有，CRN命令都没有什么太大的问题。然后对于我实际上不太喜欢去或者说更更看到一些直接的这个结果的话，我们这边也是做了一个GI的这样的一个网页的这个PWA的编排。然后这边的话也可以有一个比较好的这样的一个展示的作用。如果说我更希望说有一个更直接的交互，更直接的结果的话，其实也是可以加一些更前端比较简单的这种UI的这样的一个操作。这里是我们接下来的这个编排。然后这边的话有几个就是可能经刚刚才提到的这个代码的话，如果说各位投资者如果感兴趣的话，也可以去联系我们的销售老师，然后去做一些相应的沟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然后最后的话是我们可能会遇到的几个会常见的几个问题。反正第一个问题的话，是也是刚才提到LM就是那个输出不稳定的这个情况。那这里的话我们这边还是加了这个校验的机制，然后还有规则兜底的这个机制。并且的话刚才也是提供了一个原文。所以说我们觉得这个程序加上程序或者规则加上这个大于目前的这个方式的话，其实是一个还是准确性比较高的这样的一个方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40:23</w:t>
      </w:r>
    </w:p>
    <w:p>
      <w:r>
        <w:rPr>
          <w:rFonts w:ascii="等线(中文正文)" w:hAnsi="等线(中文正文)" w:cs="等线(中文正文)" w:eastAsia="等线(中文正文)"/>
          <w:b w:val="false"/>
          <w:i w:val="false"/>
          <w:sz w:val="20"/>
        </w:rPr>
        <w:t>然后第二个问题的话，就是说这边加公司的话，是不是需要去改这个代码？那现在如果说我调试的时候可能用的公司可能相对多一点的话，那这里基本上就是说新加公司的话，或者说去批量处理的话，基本上不需要调试代码的。当然如果说你这个是一个额外的需求，比如说我创新药和什么制造业公司，然后都写了NSR。但是我现在要处理的金融公司，那这个肯定还是要重新写一下这个NS。但是如果说新创公司的话，这个是肯定是不需要去修改代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40:57</w:t>
      </w:r>
    </w:p>
    <w:p>
      <w:r>
        <w:rPr>
          <w:rFonts w:ascii="等线(中文正文)" w:hAnsi="等线(中文正文)" w:cs="等线(中文正文)" w:eastAsia="等线(中文正文)"/>
          <w:b w:val="false"/>
          <w:i w:val="false"/>
          <w:sz w:val="20"/>
        </w:rPr>
        <w:t>然后第三个问题就是说是刚才幻觉的这个问题。那那幻觉这边的话，其实也是刚才已经提到了这个原文依据的，这样的一个保留。所以说我们觉得这个也是想到了一些办法，然后去做一个处理。然后最后的话，就是速度的这个问题，对于速度的话，其实这里我们当前的这样的一个串行的这个方式的话，然后串行和并发的这个方式上，其实还是效率非常高的。所以说我觉得这个也是AI重视效率的这样的一个比较好的这样的一个框架。因为如果说真的是每家公司都去做一个提示值，做一个这样的AI的分析的话，其实这个速度还是比较慢的。但是现在的话，因为我的那个代理人模型分析的只是一小部分，所以说这边的这个并发的速度还是非常快的。50家公司的话，可能就是这写的是25分钟，其实就是实际的可能会就是更就是实际可能会更快一些，所以说这个的话，其实我们觉得还是一个效率非常高的这样的一个方式。好，今天我的介绍就到此结束，感谢各位投资者的时间。</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2026-06-15T14:02:33Z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E6636BB100BBAFBB4581D91E6DDB88B4BF16BE0C037DDAE08A83463F44DFE5CAAE8B9DEC435DE1D4A81EE7AE2A1F40918662B4C3F32B282850324C7D5E0DCED2BA33235</vt:lpwstr>
  </property>
</Properties>
</file>