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华安基金 ETF会客室：海外流动性冲击下，资产配置的风险与机遇 260614_原文</w:t>
      </w:r>
    </w:p>
    <w:p>
      <w:pPr>
        <w:jc w:val="center"/>
      </w:pPr>
      <w:r>
        <w:rPr>
          <w:rFonts w:ascii="等线(中文正文)" w:hAnsi="等线(中文正文)" w:cs="等线(中文正文)" w:eastAsia="等线(中文正文)"/>
          <w:b w:val="false"/>
          <w:i w:val="false"/>
          <w:sz w:val="20"/>
        </w:rPr>
        <w:t>2026年06月14日 22:45</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近的投资者朋友们，大家晚上好，欢迎来到华安etf会客室，我是今天的主持人玲玲。最近一段时间，全球市场的波动其实都明显加大了，很多投资者也都有非常直观的感受。A股的情绪回落，前期涨得比较强的像AI半导体、科技成长这些都出现了明显的调整。美股回调，美债利率却重新上行，海外市场的风险偏好受到了压制，同时黄金也出现了深度的调整，回吐了今年以来所有的涨幅。可以说全球各类资产都深深的受到了海外流动性变化的冲击。</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00:35</w:t>
      </w:r>
    </w:p>
    <w:p>
      <w:r>
        <w:rPr>
          <w:rFonts w:ascii="等线(中文正文)" w:hAnsi="等线(中文正文)" w:cs="等线(中文正文)" w:eastAsia="等线(中文正文)"/>
          <w:b w:val="false"/>
          <w:i w:val="false"/>
          <w:sz w:val="20"/>
        </w:rPr>
        <w:t>在这个临近年中的关键时期，市场却处于极度敏感的一个多事之秋。不知道屏幕前的大家有没有对当下自己手里的资产感到焦虑。今天的直播就想和大家重点聊一个非常现实的问题，这一轮市场的矩阵到底是短期的情绪波动，还是资产的定价逻辑发生了变化？今天我们也特别邀请到了来自华安基金指数与量化投资部的基金经理周洪浩总，带我们一起来聊一聊在当前这种市场环境之下，更适合怎么样去做组合配置，去应对风险，把握机遇。欢迎周总理。好的，感谢玲玲，感谢咱们各位投资人今晚的一个守候。今天跟大家聊一下近期市场的一个巨大的变化，以及我们未来的一个应对思路，希望大家能够有所收获，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01:21</w:t>
      </w:r>
    </w:p>
    <w:p>
      <w:r>
        <w:rPr>
          <w:rFonts w:ascii="等线(中文正文)" w:hAnsi="等线(中文正文)" w:cs="等线(中文正文)" w:eastAsia="等线(中文正文)"/>
          <w:b w:val="false"/>
          <w:i w:val="false"/>
          <w:sz w:val="20"/>
        </w:rPr>
        <w:t>好，我们首先就想从大家最直把这种感受说起。因为最近其实无论是纳指亚太还是A股，都从前期这种非常火热的情绪当中有所回落了。我们首先就想请老师给我们拆解一下这一轮全球市场集体震荡的核心导火索和深层逻辑到底是什么？好的，应该说本轮整个市场出现比较明显的波动，我们认为整体有四层逻辑。那么如果要从这个四层逻辑里面强调最核心的一点，毫无疑问是在前一个周五，比如在十天以前，六月初的那个周五公布的非农就业数据整体是比较强的那比较强的一个就业数据叠加了比较高的海外通胀。所以就像咱们主持人今天开篇提到的海外流动性收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02:07</w:t>
      </w:r>
    </w:p>
    <w:p>
      <w:r>
        <w:rPr>
          <w:rFonts w:ascii="等线(中文正文)" w:hAnsi="等线(中文正文)" w:cs="等线(中文正文)" w:eastAsia="等线(中文正文)"/>
          <w:b w:val="false"/>
          <w:i w:val="false"/>
          <w:sz w:val="20"/>
        </w:rPr>
        <w:t>然后说的通俗一点，就是说美联储有没有可能在年内加息，有没有可能收紧货币政策，是很多投资人比较关心的话题。一方面我们关注到了当前整个美债利率已经破4.5%，那另外一方面，大家对于即将到来的，也就是下周四即将召开的美联储议息会议，是凯文沃什的首秀。他到底是希望去更宽松，还是边际的去收紧货币政策，这也是很多投资者比较关心的这种不确定性。所以如果从这个直接的传导路径来说，货币政策收紧导致了市场流动性变少，导致市场钱变少，那么相对应的一些高弹性的、前期比较进攻性的成长性的方向，那么在近期可能就会出现一定的波动，所以第一个维度是对于市场流动性的担忧。这个是我们要在即将到来的这个周四要去核心关注的一个指标。也就是在6月18号的凌晨，我们要重点去关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03:09</w:t>
      </w:r>
    </w:p>
    <w:p>
      <w:r>
        <w:rPr>
          <w:rFonts w:ascii="等线(中文正文)" w:hAnsi="等线(中文正文)" w:cs="等线(中文正文)" w:eastAsia="等线(中文正文)"/>
          <w:b w:val="false"/>
          <w:i w:val="false"/>
          <w:sz w:val="20"/>
        </w:rPr>
        <w:t>第二个逻辑就是我们也提到了在六月初海外的AI的业绩出现了一定的变化。核心就是AI产业链它的短期业绩出现了一定的扰动。正是因为这样的一些变化，所以市场现在为什么看好AI而不是盲目的说这个趋势很好，资金涌入就去参与的。而是前期大家会认为AI产业链本身是有非常强劲的业绩对称度的，这就是为什么很多人说你虽然AI涨多了，但它依然不是很贵，是这样的一个核心的逻辑。所以反过来说，一旦AI的业绩有小幅不及预期的话，请关注公众号思维纪要社，更多纪要请加V西安20210130的时候，越来越多质疑的声音越来越多，没有那么坚定的资金，可能就会暂时从这个市场当中做出一些止盈的操作。</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04:08</w:t>
      </w:r>
    </w:p>
    <w:p>
      <w:r>
        <w:rPr>
          <w:rFonts w:ascii="等线(中文正文)" w:hAnsi="等线(中文正文)" w:cs="等线(中文正文)" w:eastAsia="等线(中文正文)"/>
          <w:b w:val="false"/>
          <w:i w:val="false"/>
          <w:sz w:val="20"/>
        </w:rPr>
        <w:t>第三个逻辑，也是在刚刚过去的，就是6月12号SpaceX的IPO，也就是一个全球最大没有之一，有史以来最大的IPO达到了750亿美元这样的一个量级。相对应的在这个IPO落地之前，其实我们已经看到了近一周市场，它对整个市场有一点观望的态度。因为这样的一个IPO这样的一个巨大的融资行为，会直接从市场，因为它抽离了450亿美元。但相对应的如果你要参与IPO的话，你可能拿更多的资金去做一些准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04:47</w:t>
      </w:r>
    </w:p>
    <w:p>
      <w:r>
        <w:rPr>
          <w:rFonts w:ascii="等线(中文正文)" w:hAnsi="等线(中文正文)" w:cs="等线(中文正文)" w:eastAsia="等线(中文正文)"/>
          <w:b w:val="false"/>
          <w:i w:val="false"/>
          <w:sz w:val="20"/>
        </w:rPr>
        <w:t>其实除了这个IPO对于股票市场流动性的稀释，我们还关注到近期六月份有个比较重叠的重大的事件是世界杯。世界杯本身它和股票市场本身都带有一定的这种参与投机性质。可能也导致了部分比较灵活的交易资金，会从股票市场里面抽离出来。根据历史经验，其实往往在世界杯期间。第二欧洲市场、美洲市场它的成交额相较于正常的年份可能会下滑20%到30%，这也是体现出来了交易的活跃度会有所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05:27</w:t>
      </w:r>
    </w:p>
    <w:p>
      <w:r>
        <w:rPr>
          <w:rFonts w:ascii="等线(中文正文)" w:hAnsi="等线(中文正文)" w:cs="等线(中文正文)" w:eastAsia="等线(中文正文)"/>
          <w:b w:val="false"/>
          <w:i w:val="false"/>
          <w:sz w:val="20"/>
        </w:rPr>
        <w:t>第四个维度就是在一系列的基本面的不确定性，流动性的收紧共同的影响下面，很多前期的杠杆资金，两融资金这些偏投机性的，偏顺应市场趋势去投资的资金就产生了动摇。尤其是我们看到海外市场，比如像韩国市场，他们现在有很多的投资人，新的投资人涌入到这个市场，甚至在香港市场，还有针对韩国上市公司这种带杠杆的一些etf这无疑都会对当前的市场的趋势，对市场的波动形成一个放大的效应。所以总结来说，本轮回调的根源依然是市场对于6月18日即将召开美联储一期会议的一个不确定性的担忧。伴随着AI业绩出现一个真空期，而部分的AI公司短期给出了一个小幅不及预期的业绩，促成了一些止盈的交易。再叠加了一些其他的宏观世界和过高的一个杠杆资金的参与，加大了整个市场本身的一个脆弱性。所以我们认为当前全球海外的一个流动性收紧所导致的，这样的一些风险事件，是需要我们在投资当中做到非常理性的应对，尤其要高度关注尾部风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06:51</w:t>
      </w:r>
    </w:p>
    <w:p>
      <w:r>
        <w:rPr>
          <w:rFonts w:ascii="等线(中文正文)" w:hAnsi="等线(中文正文)" w:cs="等线(中文正文)" w:eastAsia="等线(中文正文)"/>
          <w:b w:val="false"/>
          <w:i w:val="false"/>
          <w:sz w:val="20"/>
        </w:rPr>
        <w:t>什么是尾部风险呢？就是过去大家总是说均衡配置，你就可以去规避掉很多风险的。比如说你买红利、买科技、买A股、买海外，你就可以规避风险。但是尾部风险往往就是在最近大家持有体验都不太好，好像买什么都是亏的是吧？你买黄金也跌，买红利也跌，买科技也跌，这个就是流动性所造成的尾部风险的非常明显的特征了。所以我们觉得在这个过程当中，一定要保持你投资的定力啊不要太不要大进大出，大开大合，这个时候往往可能会比较容易去犯错误。所以这是我想跟大家做出的一个分享和提示，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07:35</w:t>
      </w:r>
    </w:p>
    <w:p>
      <w:r>
        <w:rPr>
          <w:rFonts w:ascii="等线(中文正文)" w:hAnsi="等线(中文正文)" w:cs="等线(中文正文)" w:eastAsia="等线(中文正文)"/>
          <w:b w:val="false"/>
          <w:i w:val="false"/>
          <w:sz w:val="20"/>
        </w:rPr>
        <w:t>好的，感谢周总。也就是说其实这一轮调整并不是说某一个单一的坏消息造成的，而是市场前期整体的涨幅比较大，交易比较拥挤之后，突然遇到了流动性和业绩预期的双重压力。在这里面最受关注的莫过于我们刚刚也重复提到的AI了。因为在过去一段时间里，AI可以说是全球市场最核心的主线。近期部分AI的产业链公司，因为业绩指引低于了预期，引发市场对于AI景气度的担忧。我想屏幕前肯定也有很多投资者会很纠结，觉得AI是不是涨多了，以及像刚洪浩总也有提到业绩的miss，是不是就说明AI的主线已经走弱了。那周总您看应该怎么解答一下？</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08:18</w:t>
      </w:r>
    </w:p>
    <w:p>
      <w:r>
        <w:rPr>
          <w:rFonts w:ascii="等线(中文正文)" w:hAnsi="等线(中文正文)" w:cs="等线(中文正文)" w:eastAsia="等线(中文正文)"/>
          <w:b w:val="false"/>
          <w:i w:val="false"/>
          <w:sz w:val="20"/>
        </w:rPr>
        <w:t>其实我觉得可以从两个维度去说，就是短期维度和中长期的维度。从中长期来看，它整个底层的业绩的确定性，包括对于26年、27年甚至28年的业绩指引，包括这个需求的指引是在持续上升的。所以我们觉得拉长来看是没有太大的问题。但是往短了说，确实市场它会有一些轮动和节奏的一个切换，这个也是和短期的市场的特征是相适应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08:46</w:t>
      </w:r>
    </w:p>
    <w:p>
      <w:r>
        <w:rPr>
          <w:rFonts w:ascii="等线(中文正文)" w:hAnsi="等线(中文正文)" w:cs="等线(中文正文)" w:eastAsia="等线(中文正文)"/>
          <w:b w:val="false"/>
          <w:i w:val="false"/>
          <w:sz w:val="20"/>
        </w:rPr>
        <w:t>短期主要是其实前面也基本提到了一下，我觉得主要关注两个维度。第一个维度是AI基本面维度，第二个维度是AI的流动性的这个方面对它的一个影响。那基本面怎么看呢？确实其实刚刚的过去的一个一季度，已经密切布局了，密集的公布了大量的AI上市公司的一个业绩了。当然大部分还是非常不错的，当然很多其实已经反映在前期快速拉升的一个股价里面了。但是咱们投资人肯定关心的是下一轮业绩披露期，未来的业绩怎么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09:24</w:t>
      </w:r>
    </w:p>
    <w:p>
      <w:r>
        <w:rPr>
          <w:rFonts w:ascii="等线(中文正文)" w:hAnsi="等线(中文正文)" w:cs="等线(中文正文)" w:eastAsia="等线(中文正文)"/>
          <w:b w:val="false"/>
          <w:i w:val="false"/>
          <w:sz w:val="20"/>
        </w:rPr>
        <w:t>那根根据公开数据显示，其实如果单看六月的话，其实比较重要的一些大型的AI上市公司，可能只有在6月24日的美光。再往后看，像七姐妹，就是那指的这个七姐妹的一些上市公司，包括其实国内的上市公司的中报要等到7月中旬到8月底这个时间窗口了。毫无疑问，这就意味着我们站在六月份这样的一个视角，可能会阶段性的迎来一个比较具有这种扎实的业绩的确定的推出。当然很多人都说我们还是可以关注一些AI的大会，AI大会上的一些指引和提示。但是其实我们也关注到，就在最近一周，像英伟达的这个CEO，他在韩国大会上其实也是振臂高呼。对于一些韩国的存储企业，是有非常高的预期的。但是其实我们也看到了，市场本身依然是朝着一个比较脆弱的方向去发展。换而言之，在这个阶段就光讲故事是不能够推动整个市场有一个非常健康的发展，还是需要等到7月中旬甚至8月底，有比较明确和向好的一些业绩数据的出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10:41</w:t>
      </w:r>
    </w:p>
    <w:p>
      <w:r>
        <w:rPr>
          <w:rFonts w:ascii="等线(中文正文)" w:hAnsi="等线(中文正文)" w:cs="等线(中文正文)" w:eastAsia="等线(中文正文)"/>
          <w:b w:val="false"/>
          <w:i w:val="false"/>
          <w:sz w:val="20"/>
        </w:rPr>
        <w:t>那么为什么中长期还是非常看好呢？就是说我们认为在这个当然最终的业绩是七月中旬之后披露，但是可能说到7月上旬，慢慢的市场对于业绩的讨论，业绩的关注度是有所提升了。那中长期来看，就是现在AI首先它的逻辑是比较的闭环的那过去大家总是说AI好像用起来还可以，但是它的商业属性，商业价值并没有那么的说得通。就是说大家愿意免费用它，但是如果一付费的话，又能够留下多少客户？这个是很多投资人所好奇的一个点。那我觉得是两个维度。第一个就是它本身的一个硬件投入的一个方面。第二个就是它底层的大模型，它怎么样去通过这个商业模式的闭环来实现一个盈利的一个模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11:36</w:t>
      </w:r>
    </w:p>
    <w:p>
      <w:r>
        <w:rPr>
          <w:rFonts w:ascii="等线(中文正文)" w:hAnsi="等线(中文正文)" w:cs="等线(中文正文)" w:eastAsia="等线(中文正文)"/>
          <w:b w:val="false"/>
          <w:i w:val="false"/>
          <w:sz w:val="20"/>
        </w:rPr>
        <w:t>第一个我们确实也看到了，从硬件维度来看，当前对于这种AI推理，AI的算力的需求，还是处在一个非常明显的供不应求的状态。尤其是在现在说的存储，CPU，mlcc这些电容方向。未来的这个AI服务器，它相较于过去的整传统服务器的架构的明显的调整，整个用量是成倍上升的。而不是说你某个功能，某个模块提升25%到5% 50%的性能。那可能是你本来服务器里面只要用到五个这样的一些元器件。那现在未来可能要用到10个甚至15个这样的元器件。所以对它的需求是成倍上升的，这个是硬件方面的一个需求。</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12:25</w:t>
      </w:r>
    </w:p>
    <w:p>
      <w:r>
        <w:rPr>
          <w:rFonts w:ascii="等线(中文正文)" w:hAnsi="等线(中文正文)" w:cs="等线(中文正文)" w:eastAsia="等线(中文正文)"/>
          <w:b w:val="false"/>
          <w:i w:val="false"/>
          <w:sz w:val="20"/>
        </w:rPr>
        <w:t>另外一方面，就是为什么模型端它也走通了呢？其实现在比较有趣的一个讨论就是像美国，它也呈现了一个K型复苏的状态。一方面就是AI相关的就业人员，他是非常的火热的那传统行业的话可能就越来越多的受到冲击，甚至包括AI公司内部一些初级的码农，就是我们说的初级的程序员，他也在被AI替代。这就是我所谓的这种K型的复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12:58</w:t>
      </w:r>
    </w:p>
    <w:p>
      <w:r>
        <w:rPr>
          <w:rFonts w:ascii="等线(中文正文)" w:hAnsi="等线(中文正文)" w:cs="等线(中文正文)" w:eastAsia="等线(中文正文)"/>
          <w:b w:val="false"/>
          <w:i w:val="false"/>
          <w:sz w:val="20"/>
        </w:rPr>
        <w:t>换而言之，如果说使用AI模型，你给AI模型这个token付费，能够把一很大一部分的初级的程序员的收入给工资给省下来的话。那么变相的其实这就是商业模式的一个非常明显的闭环的迹象了。所以我们认为现在整个token经济学，它已经在大规模的取代很多初级的工种。相对应的就是整个商业逻辑闭环的一个开始。未来越来越好，越来越多的AI应用的一些出现，是能够把整个AI产业链的一个景气度，再带上新的一个高度的。所以总结来说，中长期既有硬件层面的供不应求，也有这种实际的应用场景的这种生态在发生明显的变化。我们认为中长期的AI是一个非常适合逢低布局去参与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13:56</w:t>
      </w:r>
    </w:p>
    <w:p>
      <w:r>
        <w:rPr>
          <w:rFonts w:ascii="等线(中文正文)" w:hAnsi="等线(中文正文)" w:cs="等线(中文正文)" w:eastAsia="等线(中文正文)"/>
          <w:b w:val="false"/>
          <w:i w:val="false"/>
          <w:sz w:val="20"/>
        </w:rPr>
        <w:t>但是短期来看的话，在我们今天的分享，到6月18号美联储议会议落地之前，全球对于流动性的一个因素还具有很大的不确定性。包括世界杯的因素，对于整个股票市场参与活跃度形成了一定的分流效应。那么我们认为等市场回调企稳之后，再去参与AI是一个比较好的选择。谢谢。好的，非常感谢洪浩总给我们带来的观点。AI不是逻辑的结束，而是从过去只讲空间进入到我们现在要看兑现的阶段。过去的市场可能愿意为了一定的想象空间买单，现在我们的资金会更加关注它的业绩能否跟上估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14:39</w:t>
      </w:r>
    </w:p>
    <w:p>
      <w:r>
        <w:rPr>
          <w:rFonts w:ascii="等线(中文正文)" w:hAnsi="等线(中文正文)" w:cs="等线(中文正文)" w:eastAsia="等线(中文正文)"/>
          <w:b w:val="false"/>
          <w:i w:val="false"/>
          <w:sz w:val="20"/>
        </w:rPr>
        <w:t>除了AI的业绩扰动之外，这次还有一个特别大的事件，就是洪浩总刚刚提到的space XIPO。很多投资者会觉得IPO是一个公司的事情，但是像space x这种史上最大规模的IPO的路影响可是不小。周总这种超级IPO为什么会对市场的流动性形成比较大的压力？他它对比方说像科技股，还有风险资产的影响会更多的体现在哪些方面呢？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15:05</w:t>
      </w:r>
    </w:p>
    <w:p>
      <w:r>
        <w:rPr>
          <w:rFonts w:ascii="等线(中文正文)" w:hAnsi="等线(中文正文)" w:cs="等线(中文正文)" w:eastAsia="等线(中文正文)"/>
          <w:b w:val="false"/>
          <w:i w:val="false"/>
          <w:sz w:val="20"/>
        </w:rPr>
        <w:t>好的，那么IPO首先它比较直观的，它中文的意思就是说，一个新的上市公司，它首次上市是需要向公众吸纳大量的资金来发行股票的。也就是说这个750亿这样的一个融资规模，它是真金白银的，需要各位投资人把这个750亿转到SpaceX这个公司的账上。其实根据经验来看的话，比如以中国这个IPO为例，是还是需要涉及到一些中签这样的一个逻辑，那可能就需要去冻结更大规模的一个资金，所以相对应的其实在每一轮IPO背后是要有非常足量的资金和比较充裕的时间来参与这一轮申购的一个行情，所以它本身会带来一个比较直接的一个资金抽离的效率。</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15:55</w:t>
      </w:r>
    </w:p>
    <w:p>
      <w:r>
        <w:rPr>
          <w:rFonts w:ascii="等线(中文正文)" w:hAnsi="等线(中文正文)" w:cs="等线(中文正文)" w:eastAsia="等线(中文正文)"/>
          <w:b w:val="false"/>
          <w:i w:val="false"/>
          <w:sz w:val="20"/>
        </w:rPr>
        <w:t>第二个的话，就是在整个市场的一个关注度，它也会产生一个迁移。比如我们关注到今年的四月份、五月份，好像科技尤其是半导体成为了唯一的靓仔，包括半导体和通信，就是所有的资金，比如我们从一些成交的这个指标去统计，可能前5%的上市公司，它占到了全市场一半以上的整个成交额。这就体现出来了交易的集中度是非常高的，交易的这样的一个广度是不足的。就是说很多人说，好像科技行业很强，但是如果你没有踩中科技，或者没有踩中几只股票的话，是现在通过一个分散化均衡的配置，反倒是并没有得到一个非常理想的一个效果，对吧？那么说回来就是这样的一个交易的集中，在近期有更多的叙事，像space，就这样一些叙事出来之后，投资人的关注视角也会逐步的转向一些像商业航天，像机器人，一些泛科技的概念，这样的话也会对整个资金有一个重新的一个引导作用。</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17:09</w:t>
      </w:r>
    </w:p>
    <w:p>
      <w:r>
        <w:rPr>
          <w:rFonts w:ascii="等线(中文正文)" w:hAnsi="等线(中文正文)" w:cs="等线(中文正文)" w:eastAsia="等线(中文正文)"/>
          <w:b w:val="false"/>
          <w:i w:val="false"/>
          <w:sz w:val="20"/>
        </w:rPr>
        <w:t>第三个就是IPO，它其实有个比较凑巧的逻辑，就是往往是市场在一个比较亢奋，估值偏高的时候，上市公司是更愿意做IPO的。因为它相当于是一级市场，他要这个公司，他要上市，要把自己卖的一个好的价格，那往往是公司本身市场对公司定价比较贵的时候，我会迎来一个IPO的浪潮。所以这个也是历史的一个经。</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17:37</w:t>
      </w:r>
    </w:p>
    <w:p>
      <w:r>
        <w:rPr>
          <w:rFonts w:ascii="等线(中文正文)" w:hAnsi="等线(中文正文)" w:cs="等线(中文正文)" w:eastAsia="等线(中文正文)"/>
          <w:b w:val="false"/>
          <w:i w:val="false"/>
          <w:sz w:val="20"/>
        </w:rPr>
        <w:t>无论是国内的一些密集的IPO还是海外的IPO，往往大家理解在熊市的时候是没有什么IPO的是吧？因为这个时候不仅市场交易很萎靡，而且IPO本身可能会存在一些失败的风险。所以可能说这种天量IPU的出现，也会和市场行情比较过热，拥挤度相对较高这些信号形成一些共振。但整体来看的话，IPU本身它只是一个资金层面的扰动，并没有破坏市场本身的一些基本面的逻辑和基本面的变化。所以我们在这轮IPO的影响冲击之后，比如说我们就在下周要重新的去密切关注一下美联储以及AI产业自身的一个其表现，来重新的锚定这些配置方向。所以SpaceX IPU的影响其实更像一个流动性压力测试。当市场本身就处于一个比较拥挤的状态的时候，出现了这样一个巨大的的资金吸收的事件，可能会让一些脆弱的环节暴露出来。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18:41</w:t>
      </w:r>
    </w:p>
    <w:p>
      <w:r>
        <w:rPr>
          <w:rFonts w:ascii="等线(中文正文)" w:hAnsi="等线(中文正文)" w:cs="等线(中文正文)" w:eastAsia="等线(中文正文)"/>
          <w:b w:val="false"/>
          <w:i w:val="false"/>
          <w:sz w:val="20"/>
        </w:rPr>
        <w:t>提到流动性压力，另外一条非常重要的主线就是美国的宏观数据和美联储预期了。刚刚洪浩总也有提到，美国五月的这个非农就业数据的增长，大大的超出了市场的预期。同时前期的数据也有上修，市场就开始担心美联储的加息。但是这一组数据对于我们的市场环境，它为什么如此重要？它对美股黄金和我们的A股又分别会有什么样的影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19:07</w:t>
      </w:r>
    </w:p>
    <w:p>
      <w:r>
        <w:rPr>
          <w:rFonts w:ascii="等线(中文正文)" w:hAnsi="等线(中文正文)" w:cs="等线(中文正文)" w:eastAsia="等线(中文正文)"/>
          <w:b w:val="false"/>
          <w:i w:val="false"/>
          <w:sz w:val="20"/>
        </w:rPr>
        <w:t>其实加息和降息可以说是我们做大周期择时一个最简单也是最清晰的主线。我们先回顾一下前几轮行情，比如说近两轮的A股的牛市，最近毫无疑问从2024年9月24行情到现在。但是大家可以同步观察到2024年9月19号是这一轮降息周期的开始，也就是从24年的九月份一路降到了25年的12月1轮降息的节奏。再往前一轮，是从12 2018年末暂停加息，然后2019年的八月份开始降息。从19年到21年，这样的一轮降息节奏也对应了包括A股、美股、黄金非常大级别的一轮行情。那反过来，如果市场进入加息周期，比如像2022年，比如像2018年，其实我都不用细说，大家都知道22年和18年的行情是怎么样的一个状态。这个时候无论你把资金放在海外市场，还是国内市场，还是包括黄金，它都很难获得一个比较好的一个均衡化分散性配置的一个是比较好的效果。为什么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20:23</w:t>
      </w:r>
    </w:p>
    <w:p>
      <w:r>
        <w:rPr>
          <w:rFonts w:ascii="等线(中文正文)" w:hAnsi="等线(中文正文)" w:cs="等线(中文正文)" w:eastAsia="等线(中文正文)"/>
          <w:b w:val="false"/>
          <w:i w:val="false"/>
          <w:sz w:val="20"/>
        </w:rPr>
        <w:t>我说通俗一点，加息降息不是说钱从美国跑到中国，还是从中国跑到美国。加息了之后流动性收紧，全市场的钱它就是会变少的。而不是说它钱跟水其实不一样，它不是说从一个地方流到另外一个地方，而是这个水它可以被创造出来和消失掉。说的更通俗一点，这个水是什么呢？其实就是美国的一些基础的货币投放。就是说降息的时候，你配合了一些量化宽松，它的钱它就被印钞机一样就印出来了，就确实是产生成了新的这种财富，那么相对应的就会把资产价格给推高。那反过来加息缩表对整个基础货币的一个消灭，那么相对应的市场上钱就客观的就变少了。所以很多人可能之前以为说加息降息是钱，美元镰刀跑到美国去了，其实不是这么回事儿，说通俗点就是钱多钱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21:22</w:t>
      </w:r>
    </w:p>
    <w:p>
      <w:r>
        <w:rPr>
          <w:rFonts w:ascii="等线(中文正文)" w:hAnsi="等线(中文正文)" w:cs="等线(中文正文)" w:eastAsia="等线(中文正文)"/>
          <w:b w:val="false"/>
          <w:i w:val="false"/>
          <w:sz w:val="20"/>
        </w:rPr>
        <w:t>那么在对于2026年当前这样的一个时间节点的配置有哪些指导意义呢？我觉得核心就是说第一，如果真的讨论这个年底要加息的话，对于整个大类资产包括我们做配置，都需要去关更多的关注一些风险。就是说你做择时难度会变大。你它整个股票市场上涨不是说广泛的上涨，而是要处在一个缩圈的状态。尤其是对于一些业绩没有那么坚定的一些成长类的板块，可能是过去比较依赖一些主题性投资的板块，冲击会更大一些。那这个时候我们做配置应该关注哪些方向呢？我觉得是两个核心的点，不是单纯的关注成长，也不是单纯关注价值。</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22:09</w:t>
      </w:r>
    </w:p>
    <w:p>
      <w:r>
        <w:rPr>
          <w:rFonts w:ascii="等线(中文正文)" w:hAnsi="等线(中文正文)" w:cs="等线(中文正文)" w:eastAsia="等线(中文正文)"/>
          <w:b w:val="false"/>
          <w:i w:val="false"/>
          <w:sz w:val="20"/>
        </w:rPr>
        <w:t>第一个我们要关注成长里面比较具有业绩基本面兑现的一些方向，比如现在AI很多人说，现在AI都涨了这么多是吧？包括我们在最近六月份的一个调仓，可以看到，这边不做成分股推荐。中继旭创已经超过茅台中继续创新兴盛等等，已经成为沪深三百的第一大第二大上市公司了成份股了。所以这就反映出来了其实这个指数的本身的变迁，也反映出来了当前的股票市值产业趋势的一个非常明显的变化。所以它背后是有我们过去能够看到的一个高增速的支撑的，包括未来市场的一个一致预期的增速依然非常强劲。另外一方面，就是我刚刚谈到了买成长要找业绩确定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23:01</w:t>
      </w:r>
    </w:p>
    <w:p>
      <w:r>
        <w:rPr>
          <w:rFonts w:ascii="等线(中文正文)" w:hAnsi="等线(中文正文)" w:cs="等线(中文正文)" w:eastAsia="等线(中文正文)"/>
          <w:b w:val="false"/>
          <w:i w:val="false"/>
          <w:sz w:val="20"/>
        </w:rPr>
        <w:t>业绩确定性要找符合AI产业链，它的硬件的这种逻辑供不应求，它的大模型的这种闭环的逻辑的。另外一方面，就是要关注一些偏红利类的资产。因为我刚刚谈到了，如果加息，那市场当然是比较长远的事儿。我也不是说六月份可以给你加息，六月份加息概率不大。如果到年末再加息的话，你回想18年22年，那个时候这种红利类资产它自身的股息率的稳定，他自己的一些防御性特征的优势就会逐步的凸显出来。那这个过程当中，是不是我们还是可以在这个市场一个非理性的恐慌情绪当中，加大对于红利类这种底仓的一个配置，所以这就是我从这个投资角度来说一个是成长的确定性，一个是红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23:53</w:t>
      </w:r>
    </w:p>
    <w:p>
      <w:r>
        <w:rPr>
          <w:rFonts w:ascii="等线(中文正文)" w:hAnsi="等线(中文正文)" w:cs="等线(中文正文)" w:eastAsia="等线(中文正文)"/>
          <w:b w:val="false"/>
          <w:i w:val="false"/>
          <w:sz w:val="20"/>
        </w:rPr>
        <w:t>第三个黄金到底怎么看？我先简单讲一下结论，加息本身肯定就不如降息对于黄金的推动了。像24年、25年、2024年黄金占30%，2025年黄金占60%。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24:06</w:t>
      </w:r>
    </w:p>
    <w:p>
      <w:r>
        <w:rPr>
          <w:rFonts w:ascii="等线(中文正文)" w:hAnsi="等线(中文正文)" w:cs="等线(中文正文)" w:eastAsia="等线(中文正文)"/>
          <w:b w:val="false"/>
          <w:i w:val="false"/>
          <w:sz w:val="20"/>
        </w:rPr>
        <w:t>那个时候是伴随两个大的逻辑，既有降息的逻辑，又有央行购金的逻辑。那你现在如果降息这个逻辑不存在了，市场开始讨论加息了。所以相当于两个逻辑里面，你先掉了一个，那就变成了央行购金一条腿走路。但是我们同时也看到了，从今年的二月到现在到6月份，黄金已经跌了25%以上了，包括我们后面肯定会讨论黄金为什么跌，这个也是和近期的一些加息预期的变化是非常相关的。结论就是我们觉得从当前这个位置做好配置。比如你会想2022年，当年虽然黄金没有涨多少，但是黄金全年也是横盘震荡的一个逻辑。所以我们觉得横盘震荡逢低布局，这个是对于黄金的一个观点。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24:52</w:t>
      </w:r>
    </w:p>
    <w:p>
      <w:r>
        <w:rPr>
          <w:rFonts w:ascii="等线(中文正文)" w:hAnsi="等线(中文正文)" w:cs="等线(中文正文)" w:eastAsia="等线(中文正文)"/>
          <w:b w:val="false"/>
          <w:i w:val="false"/>
          <w:sz w:val="20"/>
        </w:rPr>
        <w:t>好的，非常感谢洪航总给我们带来的相关的观点。刚刚洪浩总有提到了，就是黄金其实一直前期来说，很多投资者所关注的避险的资产。但是在目前的这种流动性冲击和利率的上行压力之下，黄金也出现了非常明显的回撤。所以也想请教一下洪浩总，现在的黄金应该怎么看？可以展开给我们讲。好的，那我们一直讲做黄金分析两条核心的主线。一就是美联储利率是要宽松还是收紧，是要降息还是加息，第二条主线就是央行购金，央行还买不买？央行在这样的一个下跌过程当中，还是否继续的支撑黄金的表现，就是两条主线。</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25:35</w:t>
      </w:r>
    </w:p>
    <w:p>
      <w:r>
        <w:rPr>
          <w:rFonts w:ascii="等线(中文正文)" w:hAnsi="等线(中文正文)" w:cs="等线(中文正文)" w:eastAsia="等线(中文正文)"/>
          <w:b w:val="false"/>
          <w:i w:val="false"/>
          <w:sz w:val="20"/>
        </w:rPr>
        <w:t>当然还有一些支线，如果我们要关注一些细分的宏观数据的变化，比如像那每一冲突，比如像原油价格，比如像非农数据、通胀数据。因为这些数据它会间接的去影响美联储的决策，所以美联储它的决策它不是孤立的，不是说几个人拍脑袋想一想，应该降就降，应该加就加，他一切的去影响货币投放，影响这个市场钱多钱少的理由，它背后是有理论依据的，理论依据就来自于经济就业情况好不好，通胀高不高。那当前什么情况呢？当前客观来说，其实美国它是有处在一点有一点点过热的状态。一方面非农就业数据比较超预期，但另外一方面通胀数据因为美伊冲突的原因，油价高企的原因，通胀指标是非常的爆炸式的高。所以客观来说，确实美联储它可能会有更多的动机在短期优先开启加息，而不是说在现阶段讨论这样子。</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26:43</w:t>
      </w:r>
    </w:p>
    <w:p>
      <w:r>
        <w:rPr>
          <w:rFonts w:ascii="等线(中文正文)" w:hAnsi="等线(中文正文)" w:cs="等线(中文正文)" w:eastAsia="等线(中文正文)"/>
          <w:b w:val="false"/>
          <w:i w:val="false"/>
          <w:sz w:val="20"/>
        </w:rPr>
        <w:t>那当然是否真的一定能够加息呢？加息有没有一些限制呢？其实也是有的。其实过去如果咱们各位投资人经常听我黄金分享，我就会谈到一个点，现在美国财政他欠钱欠太多了。美债规模39万亿美元，你欠这么多的情况下，如果再进一步加息的话，利率抬升它的偿付压力是不是越来越大了？这个是当前美国政府非常不希望看到的一个结果。所以他现在也看到了美联储处在一个进退两难，或者说他的行动是可以商榷和讨论的一个过程。而不是说确定性的，因为通胀高了我就一定要加息，也不是确定性的，因为债务欠太多了，我卧室上一定要降息。他需要在这两个路径当中做出一个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27:32</w:t>
      </w:r>
    </w:p>
    <w:p>
      <w:r>
        <w:rPr>
          <w:rFonts w:ascii="等线(中文正文)" w:hAnsi="等线(中文正文)" w:cs="等线(中文正文)" w:eastAsia="等线(中文正文)"/>
          <w:b w:val="false"/>
          <w:i w:val="false"/>
          <w:sz w:val="20"/>
        </w:rPr>
        <w:t>根据最新的市场预期，市场会认为至少在最即将到来的6月17号的一期会议上，是不加息不降息的。但是如果把眼光放长远，放到未来12月份，今年年底有50%的概率可能会加息。所以这就是为什么近期市场包括黄金在出现明显回调的一个核心因素。但是第一点其实我们也谈到了，加息降息这个事儿，至少从当前来看还是一个比较中性的观点。他没必要一定要加息，也没必要一定要降息。我们需要看一下6月18号凯沃上台之后，他对于整个货币政策框架是否会产生新的调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28:17</w:t>
      </w:r>
    </w:p>
    <w:p>
      <w:r>
        <w:rPr>
          <w:rFonts w:ascii="等线(中文正文)" w:hAnsi="等线(中文正文)" w:cs="等线(中文正文)" w:eastAsia="等线(中文正文)"/>
          <w:b w:val="false"/>
          <w:i w:val="false"/>
          <w:sz w:val="20"/>
        </w:rPr>
        <w:t>第二个逻辑就是央行购金了。央行购金还是在以一个比较稳健的节奏，持续的并且加速的去参与黄金的配置。这边提供两个数据，一个数据就谈到了今年一季度全球央行购进244吨，整体的规模环比去年同期是有所上升的。第二个数据就是中国央行，它在最近的三月份、四月份、五月份购进的力度也在明显的抬升。那换而言之，你说为什么央行不在价格特别高5500的时候大规模买的？其实央行它自己也有这样的一个决策的主观能动性。所以换而言之，近期的对于黄金的一个买量的增加，在这样的一个下跌行情中的持续的增加，也反映出了这一些中长线资金，他继续的对黄金表示认可。而相对应的对于一些美元资产美债的担忧还是存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29:22</w:t>
      </w:r>
    </w:p>
    <w:p>
      <w:r>
        <w:rPr>
          <w:rFonts w:ascii="等线(中文正文)" w:hAnsi="等线(中文正文)" w:cs="等线(中文正文)" w:eastAsia="等线(中文正文)"/>
          <w:b w:val="false"/>
          <w:i w:val="false"/>
          <w:sz w:val="20"/>
        </w:rPr>
        <w:t>所以我们拉长来看，为什么对黄金依然有信心的，美国债务的规模在增加，全球央行主权基金对于黄金的配置依然是保持甚至提升的。只是说短期很多人说黄金跌了20，跌了25了。那确实对于很多投机型的资金，对于很多量化做趋势的资金，黄金的吸引力没有那么强，是吧？你现在把钱耗在房间里，你还不如去AI炒两把。对于这些资金，就形成了二月份以来的一个恐慌性的止盈，恐慌性的出逃。</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29:57</w:t>
      </w:r>
    </w:p>
    <w:p>
      <w:r>
        <w:rPr>
          <w:rFonts w:ascii="等线(中文正文)" w:hAnsi="等线(中文正文)" w:cs="等线(中文正文)" w:eastAsia="等线(中文正文)"/>
          <w:b w:val="false"/>
          <w:i w:val="false"/>
          <w:sz w:val="20"/>
        </w:rPr>
        <w:t>相对应，其实我觉得如果说是从一个月到两个月的维度，还是要持续的关注黄金在当前位置的一个配置价值。我也不是说现在低位买黄金了，就一定能马上反弹起来，或者马上涨个百分之，涨20%也比较难是吧？因为短期整个流动性的一些因素还是偏紧的。但是拉长来看的话，当前黄金已经调整到4000美元这个每盎司，甚至是900 890元人民币一克的一个价格的话，可以从中长期的维度去关注和配置起来了。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30:34</w:t>
      </w:r>
    </w:p>
    <w:p>
      <w:r>
        <w:rPr>
          <w:rFonts w:ascii="等线(中文正文)" w:hAnsi="等线(中文正文)" w:cs="等线(中文正文)" w:eastAsia="等线(中文正文)"/>
          <w:b w:val="false"/>
          <w:i w:val="false"/>
          <w:sz w:val="20"/>
        </w:rPr>
        <w:t>好的，非常感谢洪浩总的分享。黄金其实是非常典型的，短期可能有所震荡波动，但是中长期依旧有非常强劲的配置意义。所以资产配置并不是简单的去判断涨跌，而是要看不同的资产在组合里面的功能。</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30:52</w:t>
      </w:r>
    </w:p>
    <w:p>
      <w:r>
        <w:rPr>
          <w:rFonts w:ascii="等线(中文正文)" w:hAnsi="等线(中文正文)" w:cs="等线(中文正文)" w:eastAsia="等线(中文正文)"/>
          <w:b w:val="false"/>
          <w:i w:val="false"/>
          <w:sz w:val="20"/>
        </w:rPr>
        <w:t>接下来我们也想把视角拉回到权益市场，因为近期其实海外市场的波动非常大，很多投资者也非常担心A股和港股会不会被有所拖累，那我们也想请教一下黄浩总说海外的这种流动性的冲击对于国内市场的影响主要在哪里？尤其是A股和港股，他们有没有相对比较独立的支撑逻辑？其实刚刚您提到一个点特别好啊，就是我们最后谈到有没有一些独立性的逻辑。所以就是说这轮冲击肯定是有互相的联动，但是我们也有一些自己的特点。我们先说联动的部分，我前面其实也说了，你像18年22年是本来是美国那边的一个美联储加息，但是导致了全球资产，包括A股、美股、黄金都出现了不同程度的波动或者说回调。因为整个全球市场的钱都变少了所以相对应的我们也关注到6月份以来的美国市场、日韩市场、香港市场，包括A股市场都有一定的波动加大的迹象。那么相比之下，港股它和海外资金的联动会更紧密一些，所以本身受到的一个影响也会更大一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32:05</w:t>
      </w:r>
    </w:p>
    <w:p>
      <w:r>
        <w:rPr>
          <w:rFonts w:ascii="等线(中文正文)" w:hAnsi="等线(中文正文)" w:cs="等线(中文正文)" w:eastAsia="等线(中文正文)"/>
          <w:b w:val="false"/>
          <w:i w:val="false"/>
          <w:sz w:val="20"/>
        </w:rPr>
        <w:t>那么有没有独立的部分呢？其实也是有的，因为A股当前这一轮它有很多逻辑跟海外是不同的，甚至我可以说在整体的一个。货币政策节奏、通胀压力、经济增速这些维度节奏都不一样。我说一个最直观的就是现在美国人他面临着非常高通胀的压力，油价很高，然后食品价格、鸡蛋价格很高，那对应的它的一些交通成本等等一些因素都很高。从美国CPI读书来看的话，最近五月的CPI4.2%，核心CPI2.9%，那么相对应，其实我们中国的一个CPI和PPI还是保持在一个合理区间，甚至一个合理偏低的区间。我们国内可能更多的感受到的是一个消费动能不足这样的一个，但是，又同时物美价廉的一个体验，产能过剩的这样的一个体验。所以这就是本质的国内产业链、海外产业链在通胀维度的一个差异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33:16</w:t>
      </w:r>
    </w:p>
    <w:p>
      <w:r>
        <w:rPr>
          <w:rFonts w:ascii="等线(中文正文)" w:hAnsi="等线(中文正文)" w:cs="等线(中文正文)" w:eastAsia="等线(中文正文)"/>
          <w:b w:val="false"/>
          <w:i w:val="false"/>
          <w:sz w:val="20"/>
        </w:rPr>
        <w:t>为什么会发生这个问题呢？其实美伊冲突的影响很大。我们想到美伊冲突，很多人认为打仗只是把这个霍尔木兹海峡给隔在里面，那无非就油价高一点。但其实很多人不清楚，就是一个常识性的问题。</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33:31</w:t>
      </w:r>
    </w:p>
    <w:p>
      <w:r>
        <w:rPr>
          <w:rFonts w:ascii="等线(中文正文)" w:hAnsi="等线(中文正文)" w:cs="等线(中文正文)" w:eastAsia="等线(中文正文)"/>
          <w:b w:val="false"/>
          <w:i w:val="false"/>
          <w:sz w:val="20"/>
        </w:rPr>
        <w:t>石油它不仅仅是影响了交通出行的成本，很多人说石油价格高了，我们少开点油车不就解决了吗？其实石油是什么？石油是工业之母，它是所有的化学最原始的一个原材料，它在我们衣食住行的方方面面都有非常直接的影响，比如衣服里面的这些化纤纤维，十里面的这个农药化肥价格。比如我们看到现在印度它就很缺化肥，化肥价格标上了是吧？就尿素。然后住的话，就房子里面的一些材料，也会大规模的用到出行，包括轮胎，包括石油、汽油本身。</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34:20</w:t>
      </w:r>
    </w:p>
    <w:p>
      <w:r>
        <w:rPr>
          <w:rFonts w:ascii="等线(中文正文)" w:hAnsi="等线(中文正文)" w:cs="等线(中文正文)" w:eastAsia="等线(中文正文)"/>
          <w:b w:val="false"/>
          <w:i w:val="false"/>
          <w:sz w:val="20"/>
        </w:rPr>
        <w:t>所以换句话说，石油价格高之后，很多国家的产业链它是不完备的，会受到非常大的冲击。典型例子是印度，这个化肥价格太高了，它春耕都来不及播种下去，是吧？那就会导致他未来是有这个粮食欠收的风险的这是一环扣一环的。所以总的来说，说回来我们中国的优势就是产业链的完备性和非常强的一个风险的抵御能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34:53</w:t>
      </w:r>
    </w:p>
    <w:p>
      <w:r>
        <w:rPr>
          <w:rFonts w:ascii="等线(中文正文)" w:hAnsi="等线(中文正文)" w:cs="等线(中文正文)" w:eastAsia="等线(中文正文)"/>
          <w:b w:val="false"/>
          <w:i w:val="false"/>
          <w:sz w:val="20"/>
        </w:rPr>
        <w:t>当前来看的话，国内的市场虽然受到海外的冲击，但是依然是以为主。包括我们国内的etf资金有一些控制的节奏。我们国内的政策对于A股市场的持续的呵护，包括对于科技类企业的政策的倾斜和一个比较相对友好的国内的流动性环境。就是现在国内和海外的流动性环境也不一样，海外它是一个偏紧的状态。但是国内无论是银行间流动性还是非银的流动性，依然维持一个相对宽松和比较友好的状态。这也是支撑我们A股走出一个长牛慢牛非常重要的一个先决条件。</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35:37</w:t>
      </w:r>
    </w:p>
    <w:p>
      <w:r>
        <w:rPr>
          <w:rFonts w:ascii="等线(中文正文)" w:hAnsi="等线(中文正文)" w:cs="等线(中文正文)" w:eastAsia="等线(中文正文)"/>
          <w:b w:val="false"/>
          <w:i w:val="false"/>
          <w:sz w:val="20"/>
        </w:rPr>
        <w:t>所以我们总结来说，现在A股可能伴随着海外的一些情绪的冲击，流动性的冲击，有一个短暂的调整。但是中长期来看，我们应该去继续的关注比较具有业绩兑现度的AI产业链，包括我们国内的一些已经深度回调的红利方向，也具有非常好的一个配置价值。谢谢。</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36:04</w:t>
      </w:r>
    </w:p>
    <w:p>
      <w:r>
        <w:rPr>
          <w:rFonts w:ascii="等线(中文正文)" w:hAnsi="等线(中文正文)" w:cs="等线(中文正文)" w:eastAsia="等线(中文正文)"/>
          <w:b w:val="false"/>
          <w:i w:val="false"/>
          <w:sz w:val="20"/>
        </w:rPr>
        <w:t>好的，非常感谢洪浩总的分享。我想也回应了很多投资者的困惑。就市场波动大的时候，我们更重要的是要去调整一下我们的组合结构。请关注公众号思维纪要社，更多纪要请加V西安20210130。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36:20</w:t>
      </w:r>
    </w:p>
    <w:p>
      <w:r>
        <w:rPr>
          <w:rFonts w:ascii="等线(中文正文)" w:hAnsi="等线(中文正文)" w:cs="等线(中文正文)" w:eastAsia="等线(中文正文)"/>
          <w:b w:val="false"/>
          <w:i w:val="false"/>
          <w:sz w:val="20"/>
        </w:rPr>
        <w:t>过去一段时间可能是科技成长单线进攻，但现在我们更多的要兼顾成长红利，包括像黄金、债券这些不同的资产在我们资产配置当中的结构和作用。在行业层面，最后我们也想请教一下周总，在接下来会有哪些方向更值得重点关注？尤其是面对海外的这种流动性冲击，在AI波动、黄金回撤、A股结构性分化等等，普通投资者在落地的投资上面到底应该怎么样配置？</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36:51</w:t>
      </w:r>
    </w:p>
    <w:p>
      <w:r>
        <w:rPr>
          <w:rFonts w:ascii="等线(中文正文)" w:hAnsi="等线(中文正文)" w:cs="等线(中文正文)" w:eastAsia="等线(中文正文)"/>
          <w:b w:val="false"/>
          <w:i w:val="false"/>
          <w:sz w:val="20"/>
        </w:rPr>
        <w:t>好的，那么我们认为当前的两大主线依然是科技和红利。科技维度来看的话，两个非常重要的主线有具备比较强的业绩兑现的方向。一是创业板人工智能，它更多的聚焦光模块，更多的聚焦于海外链。第二个是科创芯片，它更多的是聚焦于国产链，聚焦于国产替代的逻辑，也聚焦于当前比较缺的一些存储环节，以及包括它的半导体的一些设备制造领域，这些硬科技的领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37:28</w:t>
      </w:r>
    </w:p>
    <w:p>
      <w:r>
        <w:rPr>
          <w:rFonts w:ascii="等线(中文正文)" w:hAnsi="等线(中文正文)" w:cs="等线(中文正文)" w:eastAsia="等线(中文正文)"/>
          <w:b w:val="false"/>
          <w:i w:val="false"/>
          <w:sz w:val="20"/>
        </w:rPr>
        <w:t>那么从红利角度来看的话，我们的港股通央企红利，它也在红利的维度做了更均衡的一些布局。而且在当前的一个市场波动环境中，具备一定的一个防御价值，尤其是前深度回调之后。这一部分包括科技类红利类资产的配置的机会和它未来的一个前景和空间，是相较于前期是更好的。所以我们建议投资人还是要保持一个定力啊不要因为近期市场调整就觉得恐慌性踩踏了，而是要去更多的瞄准资产中长期它内在的一些逻辑，去捕捉价格的均值回归的一些机会。做好均衡配置，包括像刚才提到的创业板、人工智能、科创芯片、高中央企红利以及黄金这一类资产，都是我们值得去中长期做一些关如何布局的方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38:27</w:t>
      </w:r>
    </w:p>
    <w:p>
      <w:r>
        <w:rPr>
          <w:rFonts w:ascii="等线(中文正文)" w:hAnsi="等线(中文正文)" w:cs="等线(中文正文)" w:eastAsia="等线(中文正文)"/>
          <w:b w:val="false"/>
          <w:i w:val="false"/>
          <w:sz w:val="20"/>
        </w:rPr>
        <w:t>谢谢大家好的，非常感谢今天周总的精彩的分享。今天我们也是围绕市场的矩阵，从黄金波动到A股和行业配置的一整套逻辑。总结下来，我们会觉得波动加大不代表趋势的结束，但意味着风险的定价会开始。市场越震荡，我们就越要从单一的资产的思维转向组合配置的思维。投资不是追逐每一热点，而是要在不确定性当中去寻找更好的风险收益。比那再次感谢周总，今天是全面的分享，也非常感谢各位观众的全程陪伴。市场永远充满变化，但专业的洞察能够帮助我们拨开迷雾，把握核心，我们华安etf也一直致力于为广大投资者们带来更深入的资讯解读和更全面的投陪伴。欢迎关注我们的公众号、视频号和积木星球小程序来获取更多资讯。Etf会客室，我们下周再见。</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2026-06-14T14:48:58Z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E6636BB100BBAFBB4581D91E6DDB8D242FBEBE0C637DD825DA44463F44DFE5CABEBB9DEC4155E1D4A81A376F1F1F40EA8D6EA4C3FC2B28BF5DCC2C7D540DCE6BBF3BD35</vt:lpwstr>
  </property>
</Properties>
</file>