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长城基金 华为开发者大会沉浸式调研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鸿蒙 AI 开发者大会 生态 端侧 华为 长城基金 系统升级 智能体 小易 APP 合作 大模型 NPU 闪送 购票 文档扫描 卡车识别 支付宝 支付闭环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深圳卫视主持的华为开发者大会HTC2026上，与会者深度体验了鸿蒙系统、智能硬件与智慧出行等前沿科技，展现了华为在技术创新与生态系统构建方面的努力与成就。讨论亦触及半导体行业投资机遇，尽管当前估值偏高，但中长期看，国产替代与技术创新带来巨大潜力。此次大会不仅揭示了科技产业的发展趋势，强调了国产化与创新的重要性，也为未来鸿蒙生态系统的广泛影响及投资者的新机遇铺平道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华为开发者大会：聚焦鸿蒙生态与AI突破</w:t>
      </w:r>
    </w:p>
    <w:p>
      <w:r>
        <w:rPr>
          <w:rFonts w:ascii="等线(中文正文)" w:hAnsi="等线(中文正文)" w:cs="等线(中文正文)" w:eastAsia="等线(中文正文)"/>
          <w:b w:val="false"/>
          <w:i w:val="false"/>
          <w:sz w:val="20"/>
        </w:rPr>
        <w:t>直播中，主持人与长城基金代表共同探访华为开发者大会，聚焦鸿蒙7.0首发与AI领域突破，期待华为引领中国科技发展，展示技术与产业协同升级的未来前景。</w:t>
      </w:r>
    </w:p>
    <w:p>
      <w:r>
        <w:rPr>
          <w:rFonts w:ascii="等线(中文正文)" w:hAnsi="等线(中文正文)" w:cs="等线(中文正文)" w:eastAsia="等线(中文正文)"/>
          <w:b w:val="false"/>
          <w:i w:val="false"/>
          <w:sz w:val="20"/>
        </w:rPr>
        <w:t/>
      </w:r>
    </w:p>
    <w:p>
      <w:pPr>
        <w:pStyle w:val="ab"/>
        <w:numPr>
          <w:numId w:val="2"/>
        </w:numPr>
      </w:pPr>
      <w:r>
        <w:t>17:23 鸿蒙生态与开发者大会的重要性</w:t>
      </w:r>
    </w:p>
    <w:p>
      <w:r>
        <w:rPr>
          <w:rFonts w:ascii="等线(中文正文)" w:hAnsi="等线(中文正文)" w:cs="等线(中文正文)" w:eastAsia="等线(中文正文)"/>
          <w:b w:val="false"/>
          <w:i w:val="false"/>
          <w:sz w:val="20"/>
        </w:rPr>
        <w:t>对话围绕鸿蒙生态及其对开发者的影响展开，强调了鸿蒙系统作为新兴增量市场对开发者的吸引力。从鸿蒙6.0兼容安卓到7.0需单独开发APP，体现了系统升级对生态合作的重要性。每年开发者大会的参与度提升，反映了鸿蒙生态的成熟与行业吸引力的增强。</w:t>
      </w:r>
    </w:p>
    <w:p>
      <w:r>
        <w:rPr>
          <w:rFonts w:ascii="等线(中文正文)" w:hAnsi="等线(中文正文)" w:cs="等线(中文正文)" w:eastAsia="等线(中文正文)"/>
          <w:b w:val="false"/>
          <w:i w:val="false"/>
          <w:sz w:val="20"/>
        </w:rPr>
        <w:t/>
      </w:r>
    </w:p>
    <w:p>
      <w:pPr>
        <w:pStyle w:val="ab"/>
        <w:numPr>
          <w:numId w:val="3"/>
        </w:numPr>
      </w:pPr>
      <w:r>
        <w:t>19:55 鸿蒙7.0：纯血自研与AI端侧计算的突破</w:t>
      </w:r>
    </w:p>
    <w:p>
      <w:r>
        <w:rPr>
          <w:rFonts w:ascii="等线(中文正文)" w:hAnsi="等线(中文正文)" w:cs="等线(中文正文)" w:eastAsia="等线(中文正文)"/>
          <w:b w:val="false"/>
          <w:i w:val="false"/>
          <w:sz w:val="20"/>
        </w:rPr>
        <w:t>鸿蒙7.0相较于6.0，最大的变化在于完全自研，摆脱了对安卓代码的依赖。同时，通过模型瘦身和硬件升级，实现了AI大模型从云端到本地的部署，即使在无网络环境下也能快速响应，提升了私密性和用户体验。</w:t>
      </w:r>
    </w:p>
    <w:p>
      <w:r>
        <w:rPr>
          <w:rFonts w:ascii="等线(中文正文)" w:hAnsi="等线(中文正文)" w:cs="等线(中文正文)" w:eastAsia="等线(中文正文)"/>
          <w:b w:val="false"/>
          <w:i w:val="false"/>
          <w:sz w:val="20"/>
        </w:rPr>
        <w:t/>
      </w:r>
    </w:p>
    <w:p>
      <w:pPr>
        <w:pStyle w:val="ab"/>
        <w:numPr>
          <w:numId w:val="4"/>
        </w:numPr>
      </w:pPr>
      <w:r>
        <w:t>22:53 鸿蒙系统AI伴随服务与端测能力开放</w:t>
      </w:r>
    </w:p>
    <w:p>
      <w:r>
        <w:rPr>
          <w:rFonts w:ascii="等线(中文正文)" w:hAnsi="等线(中文正文)" w:cs="等线(中文正文)" w:eastAsia="等线(中文正文)"/>
          <w:b w:val="false"/>
          <w:i w:val="false"/>
          <w:sz w:val="20"/>
        </w:rPr>
        <w:t>对话介绍了鸿蒙系统中AI伴随服务的概念及其在特定机型上的应用，强调了伴随区域提供的主动服务功能，如预约比赛回放等。同时，讨论了AI伴随服务与大模型能力的关系，以及未来鸿蒙7.0版本中伴随服务的改进方向。此外，还讲解了端测AI能力开放体系，包括面向用户的交互界面、原子化能力开放以及模型端的推理加速能力，旨在降低AI接入成本，促进业务定制。</w:t>
      </w:r>
    </w:p>
    <w:p>
      <w:r>
        <w:rPr>
          <w:rFonts w:ascii="等线(中文正文)" w:hAnsi="等线(中文正文)" w:cs="等线(中文正文)" w:eastAsia="等线(中文正文)"/>
          <w:b w:val="false"/>
          <w:i w:val="false"/>
          <w:sz w:val="20"/>
        </w:rPr>
        <w:t/>
      </w:r>
    </w:p>
    <w:p>
      <w:pPr>
        <w:pStyle w:val="ab"/>
        <w:numPr>
          <w:numId w:val="5"/>
        </w:numPr>
      </w:pPr>
      <w:r>
        <w:t>25:30 AI能力开放与生态合作的重要性</w:t>
      </w:r>
    </w:p>
    <w:p>
      <w:r>
        <w:rPr>
          <w:rFonts w:ascii="等线(中文正文)" w:hAnsi="等线(中文正文)" w:cs="等线(中文正文)" w:eastAsia="等线(中文正文)"/>
          <w:b w:val="false"/>
          <w:i w:val="false"/>
          <w:sz w:val="20"/>
        </w:rPr>
        <w:t>对话围绕AI能力开放给合作伙伴的重要意义展开，强调扶持生态、增强鸿蒙生态系统，通过与大麦等厂商合作案例，展示智能体生态的繁荣，以及如何通过开放接口实现端到端服务闭环，提升用户体验。</w:t>
      </w:r>
    </w:p>
    <w:p>
      <w:r>
        <w:rPr>
          <w:rFonts w:ascii="等线(中文正文)" w:hAnsi="等线(中文正文)" w:cs="等线(中文正文)" w:eastAsia="等线(中文正文)"/>
          <w:b w:val="false"/>
          <w:i w:val="false"/>
          <w:sz w:val="20"/>
        </w:rPr>
        <w:t/>
      </w:r>
    </w:p>
    <w:p>
      <w:pPr>
        <w:pStyle w:val="ab"/>
        <w:numPr>
          <w:numId w:val="6"/>
        </w:numPr>
      </w:pPr>
      <w:r>
        <w:t>27:38 AI智能体赋能生活：从推荐到下单的无缝体验</w:t>
      </w:r>
    </w:p>
    <w:p>
      <w:r>
        <w:rPr>
          <w:rFonts w:ascii="等线(中文正文)" w:hAnsi="等线(中文正文)" w:cs="等线(中文正文)" w:eastAsia="等线(中文正文)"/>
          <w:b w:val="false"/>
          <w:i w:val="false"/>
          <w:sz w:val="20"/>
        </w:rPr>
        <w:t>对话探讨了AI智能体在日常生活中的应用，包括知乎的智能推荐、闪送的一句话下单等功能，以及鸿蒙智能体的免安装特性。通过云端与端侧智能体的结合，实现了更快速、安全的服务体验，如腾讯视频的个性化推荐和银行理财支付的安全处理，展现了AI技术对生活便利性的提升。</w:t>
      </w:r>
    </w:p>
    <w:p>
      <w:r>
        <w:rPr>
          <w:rFonts w:ascii="等线(中文正文)" w:hAnsi="等线(中文正文)" w:cs="等线(中文正文)" w:eastAsia="等线(中文正文)"/>
          <w:b w:val="false"/>
          <w:i w:val="false"/>
          <w:sz w:val="20"/>
        </w:rPr>
        <w:t/>
      </w:r>
    </w:p>
    <w:p>
      <w:pPr>
        <w:pStyle w:val="ab"/>
        <w:numPr>
          <w:numId w:val="7"/>
        </w:numPr>
      </w:pPr>
      <w:r>
        <w:t>32:42 鸿蒙系统与智能硬件生态融合</w:t>
      </w:r>
    </w:p>
    <w:p>
      <w:r>
        <w:rPr>
          <w:rFonts w:ascii="等线(中文正文)" w:hAnsi="等线(中文正文)" w:cs="等线(中文正文)" w:eastAsia="等线(中文正文)"/>
          <w:b w:val="false"/>
          <w:i w:val="false"/>
          <w:sz w:val="20"/>
        </w:rPr>
        <w:t>讨论了鸿蒙系统在智能硬件中的应用，特别是开源鸿蒙5.0后适配的轻量系统和小型系统的开发板生态，展示了与二轮电动车等轻智能产品的结合案例，强调了软硬件协同优化和国内伙伴合作的重要性。</w:t>
      </w:r>
    </w:p>
    <w:p>
      <w:r>
        <w:rPr>
          <w:rFonts w:ascii="等线(中文正文)" w:hAnsi="等线(中文正文)" w:cs="等线(中文正文)" w:eastAsia="等线(中文正文)"/>
          <w:b w:val="false"/>
          <w:i w:val="false"/>
          <w:sz w:val="20"/>
        </w:rPr>
        <w:t/>
      </w:r>
    </w:p>
    <w:p>
      <w:pPr>
        <w:pStyle w:val="ab"/>
        <w:numPr>
          <w:numId w:val="8"/>
        </w:numPr>
      </w:pPr>
      <w:r>
        <w:t>35:32 鸿蒙系统与半导体行业投资机遇</w:t>
      </w:r>
    </w:p>
    <w:p>
      <w:r>
        <w:rPr>
          <w:rFonts w:ascii="等线(中文正文)" w:hAnsi="等线(中文正文)" w:cs="等线(中文正文)" w:eastAsia="等线(中文正文)"/>
          <w:b w:val="false"/>
          <w:i w:val="false"/>
          <w:sz w:val="20"/>
        </w:rPr>
        <w:t>对话围绕鸿蒙系统及其在智能硬件中的应用展开，强调了国产芯片与生态伙伴的重要性，以及半导体行业在追赶与超越阶段的投资机会。建议投资者从长期视角关注半导体板块，把握市场波动带来的投资时机，采取定投策略参与。</w:t>
      </w:r>
    </w:p>
    <w:p>
      <w:r>
        <w:rPr>
          <w:rFonts w:ascii="等线(中文正文)" w:hAnsi="等线(中文正文)" w:cs="等线(中文正文)" w:eastAsia="等线(中文正文)"/>
          <w:b w:val="false"/>
          <w:i w:val="false"/>
          <w:sz w:val="20"/>
        </w:rPr>
        <w:t/>
      </w:r>
    </w:p>
    <w:p>
      <w:pPr>
        <w:pStyle w:val="ab"/>
        <w:numPr>
          <w:numId w:val="9"/>
        </w:numPr>
      </w:pPr>
      <w:r>
        <w:t>38:54 星闪芯片驱动的智能家居全场景联动方案解析</w:t>
      </w:r>
    </w:p>
    <w:p>
      <w:r>
        <w:rPr>
          <w:rFonts w:ascii="等线(中文正文)" w:hAnsi="等线(中文正文)" w:cs="等线(中文正文)" w:eastAsia="等线(中文正文)"/>
          <w:b w:val="false"/>
          <w:i w:val="false"/>
          <w:sz w:val="20"/>
        </w:rPr>
        <w:t>展示了基于哈塞403芯片的本地智能体案例，以及星闪芯片在智能家居领域的应用，通过中控平台实现全场景联动，包括语音控制、安防摄像头联动和温湿度自动调节等功能，提升家居智能化体验。</w:t>
      </w:r>
    </w:p>
    <w:p>
      <w:r>
        <w:rPr>
          <w:rFonts w:ascii="等线(中文正文)" w:hAnsi="等线(中文正文)" w:cs="等线(中文正文)" w:eastAsia="等线(中文正文)"/>
          <w:b w:val="false"/>
          <w:i w:val="false"/>
          <w:sz w:val="20"/>
        </w:rPr>
        <w:t/>
      </w:r>
    </w:p>
    <w:p>
      <w:pPr>
        <w:pStyle w:val="ab"/>
        <w:numPr>
          <w:numId w:val="10"/>
        </w:numPr>
      </w:pPr>
      <w:r>
        <w:t>41:55 套定律革新芯片设计，推动产业新趋势</w:t>
      </w:r>
    </w:p>
    <w:p>
      <w:r>
        <w:rPr>
          <w:rFonts w:ascii="等线(中文正文)" w:hAnsi="等线(中文正文)" w:cs="等线(中文正文)" w:eastAsia="等线(中文正文)"/>
          <w:b w:val="false"/>
          <w:i w:val="false"/>
          <w:sz w:val="20"/>
        </w:rPr>
        <w:t>对话讨论了套定律作为芯片设计新方法，通过逻辑折叠减少信号传输距离，优化传输效率，实现性能提升。此方法绕过先进光刻机限制，使国内晶圆厂受益，提升芯片制造能力，同时带动相关设备行业的发展，为投资方向提供新机遇。</w:t>
      </w:r>
    </w:p>
    <w:p>
      <w:r>
        <w:rPr>
          <w:rFonts w:ascii="等线(中文正文)" w:hAnsi="等线(中文正文)" w:cs="等线(中文正文)" w:eastAsia="等线(中文正文)"/>
          <w:b w:val="false"/>
          <w:i w:val="false"/>
          <w:sz w:val="20"/>
        </w:rPr>
        <w:t/>
      </w:r>
    </w:p>
    <w:p>
      <w:pPr>
        <w:pStyle w:val="ab"/>
        <w:numPr>
          <w:numId w:val="11"/>
        </w:numPr>
      </w:pPr>
      <w:r>
        <w:t>44:28 华为三折叠屏手机：PC级应用与创新交互体验</w:t>
      </w:r>
    </w:p>
    <w:p>
      <w:r>
        <w:rPr>
          <w:rFonts w:ascii="等线(中文正文)" w:hAnsi="等线(中文正文)" w:cs="等线(中文正文)" w:eastAsia="等线(中文正文)"/>
          <w:b w:val="false"/>
          <w:i w:val="false"/>
          <w:sz w:val="20"/>
        </w:rPr>
        <w:t>华为三折叠屏手机首次将PC专业应用如万德金融终端引入手机，支持专业财经操作与智能体全天陪伴，实现大屏看盘。此外，手机兼容WPS、悟空图像等专业软件，引入PC级窗口交互，支持多应用同时操作。配合智能笔，实现精准界面控制，轻薄设计与长续航满足商务人士需求，媲美笔记本电脑的使用体验。</w:t>
      </w:r>
    </w:p>
    <w:p>
      <w:r>
        <w:rPr>
          <w:rFonts w:ascii="等线(中文正文)" w:hAnsi="等线(中文正文)" w:cs="等线(中文正文)" w:eastAsia="等线(中文正文)"/>
          <w:b w:val="false"/>
          <w:i w:val="false"/>
          <w:sz w:val="20"/>
        </w:rPr>
        <w:t/>
      </w:r>
    </w:p>
    <w:p>
      <w:pPr>
        <w:pStyle w:val="ab"/>
        <w:numPr>
          <w:numId w:val="12"/>
        </w:numPr>
      </w:pPr>
      <w:r>
        <w:t>47:08 初创团队以高性价比软件实现收入突破</w:t>
      </w:r>
    </w:p>
    <w:p>
      <w:r>
        <w:rPr>
          <w:rFonts w:ascii="等线(中文正文)" w:hAnsi="等线(中文正文)" w:cs="等线(中文正文)" w:eastAsia="等线(中文正文)"/>
          <w:b w:val="false"/>
          <w:i w:val="false"/>
          <w:sz w:val="20"/>
        </w:rPr>
        <w:t>对话围绕一款由初创团队开发的多功能软件展开，该软件集合了300多种实用功能，如文档处理、图片处理等，通过提供性价比高的99元套餐吸引了大量用户，实现了月入50万的收入目标。团队利用低成本运营策略，如无运营成本的工具软件模式，以及与上市公司合作获取实时资讯，确保了高毛利率。目前，软件已拥有80万用户，主要采用买断制收费模式，人均付费约60元/年，团队注重口碑积累和增量市场拓展，免费功能与付费功能相结合，以吸引和留住更多用户。</w:t>
      </w:r>
    </w:p>
    <w:p>
      <w:r>
        <w:rPr>
          <w:rFonts w:ascii="等线(中文正文)" w:hAnsi="等线(中文正文)" w:cs="等线(中文正文)" w:eastAsia="等线(中文正文)"/>
          <w:b w:val="false"/>
          <w:i w:val="false"/>
          <w:sz w:val="20"/>
        </w:rPr>
        <w:t/>
      </w:r>
    </w:p>
    <w:p>
      <w:pPr>
        <w:pStyle w:val="ab"/>
        <w:numPr>
          <w:numId w:val="13"/>
        </w:numPr>
      </w:pPr>
      <w:r>
        <w:t>51:31 多端协同与139邮箱应用无缝接续能力介绍</w:t>
      </w:r>
    </w:p>
    <w:p>
      <w:r>
        <w:rPr>
          <w:rFonts w:ascii="等线(中文正文)" w:hAnsi="等线(中文正文)" w:cs="等线(中文正文)" w:eastAsia="等线(中文正文)"/>
          <w:b w:val="false"/>
          <w:i w:val="false"/>
          <w:sz w:val="20"/>
        </w:rPr>
        <w:t>讨论了15款应用中14款进入口碑榜前100名，其中一款为榜首，获5万用户五星好评。重点介绍了139邮箱的多端协同能力，实现PC与手机端邮件编辑的无缝接续，以及在不同鸿蒙系统硬件间屏幕的无缝切换功能。</w:t>
      </w:r>
    </w:p>
    <w:p>
      <w:r>
        <w:rPr>
          <w:rFonts w:ascii="等线(中文正文)" w:hAnsi="等线(中文正文)" w:cs="等线(中文正文)" w:eastAsia="等线(中文正文)"/>
          <w:b w:val="false"/>
          <w:i w:val="false"/>
          <w:sz w:val="20"/>
        </w:rPr>
        <w:t/>
      </w:r>
    </w:p>
    <w:p>
      <w:pPr>
        <w:pStyle w:val="ab"/>
        <w:numPr>
          <w:numId w:val="14"/>
        </w:numPr>
      </w:pPr>
      <w:r>
        <w:t>53:44 人形机器人与聚生智能：未来趋势与投资机遇</w:t>
      </w:r>
    </w:p>
    <w:p>
      <w:r>
        <w:rPr>
          <w:rFonts w:ascii="等线(中文正文)" w:hAnsi="等线(中文正文)" w:cs="等线(中文正文)" w:eastAsia="等线(中文正文)"/>
          <w:b w:val="false"/>
          <w:i w:val="false"/>
          <w:sz w:val="20"/>
        </w:rPr>
        <w:t>对话探讨了人形机器人在科技场景中的应用及未来趋势，指出尽管在特定领域已有应用，但要成为全能型助手仍有距离。从投资角度分析，聚焦于产业链中的智慧大脑、执行功能（如手部）等关键环节的供应商，以及能够理解用户意图的AI训练公司，是未来发展的重点方向。</w:t>
      </w:r>
    </w:p>
    <w:p>
      <w:r>
        <w:rPr>
          <w:rFonts w:ascii="等线(中文正文)" w:hAnsi="等线(中文正文)" w:cs="等线(中文正文)" w:eastAsia="等线(中文正文)"/>
          <w:b w:val="false"/>
          <w:i w:val="false"/>
          <w:sz w:val="20"/>
        </w:rPr>
        <w:t/>
      </w:r>
    </w:p>
    <w:p>
      <w:pPr>
        <w:pStyle w:val="ab"/>
        <w:numPr>
          <w:numId w:val="15"/>
        </w:numPr>
      </w:pPr>
      <w:r>
        <w:t>56:32 体验鸿蒙生态下的漫游肌设备</w:t>
      </w:r>
    </w:p>
    <w:p>
      <w:r>
        <w:rPr>
          <w:rFonts w:ascii="等线(中文正文)" w:hAnsi="等线(中文正文)" w:cs="等线(中文正文)" w:eastAsia="等线(中文正文)"/>
          <w:b w:val="false"/>
          <w:i w:val="false"/>
          <w:sz w:val="20"/>
        </w:rPr>
        <w:t>对话介绍了如何使用一款名为‘漫游肌’的设备，参与者被引导体验其功能，包括通过手势控制翻页、选择游戏及调整行走速度。过程中，还提及了该设备作为鸿蒙生态系统的一部分，展示了合作伙伴产品，强调了掌握底层技术和操作系统的必要性，以构建完整的生态链。</w:t>
      </w:r>
    </w:p>
    <w:p>
      <w:r>
        <w:rPr>
          <w:rFonts w:ascii="等线(中文正文)" w:hAnsi="等线(中文正文)" w:cs="等线(中文正文)" w:eastAsia="等线(中文正文)"/>
          <w:b w:val="false"/>
          <w:i w:val="false"/>
          <w:sz w:val="20"/>
        </w:rPr>
        <w:t/>
      </w:r>
    </w:p>
    <w:p>
      <w:pPr>
        <w:pStyle w:val="ab"/>
        <w:numPr>
          <w:numId w:val="16"/>
        </w:numPr>
      </w:pPr>
      <w:r>
        <w:t>58:45 智慧出行展区体验：智能汽车功能与自驾技术</w:t>
      </w:r>
    </w:p>
    <w:p>
      <w:r>
        <w:rPr>
          <w:rFonts w:ascii="等线(中文正文)" w:hAnsi="等线(中文正文)" w:cs="等线(中文正文)" w:eastAsia="等线(中文正文)"/>
          <w:b w:val="false"/>
          <w:i w:val="false"/>
          <w:sz w:val="20"/>
        </w:rPr>
        <w:t>对话围绕智慧出行展区的智能汽车功能展开，讨论了自驾技术的普及与稳定性，以及汽车作为移动智能终端的娱乐功能。体验了车内音乐控制、天气推荐歌曲、小憩模式等智能化操作，强调了系统构建对无缝链接的重要性，展现了未来出行的便利与舒适。</w:t>
      </w:r>
    </w:p>
    <w:p>
      <w:r>
        <w:rPr>
          <w:rFonts w:ascii="等线(中文正文)" w:hAnsi="等线(中文正文)" w:cs="等线(中文正文)" w:eastAsia="等线(中文正文)"/>
          <w:b w:val="false"/>
          <w:i w:val="false"/>
          <w:sz w:val="20"/>
        </w:rPr>
        <w:t/>
      </w:r>
    </w:p>
    <w:p>
      <w:pPr>
        <w:pStyle w:val="ab"/>
        <w:numPr>
          <w:numId w:val="17"/>
        </w:numPr>
      </w:pPr>
      <w:r>
        <w:t>01:02:15 鸿蒙系统赋能全场景协同：智能汽车升级体验</w:t>
      </w:r>
    </w:p>
    <w:p>
      <w:r>
        <w:rPr>
          <w:rFonts w:ascii="等线(中文正文)" w:hAnsi="等线(中文正文)" w:cs="等线(中文正文)" w:eastAsia="等线(中文正文)"/>
          <w:b w:val="false"/>
          <w:i w:val="false"/>
          <w:sz w:val="20"/>
        </w:rPr>
        <w:t>对话围绕智能汽车系统升级展开，重点讨论了鸿蒙系统如何实现手机、Pad及车辆等设备间的无缝连接。升级后的系统展现出更智能的交互体验，如3D空间变换、车门窗控制及后排手势识别等功能。此外，华为在底层软件、芯片及自动驾驶技术上的突破，使得全场景协同成为可能，为用户带来更流畅、智能的用车体验。</w:t>
      </w:r>
    </w:p>
    <w:p>
      <w:r>
        <w:rPr>
          <w:rFonts w:ascii="等线(中文正文)" w:hAnsi="等线(中文正文)" w:cs="等线(中文正文)" w:eastAsia="等线(中文正文)"/>
          <w:b w:val="false"/>
          <w:i w:val="false"/>
          <w:sz w:val="20"/>
        </w:rPr>
        <w:t/>
      </w:r>
    </w:p>
    <w:p>
      <w:pPr>
        <w:pStyle w:val="ab"/>
        <w:numPr>
          <w:numId w:val="18"/>
        </w:numPr>
      </w:pPr>
      <w:r>
        <w:t>01:04:05 智慧出行与华为技术底层创新</w:t>
      </w:r>
    </w:p>
    <w:p>
      <w:r>
        <w:rPr>
          <w:rFonts w:ascii="等线(中文正文)" w:hAnsi="等线(中文正文)" w:cs="等线(中文正文)" w:eastAsia="等线(中文正文)"/>
          <w:b w:val="false"/>
          <w:i w:val="false"/>
          <w:sz w:val="20"/>
        </w:rPr>
        <w:t>对话围绕智慧家庭与智慧出行场景的协同使用展开，强调了自驾智能化与安全性的提升需求，以及软件系统、芯片等底层技术的重要性。华为在底层技术解决方案上的贡献被突出，指出只有打通底层架构，才能实现更便捷、更丝滑的用户体验。智慧出行体验展现了华为在系统打通与操控丝滑性方面的核心优势，这是行业共同追求的发展方向。</w:t>
      </w:r>
    </w:p>
    <w:p>
      <w:r>
        <w:rPr>
          <w:rFonts w:ascii="等线(中文正文)" w:hAnsi="等线(中文正文)" w:cs="等线(中文正文)" w:eastAsia="等线(中文正文)"/>
          <w:b w:val="false"/>
          <w:i w:val="false"/>
          <w:sz w:val="20"/>
        </w:rPr>
        <w:t/>
      </w:r>
    </w:p>
    <w:p>
      <w:pPr>
        <w:pStyle w:val="ab"/>
        <w:numPr>
          <w:numId w:val="19"/>
        </w:numPr>
      </w:pPr>
      <w:r>
        <w:t>01:06:03 鸿蒙生态构建与产业链协同效应</w:t>
      </w:r>
    </w:p>
    <w:p>
      <w:r>
        <w:rPr>
          <w:rFonts w:ascii="等线(中文正文)" w:hAnsi="等线(中文正文)" w:cs="等线(中文正文)" w:eastAsia="等线(中文正文)"/>
          <w:b w:val="false"/>
          <w:i w:val="false"/>
          <w:sz w:val="20"/>
        </w:rPr>
        <w:t>对话探讨了中国智能手机产业的发展，强调了华为在自研芯片和操作系统方面的突破，以及鸿蒙生态构建的重要性和对产业链的带动作用，特别是在深圳大湾区的协同发展中，鸿蒙生态的壮大将为众多企业带来机遇。</w:t>
      </w:r>
    </w:p>
    <w:p>
      <w:r>
        <w:rPr>
          <w:rFonts w:ascii="等线(中文正文)" w:hAnsi="等线(中文正文)" w:cs="等线(中文正文)" w:eastAsia="等线(中文正文)"/>
          <w:b w:val="false"/>
          <w:i w:val="false"/>
          <w:sz w:val="20"/>
        </w:rPr>
        <w:t/>
      </w:r>
    </w:p>
    <w:p>
      <w:pPr>
        <w:pStyle w:val="ab"/>
        <w:numPr>
          <w:numId w:val="20"/>
        </w:numPr>
      </w:pPr>
      <w:r>
        <w:t>01:09:09 华为PC商用办公解决方案：数据安全与生态共赢</w:t>
      </w:r>
    </w:p>
    <w:p>
      <w:r>
        <w:rPr>
          <w:rFonts w:ascii="等线(中文正文)" w:hAnsi="等线(中文正文)" w:cs="等线(中文正文)" w:eastAsia="等线(中文正文)"/>
          <w:b w:val="false"/>
          <w:i w:val="false"/>
          <w:sz w:val="20"/>
        </w:rPr>
        <w:t>对话围绕华为PC商用办公解决方案展开，重点讨论了数据防泄露技术及与伙伴厂商的合作模式。华为提供底层能力，伙伴厂商基于此开发产品，共同满足客户对数据安全的需求，特别是在国产化替代趋势下，针对央国企的强诉求，实现生态共赢。</w:t>
      </w:r>
    </w:p>
    <w:p>
      <w:r>
        <w:rPr>
          <w:rFonts w:ascii="等线(中文正文)" w:hAnsi="等线(中文正文)" w:cs="等线(中文正文)" w:eastAsia="等线(中文正文)"/>
          <w:b w:val="false"/>
          <w:i w:val="false"/>
          <w:sz w:val="20"/>
        </w:rPr>
        <w:t/>
      </w:r>
    </w:p>
    <w:p>
      <w:pPr>
        <w:pStyle w:val="ab"/>
        <w:numPr>
          <w:numId w:val="21"/>
        </w:numPr>
      </w:pPr>
      <w:r>
        <w:t>01:12:34 国产芯片投资与国产替代机遇</w:t>
      </w:r>
    </w:p>
    <w:p>
      <w:r>
        <w:rPr>
          <w:rFonts w:ascii="等线(中文正文)" w:hAnsi="等线(中文正文)" w:cs="等线(中文正文)" w:eastAsia="等线(中文正文)"/>
          <w:b w:val="false"/>
          <w:i w:val="false"/>
          <w:sz w:val="20"/>
        </w:rPr>
        <w:t>对话围绕国产芯片发展展开，指出当前国产芯片面临的挑战主要在于制造能力和生态系统建设。在投资机会方面，强调了国产替代与引领创新两大方向，认为国产替代是当前重要机遇，同时在某些领域实现创新也将带来新的投资机会。</w:t>
      </w:r>
    </w:p>
    <w:p>
      <w:r>
        <w:rPr>
          <w:rFonts w:ascii="等线(中文正文)" w:hAnsi="等线(中文正文)" w:cs="等线(中文正文)" w:eastAsia="等线(中文正文)"/>
          <w:b w:val="false"/>
          <w:i w:val="false"/>
          <w:sz w:val="20"/>
        </w:rPr>
        <w:t/>
      </w:r>
    </w:p>
    <w:p>
      <w:pPr>
        <w:pStyle w:val="ab"/>
        <w:numPr>
          <w:numId w:val="22"/>
        </w:numPr>
      </w:pPr>
      <w:r>
        <w:t>01:14:06 花瓣地图AI功能助力非遗旅游路线规划</w:t>
      </w:r>
    </w:p>
    <w:p>
      <w:r>
        <w:rPr>
          <w:rFonts w:ascii="等线(中文正文)" w:hAnsi="等线(中文正文)" w:cs="等线(中文正文)" w:eastAsia="等线(中文正文)"/>
          <w:b w:val="false"/>
          <w:i w:val="false"/>
          <w:sz w:val="20"/>
        </w:rPr>
        <w:t>花瓣地图新增非遗图层，利用AI功能为用户提供个性化非遗旅游路线规划，涵盖多日游行程，支持广东等地区非遗体验，云端AI技术提升旅游计划生成效率，实现便捷的旅游规划服务。</w:t>
      </w:r>
    </w:p>
    <w:p>
      <w:r>
        <w:rPr>
          <w:rFonts w:ascii="等线(中文正文)" w:hAnsi="等线(中文正文)" w:cs="等线(中文正文)" w:eastAsia="等线(中文正文)"/>
          <w:b w:val="false"/>
          <w:i w:val="false"/>
          <w:sz w:val="20"/>
        </w:rPr>
        <w:t/>
      </w:r>
    </w:p>
    <w:p>
      <w:pPr>
        <w:pStyle w:val="ab"/>
        <w:numPr>
          <w:numId w:val="23"/>
        </w:numPr>
      </w:pPr>
      <w:r>
        <w:t>01:16:20 华为游戏中心与鸿蒙系统合作，推出全场景游戏体验</w:t>
      </w:r>
    </w:p>
    <w:p>
      <w:r>
        <w:rPr>
          <w:rFonts w:ascii="等线(中文正文)" w:hAnsi="等线(中文正文)" w:cs="等线(中文正文)" w:eastAsia="等线(中文正文)"/>
          <w:b w:val="false"/>
          <w:i w:val="false"/>
          <w:sz w:val="20"/>
        </w:rPr>
        <w:t>华为游戏中心与游戏伙伴深度合作，将一款在Steam上口碑良好的游戏带到全场景设备上，包括手机、折叠屏、Pad、PC及智慧屏。特别演示了‘隔空传功’功能，实现多设备间游戏进度同步，以及在智慧屏上通过悬浮数控游玩的体验。该功能计划于7-8月上线，游戏Steam端首发时间为6月17日，鸿蒙端也将同步推出。</w:t>
      </w:r>
    </w:p>
    <w:p>
      <w:r>
        <w:rPr>
          <w:rFonts w:ascii="等线(中文正文)" w:hAnsi="等线(中文正文)" w:cs="等线(中文正文)" w:eastAsia="等线(中文正文)"/>
          <w:b w:val="false"/>
          <w:i w:val="false"/>
          <w:sz w:val="20"/>
        </w:rPr>
        <w:t/>
      </w:r>
    </w:p>
    <w:p>
      <w:pPr>
        <w:pStyle w:val="ab"/>
        <w:numPr>
          <w:numId w:val="24"/>
        </w:numPr>
      </w:pPr>
      <w:r>
        <w:t>01:18:15 体验鸿蒙生态与华为技术的强大</w:t>
      </w:r>
    </w:p>
    <w:p>
      <w:r>
        <w:rPr>
          <w:rFonts w:ascii="等线(中文正文)" w:hAnsi="等线(中文正文)" w:cs="等线(中文正文)" w:eastAsia="等线(中文正文)"/>
          <w:b w:val="false"/>
          <w:i w:val="false"/>
          <w:sz w:val="20"/>
        </w:rPr>
        <w:t>对话中提到，在应用商城中体验到鸿蒙生态的强大，众多伙伴基于鸿蒙开发出丰富创意应用，展现了华为作为生态领头羊的角色。同时，华为在技术层面的强大，如自研鸿蒙系统和芯片资源，使得产品功能与性能更优，这两点是体验中的最大收获。</w:t>
      </w:r>
    </w:p>
    <w:p>
      <w:r>
        <w:rPr>
          <w:rFonts w:ascii="等线(中文正文)" w:hAnsi="等线(中文正文)" w:cs="等线(中文正文)" w:eastAsia="等线(中文正文)"/>
          <w:b w:val="false"/>
          <w:i w:val="false"/>
          <w:sz w:val="20"/>
        </w:rPr>
        <w:t/>
      </w:r>
    </w:p>
    <w:p>
      <w:pPr>
        <w:pStyle w:val="ab"/>
        <w:numPr>
          <w:numId w:val="25"/>
        </w:numPr>
      </w:pPr>
      <w:r>
        <w:t>01:19:46 科技产业风向标：华为引领国产化与AI投资机遇</w:t>
      </w:r>
    </w:p>
    <w:p>
      <w:r>
        <w:rPr>
          <w:rFonts w:ascii="等线(中文正文)" w:hAnsi="等线(中文正文)" w:cs="等线(中文正文)" w:eastAsia="等线(中文正文)"/>
          <w:b w:val="false"/>
          <w:i w:val="false"/>
          <w:sz w:val="20"/>
        </w:rPr>
        <w:t>对话围绕华为开发者大会，探讨其对国内科技产业的启示与投资方向。强调解决技术‘卡脖子’问题，推动国产化，AI模型、应用及算力领域投资机会显著。总结指出，领头羊效应明显，AI应用广泛，未来需积极拥抱变化，助力中国科技产业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26"/>
        </w:numPr>
      </w:pPr>
      <w:r>
        <w:t>发言人1</w:t>
      </w:r>
    </w:p>
    <w:p>
      <w:r>
        <w:rPr>
          <w:rFonts w:ascii="等线(中文正文)" w:hAnsi="等线(中文正文)" w:cs="等线(中文正文)" w:eastAsia="等线(中文正文)"/>
          <w:b w:val="false"/>
          <w:i w:val="false"/>
          <w:sz w:val="20"/>
        </w:rPr>
        <w:t>在华为开发者大会HTC2026中，他分享了鸿蒙系统的最新进展，包括生态进化、端侧AI突破及全场景协同升级等关键议题。他强调了华为在解决“卡脖子”技术难题、推进国产替代以及探索创新解决方案方面的重要作用，展现了华为通过技术合作和生态建设推动产业发展，利用AI和鸿蒙系统提升用户体验和促进创新应用开发的决心。此外，他还探讨了智能硬件生态、碳汇直播等创新技术趋势，鼓励投资者关注技术进步和国产替代带来的投资机会，强调拥抱AI和技术创新对未来发展的必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问：在今天的华为开发者大会上，您对大会有什么期待？</w:t>
      </w:r>
    </w:p>
    <w:p>
      <w:r>
        <w:rPr>
          <w:rFonts w:ascii="等线(中文正文)" w:hAnsi="等线(中文正文)" w:cs="等线(中文正文)" w:eastAsia="等线(中文正文)"/>
          <w:b w:val="false"/>
          <w:i w:val="false"/>
          <w:sz w:val="20"/>
        </w:rPr>
        <w:t>发言人1 答：我们对大会的期待主要集中在鸿蒙7.0的首发以及华为在AI领域的突破，希望通过这些新技术和产品了解对产业发展带来的新突破。</w:t>
      </w:r>
    </w:p>
    <w:p>
      <w:r>
        <w:rPr>
          <w:rFonts w:ascii="等线(中文正文)" w:hAnsi="等线(中文正文)" w:cs="等线(中文正文)" w:eastAsia="等线(中文正文)"/>
          <w:b w:val="false"/>
          <w:i w:val="false"/>
          <w:sz w:val="20"/>
        </w:rPr>
        <w:t/>
      </w:r>
    </w:p>
    <w:p>
      <w:pPr>
        <w:pStyle w:val="ab"/>
      </w:pPr>
      <w:r>
        <w:t>发言人1 问：为什么华为和其他企业都非常注重与生态伙伴的合作？</w:t>
      </w:r>
    </w:p>
    <w:p>
      <w:r>
        <w:rPr>
          <w:rFonts w:ascii="等线(中文正文)" w:hAnsi="等线(中文正文)" w:cs="等线(中文正文)" w:eastAsia="等线(中文正文)"/>
          <w:b w:val="false"/>
          <w:i w:val="false"/>
          <w:sz w:val="20"/>
        </w:rPr>
        <w:t>发言人1 答：生态伙伴的合作对于技术创新和应用生态的成熟至关重要。例如，在鸿蒙系统中，只有底层技术得到解决并实现灵活丝滑的操作体验，才能吸引更多开发者参与并推动整个生态的发展和壮大。</w:t>
      </w:r>
    </w:p>
    <w:p>
      <w:r>
        <w:rPr>
          <w:rFonts w:ascii="等线(中文正文)" w:hAnsi="等线(中文正文)" w:cs="等线(中文正文)" w:eastAsia="等线(中文正文)"/>
          <w:b w:val="false"/>
          <w:i w:val="false"/>
          <w:sz w:val="20"/>
        </w:rPr>
        <w:t/>
      </w:r>
    </w:p>
    <w:p>
      <w:pPr>
        <w:pStyle w:val="ab"/>
      </w:pPr>
      <w:r>
        <w:t>发言人1 问：鸿蒙6.0到7.0的转变中，最大的变化是什么？</w:t>
      </w:r>
    </w:p>
    <w:p>
      <w:r>
        <w:rPr>
          <w:rFonts w:ascii="等线(中文正文)" w:hAnsi="等线(中文正文)" w:cs="等线(中文正文)" w:eastAsia="等线(中文正文)"/>
          <w:b w:val="false"/>
          <w:i w:val="false"/>
          <w:sz w:val="20"/>
        </w:rPr>
        <w:t>发言人1 答：最大的变化包括鸿蒙7.0完全采用自研代码不再依赖安卓，以及将原本云端响应的大模型部署到手机本地，实现端侧AI功能无需联网即可使用，提高了响应速度和私密性。</w:t>
      </w:r>
    </w:p>
    <w:p>
      <w:r>
        <w:rPr>
          <w:rFonts w:ascii="等线(中文正文)" w:hAnsi="等线(中文正文)" w:cs="等线(中文正文)" w:eastAsia="等线(中文正文)"/>
          <w:b w:val="false"/>
          <w:i w:val="false"/>
          <w:sz w:val="20"/>
        </w:rPr>
        <w:t/>
      </w:r>
    </w:p>
    <w:p>
      <w:pPr>
        <w:pStyle w:val="ab"/>
      </w:pPr>
      <w:r>
        <w:t>发言人1 问：鸿蒙AI端侧如何实现即使没有网络也能使用大模型？</w:t>
      </w:r>
    </w:p>
    <w:p>
      <w:r>
        <w:rPr>
          <w:rFonts w:ascii="等线(中文正文)" w:hAnsi="等线(中文正文)" w:cs="等线(中文正文)" w:eastAsia="等线(中文正文)"/>
          <w:b w:val="false"/>
          <w:i w:val="false"/>
          <w:sz w:val="20"/>
        </w:rPr>
        <w:t>发言人1 答：这主要通过两个核心步骤实现：一是对模型进行瘦身和蒸馏压缩，将其从云端部署到手机本地；二是增加专门用于处理模型计算的NPU芯片，提升本地处理速度和效率。</w:t>
      </w:r>
    </w:p>
    <w:p>
      <w:r>
        <w:rPr>
          <w:rFonts w:ascii="等线(中文正文)" w:hAnsi="等线(中文正文)" w:cs="等线(中文正文)" w:eastAsia="等线(中文正文)"/>
          <w:b w:val="false"/>
          <w:i w:val="false"/>
          <w:sz w:val="20"/>
        </w:rPr>
        <w:t/>
      </w:r>
    </w:p>
    <w:p>
      <w:pPr>
        <w:pStyle w:val="ab"/>
      </w:pPr>
      <w:r>
        <w:t>发言人1 问：小易伴随AI在鸿蒙系统中的作用是什么？</w:t>
      </w:r>
    </w:p>
    <w:p>
      <w:r>
        <w:rPr>
          <w:rFonts w:ascii="等线(中文正文)" w:hAnsi="等线(中文正文)" w:cs="等线(中文正文)" w:eastAsia="等线(中文正文)"/>
          <w:b w:val="false"/>
          <w:i w:val="false"/>
          <w:sz w:val="20"/>
        </w:rPr>
        <w:t>发言人1 答：小易伴随AI是鸿蒙系统中的一种全新AI伴随形态，能在用户使用应用时提供主动服务，如抖音视频切片的预约或回放功能。目前该功能首发在PRX Max机型上，并将在更多机型上开放，其能力来源于鸿蒙系统层面集成的大模型能力。</w:t>
      </w:r>
    </w:p>
    <w:p>
      <w:r>
        <w:rPr>
          <w:rFonts w:ascii="等线(中文正文)" w:hAnsi="等线(中文正文)" w:cs="等线(中文正文)" w:eastAsia="等线(中文正文)"/>
          <w:b w:val="false"/>
          <w:i w:val="false"/>
          <w:sz w:val="20"/>
        </w:rPr>
        <w:t/>
      </w:r>
    </w:p>
    <w:p>
      <w:pPr>
        <w:pStyle w:val="ab"/>
      </w:pPr>
      <w:r>
        <w:t>发言人1 问：鸿蒙6.0是否具备类似鸿蒙7.0的小E功能？</w:t>
      </w:r>
    </w:p>
    <w:p>
      <w:r>
        <w:rPr>
          <w:rFonts w:ascii="等线(中文正文)" w:hAnsi="等线(中文正文)" w:cs="等线(中文正文)" w:eastAsia="等线(中文正文)"/>
          <w:b w:val="false"/>
          <w:i w:val="false"/>
          <w:sz w:val="20"/>
        </w:rPr>
        <w:t>发言人1 答：鸿蒙6.0尚未实现小E的伴随式服务功能，而鸿蒙7.0将在下半年发布，并且会增强小E对于伴随APP的支持范围以及基于屏幕内容实时理解的问答速度和准确性。</w:t>
      </w:r>
    </w:p>
    <w:p>
      <w:r>
        <w:rPr>
          <w:rFonts w:ascii="等线(中文正文)" w:hAnsi="等线(中文正文)" w:cs="等线(中文正文)" w:eastAsia="等线(中文正文)"/>
          <w:b w:val="false"/>
          <w:i w:val="false"/>
          <w:sz w:val="20"/>
        </w:rPr>
        <w:t/>
      </w:r>
    </w:p>
    <w:p>
      <w:pPr>
        <w:pStyle w:val="ab"/>
      </w:pPr>
      <w:r>
        <w:t>发言人1 问：端测AI能力开放体系对合作伙伴有何重要意义？</w:t>
      </w:r>
    </w:p>
    <w:p>
      <w:r>
        <w:rPr>
          <w:rFonts w:ascii="等线(中文正文)" w:hAnsi="等线(中文正文)" w:cs="等线(中文正文)" w:eastAsia="等线(中文正文)"/>
          <w:b w:val="false"/>
          <w:i w:val="false"/>
          <w:sz w:val="20"/>
        </w:rPr>
        <w:t>发言人1 答：端测AI能力开放给合作伙伴的重要意义在于帮助他们节省接入成本，通过分层开放架构，提供从用户交互界面到原子化能力再到模型路端能力的多层次支持，共同推进鸿蒙生态的繁荣发展。</w:t>
      </w:r>
    </w:p>
    <w:p>
      <w:r>
        <w:rPr>
          <w:rFonts w:ascii="等线(中文正文)" w:hAnsi="等线(中文正文)" w:cs="等线(中文正文)" w:eastAsia="等线(中文正文)"/>
          <w:b w:val="false"/>
          <w:i w:val="false"/>
          <w:sz w:val="20"/>
        </w:rPr>
        <w:t/>
      </w:r>
    </w:p>
    <w:p>
      <w:pPr>
        <w:pStyle w:val="ab"/>
      </w:pPr>
      <w:r>
        <w:t>发言人1 问：小易智能体目前与多少家生态伙伴合作，以及提供了多少开工计划给这些伙伴？</w:t>
      </w:r>
    </w:p>
    <w:p>
      <w:r>
        <w:rPr>
          <w:rFonts w:ascii="等线(中文正文)" w:hAnsi="等线(中文正文)" w:cs="等线(中文正文)" w:eastAsia="等线(中文正文)"/>
          <w:b w:val="false"/>
          <w:i w:val="false"/>
          <w:sz w:val="20"/>
        </w:rPr>
        <w:t>发言人1 答：我们已经与2600家生态伙伴合作，并为他们提供了10亿的开工计划，以帮助他们开启新的生态空间。</w:t>
      </w:r>
    </w:p>
    <w:p>
      <w:r>
        <w:rPr>
          <w:rFonts w:ascii="等线(中文正文)" w:hAnsi="等线(中文正文)" w:cs="等线(中文正文)" w:eastAsia="等线(中文正文)"/>
          <w:b w:val="false"/>
          <w:i w:val="false"/>
          <w:sz w:val="20"/>
        </w:rPr>
        <w:t/>
      </w:r>
    </w:p>
    <w:p>
      <w:pPr>
        <w:pStyle w:val="ab"/>
      </w:pPr>
      <w:r>
        <w:t>发言人1 问：智能体如何与大麦合作实现购买电影票的闭环体验？</w:t>
      </w:r>
    </w:p>
    <w:p>
      <w:r>
        <w:rPr>
          <w:rFonts w:ascii="等线(中文正文)" w:hAnsi="等线(中文正文)" w:cs="等线(中文正文)" w:eastAsia="等线(中文正文)"/>
          <w:b w:val="false"/>
          <w:i w:val="false"/>
          <w:sz w:val="20"/>
        </w:rPr>
        <w:t>发言人1 答：大麦可以通过在小易平台上架智能体，智能体分发后，用户在小易内只需一句话即可完成购买电影票、智能选座和查订单等端到端闭环流程。这需要大麦向华为开放所有接口进行合作。</w:t>
      </w:r>
    </w:p>
    <w:p>
      <w:r>
        <w:rPr>
          <w:rFonts w:ascii="等线(中文正文)" w:hAnsi="等线(中文正文)" w:cs="等线(中文正文)" w:eastAsia="等线(中文正文)"/>
          <w:b w:val="false"/>
          <w:i w:val="false"/>
          <w:sz w:val="20"/>
        </w:rPr>
        <w:t/>
      </w:r>
    </w:p>
    <w:p>
      <w:pPr>
        <w:pStyle w:val="ab"/>
      </w:pPr>
      <w:r>
        <w:t>发言人1 问：智能体如何与知乎、闪送等应用实现深度整合和便捷操作？鸿蒙智能体具有哪些特点以及与APP的关系？</w:t>
      </w:r>
    </w:p>
    <w:p>
      <w:r>
        <w:rPr>
          <w:rFonts w:ascii="等线(中文正文)" w:hAnsi="等线(中文正文)" w:cs="等线(中文正文)" w:eastAsia="等线(中文正文)"/>
          <w:b w:val="false"/>
          <w:i w:val="false"/>
          <w:sz w:val="20"/>
        </w:rPr>
        <w:t>发言人1 答：智能体与知乎结合后，在用户浏览新闻时能提供智能推荐和热点新闻深度解读的功能。与闪送合作，则可通过语音指令实现同城闪送服务，比如快速下单送花给妈妈，整个过程仅需3秒钟，而且可以一键完成支付闭环。鸿蒙智能体是系统自带的、免安装的，并与用户并列的关系，用户同意协议后即可直接使用其功能，无需安装额外APP。它支持操控手机上的各类APP，并且拥有云端和端侧两种模型，以满足不同应用场景的需求，如隐私保护等。</w:t>
      </w:r>
    </w:p>
    <w:p>
      <w:r>
        <w:rPr>
          <w:rFonts w:ascii="等线(中文正文)" w:hAnsi="等线(中文正文)" w:cs="等线(中文正文)" w:eastAsia="等线(中文正文)"/>
          <w:b w:val="false"/>
          <w:i w:val="false"/>
          <w:sz w:val="20"/>
        </w:rPr>
        <w:t/>
      </w:r>
    </w:p>
    <w:p>
      <w:pPr>
        <w:pStyle w:val="ab"/>
      </w:pPr>
      <w:r>
        <w:t>发言人1 问：鸿蒙智能体在安全方面的考虑是什么？</w:t>
      </w:r>
    </w:p>
    <w:p>
      <w:r>
        <w:rPr>
          <w:rFonts w:ascii="等线(中文正文)" w:hAnsi="等线(中文正文)" w:cs="等线(中文正文)" w:eastAsia="等线(中文正文)"/>
          <w:b w:val="false"/>
          <w:i w:val="false"/>
          <w:sz w:val="20"/>
        </w:rPr>
        <w:t>发言人1 答：在安全方面，鸿蒙智能体支持本地数据处理（端侧），减少云端数据泄露的风险，并结合鸿蒙系统的自身安全升级，整体提升了安全性。</w:t>
      </w:r>
    </w:p>
    <w:p>
      <w:r>
        <w:rPr>
          <w:rFonts w:ascii="等线(中文正文)" w:hAnsi="等线(中文正文)" w:cs="等线(中文正文)" w:eastAsia="等线(中文正文)"/>
          <w:b w:val="false"/>
          <w:i w:val="false"/>
          <w:sz w:val="20"/>
        </w:rPr>
        <w:t/>
      </w:r>
    </w:p>
    <w:p>
      <w:pPr>
        <w:pStyle w:val="ab"/>
      </w:pPr>
      <w:r>
        <w:t>发言人1 问：智能硬件生态中有哪些值得关注的新技术和产品？</w:t>
      </w:r>
    </w:p>
    <w:p>
      <w:r>
        <w:rPr>
          <w:rFonts w:ascii="等线(中文正文)" w:hAnsi="等线(中文正文)" w:cs="等线(中文正文)" w:eastAsia="等线(中文正文)"/>
          <w:b w:val="false"/>
          <w:i w:val="false"/>
          <w:sz w:val="20"/>
        </w:rPr>
        <w:t>发言人1 答：智能硬件生态展示了多样性的创新产品，例如基于开源鸿蒙开发的轻智能二轮电动车，它具有主题动效、地图导航等功能，以及正在导入AI功能。此外，还有开源鸿蒙适配的轻量系统和各类开发板，包括用于摄像头、路由器等不同场景的产品，以及基于标准系统的电视、平板等终端设备。</w:t>
      </w:r>
    </w:p>
    <w:p>
      <w:r>
        <w:rPr>
          <w:rFonts w:ascii="等线(中文正文)" w:hAnsi="等线(中文正文)" w:cs="等线(中文正文)" w:eastAsia="等线(中文正文)"/>
          <w:b w:val="false"/>
          <w:i w:val="false"/>
          <w:sz w:val="20"/>
        </w:rPr>
        <w:t/>
      </w:r>
    </w:p>
    <w:p>
      <w:pPr>
        <w:pStyle w:val="ab"/>
      </w:pPr>
      <w:r>
        <w:t>发言人1 问：在当前市场环境下，对于半导体板块的投资，您有什么建议？</w:t>
      </w:r>
    </w:p>
    <w:p>
      <w:r>
        <w:rPr>
          <w:rFonts w:ascii="等线(中文正文)" w:hAnsi="等线(中文正文)" w:cs="等线(中文正文)" w:eastAsia="等线(中文正文)"/>
          <w:b w:val="false"/>
          <w:i w:val="false"/>
          <w:sz w:val="20"/>
        </w:rPr>
        <w:t>发言人1 答：对于普通投资者来说，投资半导体板块可能会感到困惑，因为该板块经历了接近三年的大涨，估值较高且波动较大。我们建议投资者从长期产业视角来看待投资，尽管当前市场可能存在错杀或低迷，但长期空间是向上的，机会越来越多。在市场冷热不均时，可积极关注板块错杀带来的机会，在市场过热、估值较高时适当保持冷静，采用长期投资定投的方式参与其中。</w:t>
      </w:r>
    </w:p>
    <w:p>
      <w:r>
        <w:rPr>
          <w:rFonts w:ascii="等线(中文正文)" w:hAnsi="等线(中文正文)" w:cs="等线(中文正文)" w:eastAsia="等线(中文正文)"/>
          <w:b w:val="false"/>
          <w:i w:val="false"/>
          <w:sz w:val="20"/>
        </w:rPr>
        <w:t/>
      </w:r>
    </w:p>
    <w:p>
      <w:pPr>
        <w:pStyle w:val="ab"/>
      </w:pPr>
      <w:r>
        <w:t>发言人1 问：智能家居领域有哪些应用实例可以分享？</w:t>
      </w:r>
    </w:p>
    <w:p>
      <w:r>
        <w:rPr>
          <w:rFonts w:ascii="等线(中文正文)" w:hAnsi="等线(中文正文)" w:cs="等线(中文正文)" w:eastAsia="等线(中文正文)"/>
          <w:b w:val="false"/>
          <w:i w:val="false"/>
          <w:sz w:val="20"/>
        </w:rPr>
        <w:t>发言人1 答：智能家居应用中，以华为生态为例，通过海思403芯片搭建的本地智能体案例展示了其与视觉语音模型结合的功能。例如，在识别画面内容后，用户可以通过语音指令控制智能家居设备，如风扇、空调、冰箱等，并且能够根据语义理解执行模糊指令，如“小思我回家了”，实现全场景联动，提高生活便利性。</w:t>
      </w:r>
    </w:p>
    <w:p>
      <w:r>
        <w:rPr>
          <w:rFonts w:ascii="等线(中文正文)" w:hAnsi="等线(中文正文)" w:cs="等线(中文正文)" w:eastAsia="等线(中文正文)"/>
          <w:b w:val="false"/>
          <w:i w:val="false"/>
          <w:sz w:val="20"/>
        </w:rPr>
        <w:t/>
      </w:r>
    </w:p>
    <w:p>
      <w:pPr>
        <w:pStyle w:val="ab"/>
      </w:pPr>
      <w:r>
        <w:t>发言人1 问：华为发布的“超定律”对整个产业趋势意味着什么？</w:t>
      </w:r>
    </w:p>
    <w:p>
      <w:r>
        <w:rPr>
          <w:rFonts w:ascii="等线(中文正文)" w:hAnsi="等线(中文正文)" w:cs="等线(中文正文)" w:eastAsia="等线(中文正文)"/>
          <w:b w:val="false"/>
          <w:i w:val="false"/>
          <w:sz w:val="20"/>
        </w:rPr>
        <w:t>发言人1 答：“超定律”实际上是指一种创新的芯片设计技术，它并非通过更先进的光刻机制造微缩芯片来提升性能，而是采用逻辑折叠的方式减少信号传输距离、优化传输效率从而实现更好性能。这一技术突破了以往摩尔定律的路径，为国内晶圆厂提供了绕过先进光刻机限制、制造出性能更优芯片的可能性，对于晶圆厂以及相关设备厂商来说，是值得关注的投资方向。</w:t>
      </w:r>
    </w:p>
    <w:p>
      <w:r>
        <w:rPr>
          <w:rFonts w:ascii="等线(中文正文)" w:hAnsi="等线(中文正文)" w:cs="等线(中文正文)" w:eastAsia="等线(中文正文)"/>
          <w:b w:val="false"/>
          <w:i w:val="false"/>
          <w:sz w:val="20"/>
        </w:rPr>
        <w:t/>
      </w:r>
    </w:p>
    <w:p>
      <w:pPr>
        <w:pStyle w:val="ab"/>
      </w:pPr>
      <w:r>
        <w:t>发言人1 问：华为折叠屏手机在功能上有哪些创新点？</w:t>
      </w:r>
    </w:p>
    <w:p>
      <w:r>
        <w:rPr>
          <w:rFonts w:ascii="等线(中文正文)" w:hAnsi="等线(中文正文)" w:cs="等线(中文正文)" w:eastAsia="等线(中文正文)"/>
          <w:b w:val="false"/>
          <w:i w:val="false"/>
          <w:sz w:val="20"/>
        </w:rPr>
        <w:t>发言人1 答：华为折叠屏手机首次实现了PC专业应用装进手机，例如万德金融终端等专业财经炒股软件可以在手机上运行，提供PC版本的体验，包括看大盘、智能陪伴等功能。此外，还支持PC级窗口交互，用户可在手机上像使用笔记本电脑一样自由拖动窗口大小，配合笔工具实现精准操作，甚至可以将图片库的照片直接拖拽至编辑页面使用，极大提升了办公效率和用户体验。</w:t>
      </w:r>
    </w:p>
    <w:p>
      <w:r>
        <w:rPr>
          <w:rFonts w:ascii="等线(中文正文)" w:hAnsi="等线(中文正文)" w:cs="等线(中文正文)" w:eastAsia="等线(中文正文)"/>
          <w:b w:val="false"/>
          <w:i w:val="false"/>
          <w:sz w:val="20"/>
        </w:rPr>
        <w:t/>
      </w:r>
    </w:p>
    <w:p>
      <w:pPr>
        <w:pStyle w:val="ab"/>
      </w:pPr>
      <w:r>
        <w:t>发言人1 问：你们的产品上线初期的收入情况如何？</w:t>
      </w:r>
    </w:p>
    <w:p>
      <w:r>
        <w:rPr>
          <w:rFonts w:ascii="等线(中文正文)" w:hAnsi="等线(中文正文)" w:cs="等线(中文正文)" w:eastAsia="等线(中文正文)"/>
          <w:b w:val="false"/>
          <w:i w:val="false"/>
          <w:sz w:val="20"/>
        </w:rPr>
        <w:t>发言人1 答：我们去年七月底上线应用后，在八月份就有三十多万的收入，由于运营成本较低，毛利较高。到了2026年1月份，我们的收入已经突破了50万。</w:t>
      </w:r>
    </w:p>
    <w:p>
      <w:r>
        <w:rPr>
          <w:rFonts w:ascii="等线(中文正文)" w:hAnsi="等线(中文正文)" w:cs="等线(中文正文)" w:eastAsia="等线(中文正文)"/>
          <w:b w:val="false"/>
          <w:i w:val="false"/>
          <w:sz w:val="20"/>
        </w:rPr>
        <w:t/>
      </w:r>
    </w:p>
    <w:p>
      <w:pPr>
        <w:pStyle w:val="ab"/>
      </w:pPr>
      <w:r>
        <w:t>发言人1 问：这款产品有哪些主要功能？</w:t>
      </w:r>
    </w:p>
    <w:p>
      <w:r>
        <w:rPr>
          <w:rFonts w:ascii="等线(中文正文)" w:hAnsi="等线(中文正文)" w:cs="等线(中文正文)" w:eastAsia="等线(中文正文)"/>
          <w:b w:val="false"/>
          <w:i w:val="false"/>
          <w:sz w:val="20"/>
        </w:rPr>
        <w:t>发言人1 答：我们的产品是一款集成了多种工具功能的APP，例如用户可以通过它方便地获取资讯、网络服务等，比如查看黄金价格、裁剪图片、压缩图片以及阅读新闻等，其中包含了一些与合作商对接获取的实时资讯功能。</w:t>
      </w:r>
    </w:p>
    <w:p>
      <w:r>
        <w:rPr>
          <w:rFonts w:ascii="等线(中文正文)" w:hAnsi="等线(中文正文)" w:cs="等线(中文正文)" w:eastAsia="等线(中文正文)"/>
          <w:b w:val="false"/>
          <w:i w:val="false"/>
          <w:sz w:val="20"/>
        </w:rPr>
        <w:t/>
      </w:r>
    </w:p>
    <w:p>
      <w:pPr>
        <w:pStyle w:val="ab"/>
      </w:pPr>
      <w:r>
        <w:t>发言人1 问：这款产品的用户数和付费情况怎么样？用户可以在何时何地选择付费？</w:t>
      </w:r>
    </w:p>
    <w:p>
      <w:r>
        <w:rPr>
          <w:rFonts w:ascii="等线(中文正文)" w:hAnsi="等线(中文正文)" w:cs="等线(中文正文)" w:eastAsia="等线(中文正文)"/>
          <w:b w:val="false"/>
          <w:i w:val="false"/>
          <w:sz w:val="20"/>
        </w:rPr>
        <w:t>发言人1 答：目前我们的产品拥有80万用户，在中小团队中增量表现还可以。人均年付费大约在60元左右，且大部分用户采用买断制，我们主要追求增量市场。用户可以在下载APP时一次性付费解锁全部功能，也可以选择注册后体验部分免费功能，后续新应用和新功能我们会持续免费更新，只有涉及成本的高级功能才需要续费，但免费功能不会收取费用，目的是为了积累口碑和吸引更多的用户。</w:t>
      </w:r>
    </w:p>
    <w:p>
      <w:r>
        <w:rPr>
          <w:rFonts w:ascii="等线(中文正文)" w:hAnsi="等线(中文正文)" w:cs="等线(中文正文)" w:eastAsia="等线(中文正文)"/>
          <w:b w:val="false"/>
          <w:i w:val="false"/>
          <w:sz w:val="20"/>
        </w:rPr>
        <w:t/>
      </w:r>
    </w:p>
    <w:p>
      <w:pPr>
        <w:pStyle w:val="ab"/>
      </w:pPr>
      <w:r>
        <w:t>发言人1 问：你们的产品在用户口碑方面表现如何？能否介绍一下多端协同能力？</w:t>
      </w:r>
    </w:p>
    <w:p>
      <w:r>
        <w:rPr>
          <w:rFonts w:ascii="等线(中文正文)" w:hAnsi="等线(中文正文)" w:cs="等线(中文正文)" w:eastAsia="等线(中文正文)"/>
          <w:b w:val="false"/>
          <w:i w:val="false"/>
          <w:sz w:val="20"/>
        </w:rPr>
        <w:t>发言人1 答：我们的产品在所有应用中的口碑表现优秀，有5万用户给出了五星好评，其中15款应用中有14款进入全站口碑榜前100名，甚至有一款应用曾位列第一。多端协同功能允许用户在PC端编辑邮件时无缝切换到手机端继续编辑，实现跨设备的无缝链接，目前支持鸿蒙系统的不同屏幕设备间的无缝切换。</w:t>
      </w:r>
    </w:p>
    <w:p>
      <w:r>
        <w:rPr>
          <w:rFonts w:ascii="等线(中文正文)" w:hAnsi="等线(中文正文)" w:cs="等线(中文正文)" w:eastAsia="等线(中文正文)"/>
          <w:b w:val="false"/>
          <w:i w:val="false"/>
          <w:sz w:val="20"/>
        </w:rPr>
        <w:t/>
      </w:r>
    </w:p>
    <w:p>
      <w:pPr>
        <w:pStyle w:val="ab"/>
      </w:pPr>
      <w:r>
        <w:t>发言人1 问：聚生智能领域未来的发展趋势及投资方向是什么？</w:t>
      </w:r>
    </w:p>
    <w:p>
      <w:r>
        <w:rPr>
          <w:rFonts w:ascii="等线(中文正文)" w:hAnsi="等线(中文正文)" w:cs="等线(中文正文)" w:eastAsia="等线(中文正文)"/>
          <w:b w:val="false"/>
          <w:i w:val="false"/>
          <w:sz w:val="20"/>
        </w:rPr>
        <w:t>发言人1 答：聚生智能是人形机器人的一个方向，虽然已有惊艳的应用场景，但要实现真正保姆式服务或替代人工的工作还需时日。从投资角度看，可聚焦在智慧大脑相关的技术和供应商，以及执行功能的环节，这些细分领域都有很好的投资机会。</w:t>
      </w:r>
    </w:p>
    <w:p>
      <w:r>
        <w:rPr>
          <w:rFonts w:ascii="等线(中文正文)" w:hAnsi="等线(中文正文)" w:cs="等线(中文正文)" w:eastAsia="等线(中文正文)"/>
          <w:b w:val="false"/>
          <w:i w:val="false"/>
          <w:sz w:val="20"/>
        </w:rPr>
        <w:t/>
      </w:r>
    </w:p>
    <w:p>
      <w:pPr>
        <w:pStyle w:val="ab"/>
      </w:pPr>
      <w:r>
        <w:t>发言人1 问：对于合作伙伴产品的展示，有何看法？</w:t>
      </w:r>
    </w:p>
    <w:p>
      <w:r>
        <w:rPr>
          <w:rFonts w:ascii="等线(中文正文)" w:hAnsi="等线(中文正文)" w:cs="等线(中文正文)" w:eastAsia="等线(中文正文)"/>
          <w:b w:val="false"/>
          <w:i w:val="false"/>
          <w:sz w:val="20"/>
        </w:rPr>
        <w:t>发言人1 答：合作伙伴使用鸿蒙系统开发出的产品展示了鸿蒙生态的强大，只有掌握底层芯片和操作系统才能构建完整生态，让伙伴受益。例如智慧出行展区展示的车型，已经从单纯的驾驶工具转变为移动智能终端，具备强大的功能性。</w:t>
      </w:r>
    </w:p>
    <w:p>
      <w:r>
        <w:rPr>
          <w:rFonts w:ascii="等线(中文正文)" w:hAnsi="等线(中文正文)" w:cs="等线(中文正文)" w:eastAsia="等线(中文正文)"/>
          <w:b w:val="false"/>
          <w:i w:val="false"/>
          <w:sz w:val="20"/>
        </w:rPr>
        <w:t/>
      </w:r>
    </w:p>
    <w:p>
      <w:pPr>
        <w:pStyle w:val="ab"/>
      </w:pPr>
      <w:r>
        <w:t>发言人1 问：小易是否可以控制音乐播放？音乐推荐功能如何工作？</w:t>
      </w:r>
    </w:p>
    <w:p>
      <w:r>
        <w:rPr>
          <w:rFonts w:ascii="等线(中文正文)" w:hAnsi="等线(中文正文)" w:cs="等线(中文正文)" w:eastAsia="等线(中文正文)"/>
          <w:b w:val="false"/>
          <w:i w:val="false"/>
          <w:sz w:val="20"/>
        </w:rPr>
        <w:t>发言人1 答：副驾暂时无法控制音乐播放，但有设置权限。如果允许副驾操作，可以在主驾设置的基础上进行控制。小易会根据今天的天气推荐一首舒缓的歌曲，例如“雨一直下”。</w:t>
      </w:r>
    </w:p>
    <w:p>
      <w:r>
        <w:rPr>
          <w:rFonts w:ascii="等线(中文正文)" w:hAnsi="等线(中文正文)" w:cs="等线(中文正文)" w:eastAsia="等线(中文正文)"/>
          <w:b w:val="false"/>
          <w:i w:val="false"/>
          <w:sz w:val="20"/>
        </w:rPr>
        <w:t/>
      </w:r>
    </w:p>
    <w:p>
      <w:pPr>
        <w:pStyle w:val="ab"/>
      </w:pPr>
      <w:r>
        <w:t>发言人1 问：车辆娱乐系统有哪些新功能？</w:t>
      </w:r>
    </w:p>
    <w:p>
      <w:r>
        <w:rPr>
          <w:rFonts w:ascii="等线(中文正文)" w:hAnsi="等线(中文正文)" w:cs="等线(中文正文)" w:eastAsia="等线(中文正文)"/>
          <w:b w:val="false"/>
          <w:i w:val="false"/>
          <w:sz w:val="20"/>
        </w:rPr>
        <w:t>发言人1 答：系统升级后，车辆支持多端设备联动，如在车里午休时可启用小憩模式，调节座椅至零重力状态，并可一键切换屏幕、灯光和音效。此外，还支持滑动切换3D立体场景和通过界面控制车门窗等功能。</w:t>
      </w:r>
    </w:p>
    <w:p>
      <w:r>
        <w:rPr>
          <w:rFonts w:ascii="等线(中文正文)" w:hAnsi="等线(中文正文)" w:cs="等线(中文正文)" w:eastAsia="等线(中文正文)"/>
          <w:b w:val="false"/>
          <w:i w:val="false"/>
          <w:sz w:val="20"/>
        </w:rPr>
        <w:t/>
      </w:r>
    </w:p>
    <w:p>
      <w:pPr>
        <w:pStyle w:val="ab"/>
      </w:pPr>
      <w:r>
        <w:t>发言人1 问：系统底层架构对无缝链接有何作用？</w:t>
      </w:r>
    </w:p>
    <w:p>
      <w:r>
        <w:rPr>
          <w:rFonts w:ascii="等线(中文正文)" w:hAnsi="等线(中文正文)" w:cs="等线(中文正文)" w:eastAsia="等线(中文正文)"/>
          <w:b w:val="false"/>
          <w:i w:val="false"/>
          <w:sz w:val="20"/>
        </w:rPr>
        <w:t>发言人1 答：强大的底层架构确保了所有硬件的无缝控制和链接，使得系统能快速响应指令并实现不同设备间的协同工作，这是基于鸿蒙系统构建的优势。</w:t>
      </w:r>
    </w:p>
    <w:p>
      <w:r>
        <w:rPr>
          <w:rFonts w:ascii="等线(中文正文)" w:hAnsi="等线(中文正文)" w:cs="等线(中文正文)" w:eastAsia="等线(中文正文)"/>
          <w:b w:val="false"/>
          <w:i w:val="false"/>
          <w:sz w:val="20"/>
        </w:rPr>
        <w:t/>
      </w:r>
    </w:p>
    <w:p>
      <w:pPr>
        <w:pStyle w:val="ab"/>
      </w:pPr>
      <w:r>
        <w:t>发言人1 问：车内手势控制如何操作？</w:t>
      </w:r>
    </w:p>
    <w:p>
      <w:r>
        <w:rPr>
          <w:rFonts w:ascii="等线(中文正文)" w:hAnsi="等线(中文正文)" w:cs="等线(中文正文)" w:eastAsia="等线(中文正文)"/>
          <w:b w:val="false"/>
          <w:i w:val="false"/>
          <w:sz w:val="20"/>
        </w:rPr>
        <w:t>发言人1 答：车内手势控制主要依赖摄像头识别后排乘客的动作，目前可能因后排距离控制设备较远而不易显效，未来可能会进行优化。</w:t>
      </w:r>
    </w:p>
    <w:p>
      <w:r>
        <w:rPr>
          <w:rFonts w:ascii="等线(中文正文)" w:hAnsi="等线(中文正文)" w:cs="等线(中文正文)" w:eastAsia="等线(中文正文)"/>
          <w:b w:val="false"/>
          <w:i w:val="false"/>
          <w:sz w:val="20"/>
        </w:rPr>
        <w:t/>
      </w:r>
    </w:p>
    <w:p>
      <w:pPr>
        <w:pStyle w:val="ab"/>
      </w:pPr>
      <w:r>
        <w:t>发言人1 问：这次系统升级的核心亮点是什么？</w:t>
      </w:r>
    </w:p>
    <w:p>
      <w:r>
        <w:rPr>
          <w:rFonts w:ascii="等线(中文正文)" w:hAnsi="等线(中文正文)" w:cs="等线(中文正文)" w:eastAsia="等线(中文正文)"/>
          <w:b w:val="false"/>
          <w:i w:val="false"/>
          <w:sz w:val="20"/>
        </w:rPr>
        <w:t>发言人1 答：核心亮点在于鸿蒙系统的全场景协同能力，将手机、pad、车以及所有华为相关硬件完全打通，提供更便捷、无缝的用户体验。</w:t>
      </w:r>
    </w:p>
    <w:p>
      <w:r>
        <w:rPr>
          <w:rFonts w:ascii="等线(中文正文)" w:hAnsi="等线(中文正文)" w:cs="等线(中文正文)" w:eastAsia="等线(中文正文)"/>
          <w:b w:val="false"/>
          <w:i w:val="false"/>
          <w:sz w:val="20"/>
        </w:rPr>
        <w:t/>
      </w:r>
    </w:p>
    <w:p>
      <w:pPr>
        <w:pStyle w:val="ab"/>
      </w:pPr>
      <w:r>
        <w:t>发言人1 问：鸿蒙系统对产业发展有何影响？</w:t>
      </w:r>
    </w:p>
    <w:p>
      <w:r>
        <w:rPr>
          <w:rFonts w:ascii="等线(中文正文)" w:hAnsi="等线(中文正文)" w:cs="等线(中文正文)" w:eastAsia="等线(中文正文)"/>
          <w:b w:val="false"/>
          <w:i w:val="false"/>
          <w:sz w:val="20"/>
        </w:rPr>
        <w:t>发言人1 答：鸿蒙系统解决了底层系统软件和芯片的核心问题，推动了智能化和安全性的提升，对于汽车产业的发展具有重要意义，尤其在构建强大生态系统方面。</w:t>
      </w:r>
    </w:p>
    <w:p>
      <w:r>
        <w:rPr>
          <w:rFonts w:ascii="等线(中文正文)" w:hAnsi="等线(中文正文)" w:cs="等线(中文正文)" w:eastAsia="等线(中文正文)"/>
          <w:b w:val="false"/>
          <w:i w:val="false"/>
          <w:sz w:val="20"/>
        </w:rPr>
        <w:t/>
      </w:r>
    </w:p>
    <w:p>
      <w:pPr>
        <w:pStyle w:val="ab"/>
      </w:pPr>
      <w:r>
        <w:t>发言人1 问：为何选择与其他合作伙伴合作？</w:t>
      </w:r>
    </w:p>
    <w:p>
      <w:r>
        <w:rPr>
          <w:rFonts w:ascii="等线(中文正文)" w:hAnsi="等线(中文正文)" w:cs="等线(中文正文)" w:eastAsia="等线(中文正文)"/>
          <w:b w:val="false"/>
          <w:i w:val="false"/>
          <w:sz w:val="20"/>
        </w:rPr>
        <w:t>发言人1 答：合作伙伴选择与华为合作是因为华为提供的底层能力可以满足他们的安全需求，并通过生态共赢的方式共同开发鸿蒙生态，满足更多客户的不同需求。</w:t>
      </w:r>
    </w:p>
    <w:p>
      <w:r>
        <w:rPr>
          <w:rFonts w:ascii="等线(中文正文)" w:hAnsi="等线(中文正文)" w:cs="等线(中文正文)" w:eastAsia="等线(中文正文)"/>
          <w:b w:val="false"/>
          <w:i w:val="false"/>
          <w:sz w:val="20"/>
        </w:rPr>
        <w:t/>
      </w:r>
    </w:p>
    <w:p>
      <w:pPr>
        <w:pStyle w:val="ab"/>
      </w:pPr>
      <w:r>
        <w:t>发言人1 问：华为如何确保数据安全？</w:t>
      </w:r>
    </w:p>
    <w:p>
      <w:r>
        <w:rPr>
          <w:rFonts w:ascii="等线(中文正文)" w:hAnsi="等线(中文正文)" w:cs="等线(中文正文)" w:eastAsia="等线(中文正文)"/>
          <w:b w:val="false"/>
          <w:i w:val="false"/>
          <w:sz w:val="20"/>
        </w:rPr>
        <w:t>发言人1 答：华为与专门做安全能力的伙伴厂商合作，提供底层数据防泄漏能力，并通过透明加解密解决方案和通道管控方案（如USB、蓝牙、网络外发）来保障客户的数据安全。</w:t>
      </w:r>
    </w:p>
    <w:p>
      <w:r>
        <w:rPr>
          <w:rFonts w:ascii="等线(中文正文)" w:hAnsi="等线(中文正文)" w:cs="等线(中文正文)" w:eastAsia="等线(中文正文)"/>
          <w:b w:val="false"/>
          <w:i w:val="false"/>
          <w:sz w:val="20"/>
        </w:rPr>
        <w:t/>
      </w:r>
    </w:p>
    <w:p>
      <w:pPr>
        <w:pStyle w:val="ab"/>
      </w:pPr>
      <w:r>
        <w:t>发言人1 问：在与央国企的合作中，他们采购了我们的产品后，会如何利用自身在信创和Windows上的能力？</w:t>
      </w:r>
    </w:p>
    <w:p>
      <w:r>
        <w:rPr>
          <w:rFonts w:ascii="等线(中文正文)" w:hAnsi="等线(中文正文)" w:cs="等线(中文正文)" w:eastAsia="等线(中文正文)"/>
          <w:b w:val="false"/>
          <w:i w:val="false"/>
          <w:sz w:val="20"/>
        </w:rPr>
        <w:t>发言人1 答：央国企在采购后，会将他们在信创和Windows平台上的能力迁移到我们的产品功能上，并且我们也会提供一些独有的安全架构供他们进行适配和开发。</w:t>
      </w:r>
    </w:p>
    <w:p>
      <w:r>
        <w:rPr>
          <w:rFonts w:ascii="等线(中文正文)" w:hAnsi="等线(中文正文)" w:cs="等线(中文正文)" w:eastAsia="等线(中文正文)"/>
          <w:b w:val="false"/>
          <w:i w:val="false"/>
          <w:sz w:val="20"/>
        </w:rPr>
        <w:t/>
      </w:r>
    </w:p>
    <w:p>
      <w:pPr>
        <w:pStyle w:val="ab"/>
      </w:pPr>
      <w:r>
        <w:t>发言人1 问：对于国内厂商来说，国产化是否带来了增量机会？</w:t>
      </w:r>
    </w:p>
    <w:p>
      <w:r>
        <w:rPr>
          <w:rFonts w:ascii="等线(中文正文)" w:hAnsi="等线(中文正文)" w:cs="等线(中文正文)" w:eastAsia="等线(中文正文)"/>
          <w:b w:val="false"/>
          <w:i w:val="false"/>
          <w:sz w:val="20"/>
        </w:rPr>
        <w:t>发言人1 答：是的，国产化为国内厂商提供了增量机会。过去在Windows系统上的安全产品多由海外厂商提供，而现在国内厂商有机会参与到国产化进程中，提供自主开发的安全解决方案。</w:t>
      </w:r>
    </w:p>
    <w:p>
      <w:r>
        <w:rPr>
          <w:rFonts w:ascii="等线(中文正文)" w:hAnsi="等线(中文正文)" w:cs="等线(中文正文)" w:eastAsia="等线(中文正文)"/>
          <w:b w:val="false"/>
          <w:i w:val="false"/>
          <w:sz w:val="20"/>
        </w:rPr>
        <w:t/>
      </w:r>
    </w:p>
    <w:p>
      <w:pPr>
        <w:pStyle w:val="ab"/>
      </w:pPr>
      <w:r>
        <w:t>发言人1 问：在投资方面，未来应聚焦哪些方向，以及国产芯片需要突破哪些难题？</w:t>
      </w:r>
    </w:p>
    <w:p>
      <w:r>
        <w:rPr>
          <w:rFonts w:ascii="等线(中文正文)" w:hAnsi="等线(中文正文)" w:cs="等线(中文正文)" w:eastAsia="等线(中文正文)"/>
          <w:b w:val="false"/>
          <w:i w:val="false"/>
          <w:sz w:val="20"/>
        </w:rPr>
        <w:t>发言人1 答：投资机会方面，国产芯片的未来发展应关注国产替代进程，这是一个重要的投资方向。此外，还需关注在某些领域引领创新的机会，例如套定律等中国式的解决方案，这也会衍生出新的投资机会。</w:t>
      </w:r>
    </w:p>
    <w:p>
      <w:r>
        <w:rPr>
          <w:rFonts w:ascii="等线(中文正文)" w:hAnsi="等线(中文正文)" w:cs="等线(中文正文)" w:eastAsia="等线(中文正文)"/>
          <w:b w:val="false"/>
          <w:i w:val="false"/>
          <w:sz w:val="20"/>
        </w:rPr>
        <w:t/>
      </w:r>
    </w:p>
    <w:p>
      <w:pPr>
        <w:pStyle w:val="ab"/>
      </w:pPr>
      <w:r>
        <w:t>发言人1 问：关于半导体投资，有哪些主要机会？</w:t>
      </w:r>
    </w:p>
    <w:p>
      <w:r>
        <w:rPr>
          <w:rFonts w:ascii="等线(中文正文)" w:hAnsi="等线(中文正文)" w:cs="等线(中文正文)" w:eastAsia="等线(中文正文)"/>
          <w:b w:val="false"/>
          <w:i w:val="false"/>
          <w:sz w:val="20"/>
        </w:rPr>
        <w:t>发言人1 答：主要机会首先是国产替代，包括硬件层面的国产替代，这在未来几年都是重点投资方向。其次是在某些领域实现创新引领，比如套定律，这些创新将带来新的投资机会。</w:t>
      </w:r>
    </w:p>
    <w:p>
      <w:r>
        <w:rPr>
          <w:rFonts w:ascii="等线(中文正文)" w:hAnsi="等线(中文正文)" w:cs="等线(中文正文)" w:eastAsia="等线(中文正文)"/>
          <w:b w:val="false"/>
          <w:i w:val="false"/>
          <w:sz w:val="20"/>
        </w:rPr>
        <w:t/>
      </w:r>
    </w:p>
    <w:p>
      <w:pPr>
        <w:pStyle w:val="ab"/>
      </w:pPr>
      <w:r>
        <w:t>发言人1 问：花瓣地图上的非遗图层有何特色？</w:t>
      </w:r>
    </w:p>
    <w:p>
      <w:r>
        <w:rPr>
          <w:rFonts w:ascii="等线(中文正文)" w:hAnsi="等线(中文正文)" w:cs="等线(中文正文)" w:eastAsia="等线(中文正文)"/>
          <w:b w:val="false"/>
          <w:i w:val="false"/>
          <w:sz w:val="20"/>
        </w:rPr>
        <w:t>发言人1 答：花瓣地图增加了一个非遗图层，用户可以在其中体验各地非遗项目，规划包含重庆刺绣、麻花制作、湖北竹溪等地特色的非遗旅游路线，支持一天、两天、三天的不同行程规划。</w:t>
      </w:r>
    </w:p>
    <w:p>
      <w:r>
        <w:rPr>
          <w:rFonts w:ascii="等线(中文正文)" w:hAnsi="等线(中文正文)" w:cs="等线(中文正文)" w:eastAsia="等线(中文正文)"/>
          <w:b w:val="false"/>
          <w:i w:val="false"/>
          <w:sz w:val="20"/>
        </w:rPr>
        <w:t/>
      </w:r>
    </w:p>
    <w:p>
      <w:pPr>
        <w:pStyle w:val="ab"/>
      </w:pPr>
      <w:r>
        <w:t>发言人1 问：花瓣地图中的AI功能如何运作？</w:t>
      </w:r>
    </w:p>
    <w:p>
      <w:r>
        <w:rPr>
          <w:rFonts w:ascii="等线(中文正文)" w:hAnsi="等线(中文正文)" w:cs="等线(中文正文)" w:eastAsia="等线(中文正文)"/>
          <w:b w:val="false"/>
          <w:i w:val="false"/>
          <w:sz w:val="20"/>
        </w:rPr>
        <w:t>发言人1 答：花瓣地图拥有AI功能，用户可以通过多轮对话规划旅行路线，例如请求生成东莞两日游或深圳亲子研学路线，AI会根据需求自动生成相关路线及详细内容。</w:t>
      </w:r>
    </w:p>
    <w:p>
      <w:r>
        <w:rPr>
          <w:rFonts w:ascii="等线(中文正文)" w:hAnsi="等线(中文正文)" w:cs="等线(中文正文)" w:eastAsia="等线(中文正文)"/>
          <w:b w:val="false"/>
          <w:i w:val="false"/>
          <w:sz w:val="20"/>
        </w:rPr>
        <w:t/>
      </w:r>
    </w:p>
    <w:p>
      <w:pPr>
        <w:pStyle w:val="ab"/>
      </w:pPr>
      <w:r>
        <w:t>发言人1 问：华为游戏中心中的“隔空传功”功能如何使用？</w:t>
      </w:r>
    </w:p>
    <w:p>
      <w:r>
        <w:rPr>
          <w:rFonts w:ascii="等线(中文正文)" w:hAnsi="等线(中文正文)" w:cs="等线(中文正文)" w:eastAsia="等线(中文正文)"/>
          <w:b w:val="false"/>
          <w:i w:val="false"/>
          <w:sz w:val="20"/>
        </w:rPr>
        <w:t>发言人1 答：“隔空传功”功能允许用户通过手势在手机和其他华为设备间同步游戏进度，比如将手机存档发送至智慧屏进行大屏游玩，该功能预计在7月或8月正式上线。</w:t>
      </w:r>
    </w:p>
    <w:p>
      <w:r>
        <w:rPr>
          <w:rFonts w:ascii="等线(中文正文)" w:hAnsi="等线(中文正文)" w:cs="等线(中文正文)" w:eastAsia="等线(中文正文)"/>
          <w:b w:val="false"/>
          <w:i w:val="false"/>
          <w:sz w:val="20"/>
        </w:rPr>
        <w:t/>
      </w:r>
    </w:p>
    <w:p>
      <w:pPr>
        <w:pStyle w:val="ab"/>
      </w:pPr>
      <w:r>
        <w:t>发言人1 问：雷总逛展的最大收获是什么？</w:t>
      </w:r>
    </w:p>
    <w:p>
      <w:r>
        <w:rPr>
          <w:rFonts w:ascii="等线(中文正文)" w:hAnsi="等线(中文正文)" w:cs="等线(中文正文)" w:eastAsia="等线(中文正文)"/>
          <w:b w:val="false"/>
          <w:i w:val="false"/>
          <w:sz w:val="20"/>
        </w:rPr>
        <w:t>发言人1 答：雷总的两大收获是：1）体验到了华为生态系统强大的应用开发能力和丰富性；2）感受到了华为在技术研发层面的强大，尤其是鸿蒙生态系统的自研能力和芯片资源的整合能力。</w:t>
      </w:r>
    </w:p>
    <w:p>
      <w:r>
        <w:rPr>
          <w:rFonts w:ascii="等线(中文正文)" w:hAnsi="等线(中文正文)" w:cs="等线(中文正文)" w:eastAsia="等线(中文正文)"/>
          <w:b w:val="false"/>
          <w:i w:val="false"/>
          <w:sz w:val="20"/>
        </w:rPr>
        <w:t/>
      </w:r>
    </w:p>
    <w:p>
      <w:pPr>
        <w:pStyle w:val="ab"/>
      </w:pPr>
      <w:r>
        <w:t>发言人1 问：对于国内科技产业发展，有哪些新的启示？</w:t>
      </w:r>
    </w:p>
    <w:p>
      <w:r>
        <w:rPr>
          <w:rFonts w:ascii="等线(中文正文)" w:hAnsi="等线(中文正文)" w:cs="等线(中文正文)" w:eastAsia="等线(中文正文)"/>
          <w:b w:val="false"/>
          <w:i w:val="false"/>
          <w:sz w:val="20"/>
        </w:rPr>
        <w:t>发言人1 答：国内企业应关注解决“卡脖子”问题，实现国产化，创造更多利润环节；同时，在拉近与海外技术差距的过程中，以及在国产AI相关领域，如模型端、应用端和算力相关的投资机会，都是值得关注的发展方向。</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2026-06-14T14:50:11Z</dcterms:created>
  <dc:creator>Apache POI</dc:creator>
</cp:coreProperties>
</file>