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玻璃基板专家交流 260611_导读</w:t>
      </w:r>
    </w:p>
    <w:p>
      <w:pPr>
        <w:pStyle w:val="a0"/>
        <w:jc w:val="center"/>
      </w:pPr>
      <w:r>
        <w:t>2026年06月13日 14:06</w:t>
      </w:r>
    </w:p>
    <w:p>
      <w:pPr>
        <w:pStyle w:val="a7"/>
      </w:pPr>
      <w:r>
        <w:t>关键词</w:t>
      </w:r>
    </w:p>
    <w:p>
      <w:r>
        <w:rPr>
          <w:rFonts w:ascii="等线(中文正文)" w:hAnsi="等线(中文正文)" w:cs="等线(中文正文)" w:eastAsia="等线(中文正文)"/>
          <w:b w:val="false"/>
          <w:i w:val="false"/>
          <w:sz w:val="20"/>
        </w:rPr>
        <w:t xml:space="preserve">玻璃基板 信号传输 高频 高性能 高带宽 算力需求 AI 光波导 光刻机 成本 物理稳定性 封装 DUV EUV 22纳米 二氧化硅 玻璃框 ABF层 TGV 镀铜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聚焦玻璃基板行业的发展趋势及其在计算机、半导体材料中的应用前景。专家们强调，玻璃基板对解决信号传输中的电磁耦合效应和高频信号损耗至关重要，对提升芯片稳定性和可靠性亦有显著作用。特别地，玻璃基板在AI和高性能计算需求驱动下，与光波导技术的结合展现出广阔前景。讨论亦涵盖了行业面临的市场需求和技术挑战，探讨了竞争格局和技术进步路径。此外，深入分析了玻璃基板的工艺流程、设备、成本及量产可能性，揭示了技术与供应链的挑战，并展望了未来技术趋势和市场机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玻璃基板技术在AI芯片领域的应用前景</w:t>
      </w:r>
    </w:p>
    <w:p>
      <w:r>
        <w:rPr>
          <w:rFonts w:ascii="等线(中文正文)" w:hAnsi="等线(中文正文)" w:cs="等线(中文正文)" w:eastAsia="等线(中文正文)"/>
          <w:b w:val="false"/>
          <w:i w:val="false"/>
          <w:sz w:val="20"/>
        </w:rPr>
        <w:t>对话围绕玻璃基板技术在半导体材料中的应用及其未来发展前景展开。专家指出，玻璃基板作为传输载体，能有效降低高频信号传输损耗，增强芯片稳定性和可靠性，特别适用于AI时代对高算力芯片的需求。随着AI算力需求的增长，玻璃基板技术的产业化路径正加速推进。</w:t>
      </w:r>
    </w:p>
    <w:p>
      <w:r>
        <w:rPr>
          <w:rFonts w:ascii="等线(中文正文)" w:hAnsi="等线(中文正文)" w:cs="等线(中文正文)" w:eastAsia="等线(中文正文)"/>
          <w:b w:val="false"/>
          <w:i w:val="false"/>
          <w:sz w:val="20"/>
        </w:rPr>
        <w:t/>
      </w:r>
    </w:p>
    <w:p>
      <w:pPr>
        <w:pStyle w:val="ab"/>
        <w:numPr>
          <w:numId w:val="2"/>
        </w:numPr>
      </w:pPr>
      <w:r>
        <w:t>04:10 玻璃基板技术在电气工程中的应用与进展</w:t>
      </w:r>
    </w:p>
    <w:p>
      <w:r>
        <w:rPr>
          <w:rFonts w:ascii="等线(中文正文)" w:hAnsi="等线(中文正文)" w:cs="等线(中文正文)" w:eastAsia="等线(中文正文)"/>
          <w:b w:val="false"/>
          <w:i w:val="false"/>
          <w:sz w:val="20"/>
        </w:rPr>
        <w:t>讨论了玻璃基板在电气工程中的三种应用方案，包括作为核心层、中介层及光波导器件的集成。指出大尺寸玻璃基板的制作难度与成本较高，而小面积应用更为成熟。强调了光波导技术在玻璃基板中的重要性及其相对较低的实施难度。目前行业趋势倾向于先解决大尺寸基板问题，再逐步扩展到其他领域。</w:t>
      </w:r>
    </w:p>
    <w:p>
      <w:r>
        <w:rPr>
          <w:rFonts w:ascii="等线(中文正文)" w:hAnsi="等线(中文正文)" w:cs="等线(中文正文)" w:eastAsia="等线(中文正文)"/>
          <w:b w:val="false"/>
          <w:i w:val="false"/>
          <w:sz w:val="20"/>
        </w:rPr>
        <w:t/>
      </w:r>
    </w:p>
    <w:p>
      <w:pPr>
        <w:pStyle w:val="ab"/>
        <w:numPr>
          <w:numId w:val="3"/>
        </w:numPr>
      </w:pPr>
      <w:r>
        <w:t>07:26 玻璃基板与光波导技术的难度与成本对比</w:t>
      </w:r>
    </w:p>
    <w:p>
      <w:r>
        <w:rPr>
          <w:rFonts w:ascii="等线(中文正文)" w:hAnsi="等线(中文正文)" w:cs="等线(中文正文)" w:eastAsia="等线(中文正文)"/>
          <w:b w:val="false"/>
          <w:i w:val="false"/>
          <w:sz w:val="20"/>
        </w:rPr>
        <w:t>讨论了玻璃基板制备与光波导技术在难度和成本上的差异，指出玻璃基板制备虽在技术上具有挑战性，但因其成本优势在大规模应用中展现出潜力，而光波导技术则在特定高性能需求场景下更为适用。未来，玻璃基板有望成为高性能芯片封装的主流选择，而光波导技术则作为成本控制或特殊性能需求的备选方案。</w:t>
      </w:r>
    </w:p>
    <w:p>
      <w:r>
        <w:rPr>
          <w:rFonts w:ascii="等线(中文正文)" w:hAnsi="等线(中文正文)" w:cs="等线(中文正文)" w:eastAsia="等线(中文正文)"/>
          <w:b w:val="false"/>
          <w:i w:val="false"/>
          <w:sz w:val="20"/>
        </w:rPr>
        <w:t/>
      </w:r>
    </w:p>
    <w:p>
      <w:pPr>
        <w:pStyle w:val="ab"/>
        <w:numPr>
          <w:numId w:val="4"/>
        </w:numPr>
      </w:pPr>
      <w:r>
        <w:t>11:20 玻璃基板在高端芯片制造中的应用趋势</w:t>
      </w:r>
    </w:p>
    <w:p>
      <w:r>
        <w:rPr>
          <w:rFonts w:ascii="等线(中文正文)" w:hAnsi="等线(中文正文)" w:cs="等线(中文正文)" w:eastAsia="等线(中文正文)"/>
          <w:b w:val="false"/>
          <w:i w:val="false"/>
          <w:sz w:val="20"/>
        </w:rPr>
        <w:t>对话讨论了玻璃基板在高端芯片制造中的应用潜力，包括在高温环境下的稳定性及信号线更窄的需求。尽管加工玻璃的难度高于硅片，但随着技术进步和成本下降，未来有望使用22纳米甚至更高制程的设备加工玻璃，以满足高性能需求。</w:t>
      </w:r>
    </w:p>
    <w:p>
      <w:r>
        <w:rPr>
          <w:rFonts w:ascii="等线(中文正文)" w:hAnsi="等线(中文正文)" w:cs="等线(中文正文)" w:eastAsia="等线(中文正文)"/>
          <w:b w:val="false"/>
          <w:i w:val="false"/>
          <w:sz w:val="20"/>
        </w:rPr>
        <w:t/>
      </w:r>
    </w:p>
    <w:p>
      <w:pPr>
        <w:pStyle w:val="ab"/>
        <w:numPr>
          <w:numId w:val="5"/>
        </w:numPr>
      </w:pPr>
      <w:r>
        <w:t>15:35 半导体封装技术与玻璃芯板的应用探讨</w:t>
      </w:r>
    </w:p>
    <w:p>
      <w:r>
        <w:rPr>
          <w:rFonts w:ascii="等线(中文正文)" w:hAnsi="等线(中文正文)" w:cs="等线(中文正文)" w:eastAsia="等线(中文正文)"/>
          <w:b w:val="false"/>
          <w:i w:val="false"/>
          <w:sz w:val="20"/>
        </w:rPr>
        <w:t>讨论了半导体封装中使用玻璃芯板和ABF层的必要性，以及如何优化封装结构以减少步骤和次品率。提到通过减少不必要的层次、采用RDL层替代ABF层连接，以及定制开发更高效的接触点设计，来提升信号传输效率和封装工艺。同时，强调了ABF层在缓冲和信号传输中的重要性，以及未来可能的发展方向是集成更多功能于玻璃芯板上，以简化封装流程。</w:t>
      </w:r>
    </w:p>
    <w:p>
      <w:r>
        <w:rPr>
          <w:rFonts w:ascii="等线(中文正文)" w:hAnsi="等线(中文正文)" w:cs="等线(中文正文)" w:eastAsia="等线(中文正文)"/>
          <w:b w:val="false"/>
          <w:i w:val="false"/>
          <w:sz w:val="20"/>
        </w:rPr>
        <w:t/>
      </w:r>
    </w:p>
    <w:p>
      <w:pPr>
        <w:pStyle w:val="ab"/>
        <w:numPr>
          <w:numId w:val="6"/>
        </w:numPr>
      </w:pPr>
      <w:r>
        <w:t>21:56 玻璃基板与ABF材料在芯片封装中的应用与挑战</w:t>
      </w:r>
    </w:p>
    <w:p>
      <w:r>
        <w:rPr>
          <w:rFonts w:ascii="等线(中文正文)" w:hAnsi="等线(中文正文)" w:cs="等线(中文正文)" w:eastAsia="等线(中文正文)"/>
          <w:b w:val="false"/>
          <w:i w:val="false"/>
          <w:sz w:val="20"/>
        </w:rPr>
        <w:t>讨论了玻璃基板和ABF材料在芯片封装中的技术方案，包括glass core结构、ABF层的使用、interposer的嵌入及信号传输优化。指出玻璃基板可替代部分传统材料，提高性能，但工艺复杂，良率控制是关键。提及国内厂商正在探索不同技术路线，如纯ABF方案和采用PI材料替代ABF，以实现更精细化的电路设计。</w:t>
      </w:r>
    </w:p>
    <w:p>
      <w:r>
        <w:rPr>
          <w:rFonts w:ascii="等线(中文正文)" w:hAnsi="等线(中文正文)" w:cs="等线(中文正文)" w:eastAsia="等线(中文正文)"/>
          <w:b w:val="false"/>
          <w:i w:val="false"/>
          <w:sz w:val="20"/>
        </w:rPr>
        <w:t/>
      </w:r>
    </w:p>
    <w:p>
      <w:pPr>
        <w:pStyle w:val="ab"/>
        <w:numPr>
          <w:numId w:val="7"/>
        </w:numPr>
      </w:pPr>
      <w:r>
        <w:t>26:47 玻璃基板加工技术挑战与设备需求探讨</w:t>
      </w:r>
    </w:p>
    <w:p>
      <w:r>
        <w:rPr>
          <w:rFonts w:ascii="等线(中文正文)" w:hAnsi="等线(中文正文)" w:cs="等线(中文正文)" w:eastAsia="等线(中文正文)"/>
          <w:b w:val="false"/>
          <w:i w:val="false"/>
          <w:sz w:val="20"/>
        </w:rPr>
        <w:t>对话围绕玻璃基板的原材料选择、TGV穿孔难点及镀铜工艺问题展开，指出玻璃材料特性导致的加工难题，如穿孔不完全、边缘毛糙及镀层不足等，并提及使用CVD设备添加缓冲层的解决方案。讨论了国内外设备供应商在激光打孔、电镀层处理等方面的使用情况，强调了国内激光机头公司的发展动态及其市场表现。</w:t>
      </w:r>
    </w:p>
    <w:p>
      <w:r>
        <w:rPr>
          <w:rFonts w:ascii="等线(中文正文)" w:hAnsi="等线(中文正文)" w:cs="等线(中文正文)" w:eastAsia="等线(中文正文)"/>
          <w:b w:val="false"/>
          <w:i w:val="false"/>
          <w:sz w:val="20"/>
        </w:rPr>
        <w:t/>
      </w:r>
    </w:p>
    <w:p>
      <w:pPr>
        <w:pStyle w:val="ab"/>
        <w:numPr>
          <w:numId w:val="8"/>
        </w:numPr>
      </w:pPr>
      <w:r>
        <w:t>31:04 产业链与国产设备在半导体制造中的应用探讨</w:t>
      </w:r>
    </w:p>
    <w:p>
      <w:r>
        <w:rPr>
          <w:rFonts w:ascii="等线(中文正文)" w:hAnsi="等线(中文正文)" w:cs="等线(中文正文)" w:eastAsia="等线(中文正文)"/>
          <w:b w:val="false"/>
          <w:i w:val="false"/>
          <w:sz w:val="20"/>
        </w:rPr>
        <w:t>对话围绕产业链中的一级供应商及其在半导体制造中的角色展开，讨论了国产设备在电子布、激光设备等领域的应用情况，以及TGV加工、玻璃裁板等环节的国产供应商评估。提及了国内供应商在清洗、CVD、PVD等设备上的能力，并强调了设备复用和通用性的重要性。</w:t>
      </w:r>
    </w:p>
    <w:p>
      <w:r>
        <w:rPr>
          <w:rFonts w:ascii="等线(中文正文)" w:hAnsi="等线(中文正文)" w:cs="等线(中文正文)" w:eastAsia="等线(中文正文)"/>
          <w:b w:val="false"/>
          <w:i w:val="false"/>
          <w:sz w:val="20"/>
        </w:rPr>
        <w:t/>
      </w:r>
    </w:p>
    <w:p>
      <w:pPr>
        <w:pStyle w:val="ab"/>
        <w:numPr>
          <w:numId w:val="9"/>
        </w:numPr>
      </w:pPr>
      <w:r>
        <w:t>35:19 玻璃载板技术良率与市场前景探讨</w:t>
      </w:r>
    </w:p>
    <w:p>
      <w:r>
        <w:rPr>
          <w:rFonts w:ascii="等线(中文正文)" w:hAnsi="等线(中文正文)" w:cs="等线(中文正文)" w:eastAsia="等线(中文正文)"/>
          <w:b w:val="false"/>
          <w:i w:val="false"/>
          <w:sz w:val="20"/>
        </w:rPr>
        <w:t>对话围绕玻璃载板技术的良率、量产时间及市场影响展开。当前良率约50-60%，随着供应链优化有望提升。预计量产需至明年下半年，行业竞争激烈，技术追赶迅速。玻璃载板放量或淘汰传统厂商，强调技术布局与产能升级的重要性。</w:t>
      </w:r>
    </w:p>
    <w:p>
      <w:r>
        <w:rPr>
          <w:rFonts w:ascii="等线(中文正文)" w:hAnsi="等线(中文正文)" w:cs="等线(中文正文)" w:eastAsia="等线(中文正文)"/>
          <w:b w:val="false"/>
          <w:i w:val="false"/>
          <w:sz w:val="20"/>
        </w:rPr>
        <w:t/>
      </w:r>
    </w:p>
    <w:p>
      <w:pPr>
        <w:pStyle w:val="ab"/>
        <w:numPr>
          <w:numId w:val="10"/>
        </w:numPr>
      </w:pPr>
      <w:r>
        <w:t>41:11 产业链模式与技术进步对玻璃加工的影响及投资分析</w:t>
      </w:r>
    </w:p>
    <w:p>
      <w:r>
        <w:rPr>
          <w:rFonts w:ascii="等线(中文正文)" w:hAnsi="等线(中文正文)" w:cs="等线(中文正文)" w:eastAsia="等线(中文正文)"/>
          <w:b w:val="false"/>
          <w:i w:val="false"/>
          <w:sz w:val="20"/>
        </w:rPr>
        <w:t>讨论了产业链模式下玻璃加工的技术挑战与未来趋势，指出白板厂需紧跟技术进步以避免被淘汰。分析了玻璃加工与有机块材料加工的差异，以及未来玻璃加工可能的承接模式。提及产品主要应用于CPU场景，且尺寸正逐渐增大。估计一条产线投资规模在小几亿刀左右，涉及洁净度改造及关键设备升级。同时，探讨了台湾面板厂商如群创、友达的光电方案，及其技术迁移至玻璃加工领域的可能性，强调了技术路线虽异但目标一致，即支撑高算力CPU的发展。</w:t>
      </w:r>
    </w:p>
    <w:p>
      <w:r>
        <w:rPr>
          <w:rFonts w:ascii="等线(中文正文)" w:hAnsi="等线(中文正文)" w:cs="等线(中文正文)" w:eastAsia="等线(中文正文)"/>
          <w:b w:val="false"/>
          <w:i w:val="false"/>
          <w:sz w:val="20"/>
        </w:rPr>
        <w:t/>
      </w:r>
    </w:p>
    <w:p>
      <w:pPr>
        <w:pStyle w:val="ab"/>
        <w:numPr>
          <w:numId w:val="11"/>
        </w:numPr>
      </w:pPr>
      <w:r>
        <w:t>47:05 玻璃载板供应商评估与技术挑战</w:t>
      </w:r>
    </w:p>
    <w:p>
      <w:r>
        <w:rPr>
          <w:rFonts w:ascii="等线(中文正文)" w:hAnsi="等线(中文正文)" w:cs="等线(中文正文)" w:eastAsia="等线(中文正文)"/>
          <w:b w:val="false"/>
          <w:i w:val="false"/>
          <w:sz w:val="20"/>
        </w:rPr>
        <w:t>讨论了国内玻璃厂商的产品能力评估，指出康宁目前仍是最佳选择。提及了玻璃载板在加工成型难度上的考量，以及从电子布转向玻璃载板可能引发的碎裂问题。强调了供应链稳定性和技术转移的重要性，同时指出不同地区供应商的技术差异性不大，但供应链稳定性和公司性质影响选择。最后，提到了投资人提问方式的说明。</w:t>
      </w:r>
    </w:p>
    <w:p>
      <w:r>
        <w:rPr>
          <w:rFonts w:ascii="等线(中文正文)" w:hAnsi="等线(中文正文)" w:cs="等线(中文正文)" w:eastAsia="等线(中文正文)"/>
          <w:b w:val="false"/>
          <w:i w:val="false"/>
          <w:sz w:val="20"/>
        </w:rPr>
        <w:t/>
      </w:r>
    </w:p>
    <w:p>
      <w:pPr>
        <w:pStyle w:val="ab"/>
        <w:numPr>
          <w:numId w:val="12"/>
        </w:numPr>
      </w:pPr>
      <w:r>
        <w:t>51:23 玻璃基板技术在AI与消费电子领域的应用前景</w:t>
      </w:r>
    </w:p>
    <w:p>
      <w:r>
        <w:rPr>
          <w:rFonts w:ascii="等线(中文正文)" w:hAnsi="等线(中文正文)" w:cs="等线(中文正文)" w:eastAsia="等线(中文正文)"/>
          <w:b w:val="false"/>
          <w:i w:val="false"/>
          <w:sz w:val="20"/>
        </w:rPr>
        <w:t>讨论了玻璃基板技术在高端算力卡和消费级市场的潜力，包括其高单价特性、未来可能的成本下降趋势，以及在光模块CPO和NPO方案中的应用，强调了单层设计的重要性及其在散热和精细布线方面的优势。</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主持并介绍了中信机构股票智库第196期的玻璃器盖板行业发展趋势展望活动。发言内容全面覆盖了玻璃基板的发展历程、应用前景以及当前的行业进展情况。着重强调了在高频、高性能、高带宽的处理器需求下，玻璃基板作为信号传输载体的重要性，以及其在物理稳定性和信号损耗方面的显著优势。此外，他深入探讨了玻璃基板在电气工程领域的应用，包括更新方案、国际方案和台湾的玻璃载体方案，分析了这些方案的进展。同时，探讨了玻璃基板技术对芯片封装和性能的影响，以及对未来芯片封装技术趋势的展望。他还强调了技术进步和供应链能力对玻璃基板市场发展的重要性，并对未来市场的潜力进行了评估，指出了其对消费级市场可能带来的变化。在互动环节，他回答了与会投资人的问题，涵盖了技术细节、市场前景和产业挑战等方面。</w:t>
      </w:r>
    </w:p>
    <w:p>
      <w:r>
        <w:rPr>
          <w:rFonts w:ascii="等线(中文正文)" w:hAnsi="等线(中文正文)" w:cs="等线(中文正文)" w:eastAsia="等线(中文正文)"/>
          <w:b w:val="false"/>
          <w:i w:val="false"/>
          <w:sz w:val="20"/>
        </w:rPr>
        <w:t/>
      </w:r>
    </w:p>
    <w:p>
      <w:pPr>
        <w:pStyle w:val="a7"/>
      </w:pPr>
      <w:r>
        <w:t>要点回顾</w:t>
      </w:r>
    </w:p>
    <w:p>
      <w:pPr>
        <w:pStyle w:val="ab"/>
      </w:pPr>
      <w:r>
        <w:t>玻璃机甲板的发展历程是怎样的，它的应用前景和目前整体进展情况如何？</w:t>
      </w:r>
    </w:p>
    <w:p>
      <w:r>
        <w:rPr>
          <w:rFonts w:ascii="等线(中文正文)" w:hAnsi="等线(中文正文)" w:cs="等线(中文正文)" w:eastAsia="等线(中文正文)"/>
          <w:b w:val="false"/>
          <w:i w:val="false"/>
          <w:sz w:val="20"/>
        </w:rPr>
        <w:t>发言人1：玻璃机甲板的发展历程主要围绕计算机和CPU行业对信号传输损耗最小、速度最快的追求展开。从早期的铜替代材料到现今采用纯硅片或二氧化硅玻璃基板作为传输载体，这一转变旨在解决高频信号传输损耗问题，并适应未来高频、高性能、高带宽处理器的需求。玻璃机甲板凭借其低损耗因子、良好的介电性能以及物理稳定性（如耐高温和机械稳定性），在高算力芯片封装中起到关键作用，尤其适合当前AI时代对大算力的需求。</w:t>
      </w:r>
    </w:p>
    <w:p>
      <w:r>
        <w:rPr>
          <w:rFonts w:ascii="等线(中文正文)" w:hAnsi="等线(中文正文)" w:cs="等线(中文正文)" w:eastAsia="等线(中文正文)"/>
          <w:b w:val="false"/>
          <w:i w:val="false"/>
          <w:sz w:val="20"/>
        </w:rPr>
        <w:t/>
      </w:r>
    </w:p>
    <w:p>
      <w:pPr>
        <w:pStyle w:val="ab"/>
      </w:pPr>
      <w:r>
        <w:t>玻璃机甲板在产业化路径上的发展情况如何？</w:t>
      </w:r>
    </w:p>
    <w:p>
      <w:r>
        <w:rPr>
          <w:rFonts w:ascii="等线(中文正文)" w:hAnsi="等线(中文正文)" w:cs="等线(中文正文)" w:eastAsia="等线(中文正文)"/>
          <w:b w:val="false"/>
          <w:i w:val="false"/>
          <w:sz w:val="20"/>
        </w:rPr>
        <w:t>发言人1：随着AI对算力需求的增长，对高频高速率芯片的要求越来越高，玻璃机白板的产业化进程加速。目前，许多大厂和国内企业都在积极投入相关技术研发，尝试通过不同方式实现玻璃机材料的应用，例如替换substrate材料、制作玻璃Carriers等。其中，将玻璃机材料直接作为substrate核心层或中介层的方案相似度较高，但面积大小将直接影响成本和难度。同时，光波导器件也是玻璃机概念下的一个重要方向，将光波导管嵌入玻璃基板内部，以实现光纤通信中的信号传输。</w:t>
      </w:r>
    </w:p>
    <w:p>
      <w:r>
        <w:rPr>
          <w:rFonts w:ascii="等线(中文正文)" w:hAnsi="等线(中文正文)" w:cs="等线(中文正文)" w:eastAsia="等线(中文正文)"/>
          <w:b w:val="false"/>
          <w:i w:val="false"/>
          <w:sz w:val="20"/>
        </w:rPr>
        <w:t/>
      </w:r>
    </w:p>
    <w:p>
      <w:pPr>
        <w:pStyle w:val="ab"/>
      </w:pPr>
      <w:r>
        <w:t>针对玻璃机甲板技术难度的不同，您认为整片玻璃基板的制作相比interpos层更难在哪里？</w:t>
      </w:r>
    </w:p>
    <w:p>
      <w:r>
        <w:rPr>
          <w:rFonts w:ascii="等线(中文正文)" w:hAnsi="等线(中文正文)" w:cs="等线(中文正文)" w:eastAsia="等线(中文正文)"/>
          <w:b w:val="false"/>
          <w:i w:val="false"/>
          <w:sz w:val="20"/>
        </w:rPr>
        <w:t>发言人1：制作整片玻璃基板的技术难度主要体现在大面积均匀性和线宽线距控制上。虽然看似整片玻璃基板覆盖面积更大，但其线宽线距要求在个位数甚至零点几微米级别，这对于制备工艺提出了更高挑战。然而，相较于全硅片（silicon substrate）的制作，玻璃基板制备工艺流程类似，且由于成本考虑，未来可能会采用低端一点的玻璃作为interpos层备选方案。虽然玻璃基板不能完全替代全硅片，但作为先进封装或芯片制作的一种趋势，其在服务器级别或AI级别的芯片中占据主导地位几乎已成定局。</w:t>
      </w:r>
    </w:p>
    <w:p>
      <w:r>
        <w:rPr>
          <w:rFonts w:ascii="等线(中文正文)" w:hAnsi="等线(中文正文)" w:cs="等线(中文正文)" w:eastAsia="等线(中文正文)"/>
          <w:b w:val="false"/>
          <w:i w:val="false"/>
          <w:sz w:val="20"/>
        </w:rPr>
        <w:t/>
      </w:r>
    </w:p>
    <w:p>
      <w:pPr>
        <w:pStyle w:val="ab"/>
      </w:pPr>
      <w:r>
        <w:t>在纯灰线上刻和在二氧化硅硼硅玻璃上去刻的难度哪个更大？</w:t>
      </w:r>
    </w:p>
    <w:p>
      <w:r>
        <w:rPr>
          <w:rFonts w:ascii="等线(中文正文)" w:hAnsi="等线(中文正文)" w:cs="等线(中文正文)" w:eastAsia="等线(中文正文)"/>
          <w:b w:val="false"/>
          <w:i w:val="false"/>
          <w:sz w:val="20"/>
        </w:rPr>
        <w:t>发言人1：硅片更容易刻，无论是用光刻机还是高强激光，因为它硬度较低，更容易被穿透或刻出线条。而二氧化硅材料硬度较强，物理特性优良，这给加工工艺带来了难度。</w:t>
      </w:r>
    </w:p>
    <w:p>
      <w:r>
        <w:rPr>
          <w:rFonts w:ascii="等线(中文正文)" w:hAnsi="等线(中文正文)" w:cs="等线(中文正文)" w:eastAsia="等线(中文正文)"/>
          <w:b w:val="false"/>
          <w:i w:val="false"/>
          <w:sz w:val="20"/>
        </w:rPr>
        <w:t/>
      </w:r>
    </w:p>
    <w:p>
      <w:pPr>
        <w:pStyle w:val="ab"/>
      </w:pPr>
      <w:r>
        <w:t>如果不考虑成本，22纳米的玻璃与硅的性能相比如何？未来是否存在用22纳米甚至更高制程来做玻璃的可能性？</w:t>
      </w:r>
    </w:p>
    <w:p>
      <w:r>
        <w:rPr>
          <w:rFonts w:ascii="等线(中文正文)" w:hAnsi="等线(中文正文)" w:cs="等线(中文正文)" w:eastAsia="等线(中文正文)"/>
          <w:b w:val="false"/>
          <w:i w:val="false"/>
          <w:sz w:val="20"/>
        </w:rPr>
        <w:t>发言人1：如果不考虑成本，22纳米的玻璃在性能上会比硅更好。随着产业链技术的发展和成熟，未来可能会用22纳米甚至更高制程来做玻璃，因为现在主流器件已经采用EUV工艺，而DUV设备最多只能做到7纳米，如果需要在玻璃上实现更小尺寸的特征，可能需要更先进的工艺。</w:t>
      </w:r>
    </w:p>
    <w:p>
      <w:r>
        <w:rPr>
          <w:rFonts w:ascii="等线(中文正文)" w:hAnsi="等线(中文正文)" w:cs="等线(中文正文)" w:eastAsia="等线(中文正文)"/>
          <w:b w:val="false"/>
          <w:i w:val="false"/>
          <w:sz w:val="20"/>
        </w:rPr>
        <w:t/>
      </w:r>
    </w:p>
    <w:p>
      <w:pPr>
        <w:pStyle w:val="ab"/>
      </w:pPr>
      <w:r>
        <w:t>国际上对于高端芯片玻璃化趋势的看法是什么？</w:t>
      </w:r>
    </w:p>
    <w:p>
      <w:r>
        <w:rPr>
          <w:rFonts w:ascii="等线(中文正文)" w:hAnsi="等线(中文正文)" w:cs="等线(中文正文)" w:eastAsia="等线(中文正文)"/>
          <w:b w:val="false"/>
          <w:i w:val="false"/>
          <w:sz w:val="20"/>
        </w:rPr>
        <w:t>发言人1：目前，将玻璃应用于高端芯片的结构中是一个明确的发展方向，但目前可能由于技术限制还无法一步到位，存在一些过渡方案。未来发展方向可能是尽量减少不必要的层级，将结构简化，但仍需逐步推进。</w:t>
      </w:r>
    </w:p>
    <w:p>
      <w:r>
        <w:rPr>
          <w:rFonts w:ascii="等线(中文正文)" w:hAnsi="等线(中文正文)" w:cs="等线(中文正文)" w:eastAsia="等线(中文正文)"/>
          <w:b w:val="false"/>
          <w:i w:val="false"/>
          <w:sz w:val="20"/>
        </w:rPr>
        <w:t/>
      </w:r>
    </w:p>
    <w:p>
      <w:pPr>
        <w:pStyle w:val="ab"/>
      </w:pPr>
      <w:r>
        <w:t>现有芯片到interpos再到substrate的线宽线距变化情况是怎样的？</w:t>
      </w:r>
    </w:p>
    <w:p>
      <w:r>
        <w:rPr>
          <w:rFonts w:ascii="等线(中文正文)" w:hAnsi="等线(中文正文)" w:cs="等线(中文正文)" w:eastAsia="等线(中文正文)"/>
          <w:b w:val="false"/>
          <w:i w:val="false"/>
          <w:sz w:val="20"/>
        </w:rPr>
        <w:t>发言人1：线宽线距从芯片到interpos再到substrate是一个逐步放大的过程，从10纳米以下逐渐变为几百纳米级别。</w:t>
      </w:r>
    </w:p>
    <w:p>
      <w:r>
        <w:rPr>
          <w:rFonts w:ascii="等线(中文正文)" w:hAnsi="等线(中文正文)" w:cs="等线(中文正文)" w:eastAsia="等线(中文正文)"/>
          <w:b w:val="false"/>
          <w:i w:val="false"/>
          <w:sz w:val="20"/>
        </w:rPr>
        <w:t/>
      </w:r>
    </w:p>
    <w:p>
      <w:pPr>
        <w:pStyle w:val="ab"/>
      </w:pPr>
      <w:r>
        <w:t>玻璃框中的ABF层为何存在必要性？</w:t>
      </w:r>
    </w:p>
    <w:p>
      <w:r>
        <w:rPr>
          <w:rFonts w:ascii="等线(中文正文)" w:hAnsi="等线(中文正文)" w:cs="等线(中文正文)" w:eastAsia="等线(中文正文)"/>
          <w:b w:val="false"/>
          <w:i w:val="false"/>
          <w:sz w:val="20"/>
        </w:rPr>
        <w:t>发言人1：ABF层的存在是为了降低封装难度和减少次品率。虽然理论上可以尝试减少或整合层，但在当前技术水平下，ABF层起到了连接芯片、interpos和glast core的关键作用，同时考虑到材料特性和绝缘、短路等问题，ABF层是不可或缺的。</w:t>
      </w:r>
    </w:p>
    <w:p>
      <w:r>
        <w:rPr>
          <w:rFonts w:ascii="等线(中文正文)" w:hAnsi="等线(中文正文)" w:cs="等线(中文正文)" w:eastAsia="等线(中文正文)"/>
          <w:b w:val="false"/>
          <w:i w:val="false"/>
          <w:sz w:val="20"/>
        </w:rPr>
        <w:t/>
      </w:r>
    </w:p>
    <w:p>
      <w:pPr>
        <w:pStyle w:val="ab"/>
      </w:pPr>
      <w:r>
        <w:t>关于玻璃芯中的ABF层及其对信号传输的影响是什么？</w:t>
      </w:r>
    </w:p>
    <w:p>
      <w:r>
        <w:rPr>
          <w:rFonts w:ascii="等线(中文正文)" w:hAnsi="等线(中文正文)" w:cs="等线(中文正文)" w:eastAsia="等线(中文正文)"/>
          <w:b w:val="false"/>
          <w:i w:val="false"/>
          <w:sz w:val="20"/>
        </w:rPr>
        <w:t>发言人1：ABF层位于玻璃芯中间，其上下的ABF层较宽（约5到10微米），而信号需要先经过这个较宽的ABF层再通过精细化的玻璃框进行传输。这种设计目前是必要的，但未来有可能通过改进结构，如在玻璃芯上直接制作接触点，以优化信号传输效果。</w:t>
      </w:r>
    </w:p>
    <w:p>
      <w:r>
        <w:rPr>
          <w:rFonts w:ascii="等线(中文正文)" w:hAnsi="等线(中文正文)" w:cs="等线(中文正文)" w:eastAsia="等线(中文正文)"/>
          <w:b w:val="false"/>
          <w:i w:val="false"/>
          <w:sz w:val="20"/>
        </w:rPr>
        <w:t/>
      </w:r>
    </w:p>
    <w:p>
      <w:pPr>
        <w:pStyle w:val="ab"/>
      </w:pPr>
      <w:r>
        <w:t>目前布局的方案是基于什么技术？</w:t>
      </w:r>
    </w:p>
    <w:p>
      <w:r>
        <w:rPr>
          <w:rFonts w:ascii="等线(中文正文)" w:hAnsi="等线(中文正文)" w:cs="等线(中文正文)" w:eastAsia="等线(中文正文)"/>
          <w:b w:val="false"/>
          <w:i w:val="false"/>
          <w:sz w:val="20"/>
        </w:rPr>
        <w:t>发言人1：目前布局的方案主要以BT为主的glass core技术，并结合菲涅耳（Philipoff）技术实现信号传输。其中，玻璃展板大概是一个多层结构，虽然中间是玻璃层，但上下各贴有5到8层的传统ABF层，以实现信号的有效传输和封装稳定性。</w:t>
      </w:r>
    </w:p>
    <w:p>
      <w:r>
        <w:rPr>
          <w:rFonts w:ascii="等线(中文正文)" w:hAnsi="等线(中文正文)" w:cs="等线(中文正文)" w:eastAsia="等线(中文正文)"/>
          <w:b w:val="false"/>
          <w:i w:val="false"/>
          <w:sz w:val="20"/>
        </w:rPr>
        <w:t/>
      </w:r>
    </w:p>
    <w:p>
      <w:pPr>
        <w:pStyle w:val="ab"/>
      </w:pPr>
      <w:r>
        <w:t>国内一些厂商采用的传统方案，是否有所谓的嵌入式pose方案？</w:t>
      </w:r>
    </w:p>
    <w:p>
      <w:r>
        <w:rPr>
          <w:rFonts w:ascii="等线(中文正文)" w:hAnsi="等线(中文正文)" w:cs="等线(中文正文)" w:eastAsia="等线(中文正文)"/>
          <w:b w:val="false"/>
          <w:i w:val="false"/>
          <w:sz w:val="20"/>
        </w:rPr>
        <w:t>发言人1：现在看到的国内和台湾部分厂商采用的方案主要是基于纯上下ABF的方案，并非嵌入式pose方案。他们会在传统方案基础上加入一些扩展功能。</w:t>
      </w:r>
    </w:p>
    <w:p>
      <w:r>
        <w:rPr>
          <w:rFonts w:ascii="等线(中文正文)" w:hAnsi="等线(中文正文)" w:cs="等线(中文正文)" w:eastAsia="等线(中文正文)"/>
          <w:b w:val="false"/>
          <w:i w:val="false"/>
          <w:sz w:val="20"/>
        </w:rPr>
        <w:t/>
      </w:r>
    </w:p>
    <w:p>
      <w:pPr>
        <w:pStyle w:val="ab"/>
      </w:pPr>
      <w:r>
        <w:t>目前在ABF层有使用PI材料替代并进行精细化2D1电路的方案吗？在当前方案中，有哪些核心技术或工艺环节是较为关键且可能影响良率的？</w:t>
      </w:r>
    </w:p>
    <w:p>
      <w:r>
        <w:rPr>
          <w:rFonts w:ascii="等线(中文正文)" w:hAnsi="等线(中文正文)" w:cs="等线(中文正文)" w:eastAsia="等线(中文正文)"/>
          <w:b w:val="false"/>
          <w:i w:val="false"/>
          <w:sz w:val="20"/>
        </w:rPr>
        <w:t>发言人1：有了解到部分厂商在尝试用PI材料替代ABF并做更精细化的电路，这可能与RDL设计有关，是一个方案之一。核心环节主要包括玻璃机原材料的选择，玻璃原材料的一致性、完整性及材料纯度会影响二次加工难度；另一个难点是TGV上下打孔及TSV穿孔过程，尤其是玻璃材质与超快激光加工之间的适应性问题；此外，镀铜工艺也是一个挑战，因为玻璃表面硬度大且光滑，导致铜不易附着，若工艺控制不当会出现未填充好的部分，影响产品可靠性。</w:t>
      </w:r>
    </w:p>
    <w:p>
      <w:r>
        <w:rPr>
          <w:rFonts w:ascii="等线(中文正文)" w:hAnsi="等线(中文正文)" w:cs="等线(中文正文)" w:eastAsia="等线(中文正文)"/>
          <w:b w:val="false"/>
          <w:i w:val="false"/>
          <w:sz w:val="20"/>
        </w:rPr>
        <w:t/>
      </w:r>
    </w:p>
    <w:p>
      <w:pPr>
        <w:pStyle w:val="ab"/>
      </w:pPr>
      <w:r>
        <w:t>目前采用的是哪些设备以及哪些厂家的设备表现比较好？</w:t>
      </w:r>
    </w:p>
    <w:p>
      <w:r>
        <w:rPr>
          <w:rFonts w:ascii="等线(中文正文)" w:hAnsi="等线(中文正文)" w:cs="等线(中文正文)" w:eastAsia="等线(中文正文)"/>
          <w:b w:val="false"/>
          <w:i w:val="false"/>
          <w:sz w:val="20"/>
        </w:rPr>
        <w:t>发言人1：目前使用的设备大多为国外知名半导体厂商的产品，如用于TGV打孔的设备。国内有一些供应链企业在二级市场上表现突出，但实际上很多关键设备仍需通过一级供应商采购，例如电子布、激光设备等，国产化的比例在国内供应商中较大。</w:t>
      </w:r>
    </w:p>
    <w:p>
      <w:r>
        <w:rPr>
          <w:rFonts w:ascii="等线(中文正文)" w:hAnsi="等线(中文正文)" w:cs="等线(中文正文)" w:eastAsia="等线(中文正文)"/>
          <w:b w:val="false"/>
          <w:i w:val="false"/>
          <w:sz w:val="20"/>
        </w:rPr>
        <w:t/>
      </w:r>
    </w:p>
    <w:p>
      <w:pPr>
        <w:pStyle w:val="ab"/>
      </w:pPr>
      <w:r>
        <w:t>从TGV到BU层的加工，整个流程是全流程自主完成还是与供应商合作？</w:t>
      </w:r>
    </w:p>
    <w:p>
      <w:r>
        <w:rPr>
          <w:rFonts w:ascii="等线(中文正文)" w:hAnsi="等线(中文正文)" w:cs="等线(中文正文)" w:eastAsia="等线(中文正文)"/>
          <w:b w:val="false"/>
          <w:i w:val="false"/>
          <w:sz w:val="20"/>
        </w:rPr>
        <w:t>发言人1：目前阶段，实验室阶段可能实现了全流程覆盖，但在产业化进程中，很多环节是在供应商那里完成，比如玻璃二次加工后的部分工序仍需带到供应商处进行。</w:t>
      </w:r>
    </w:p>
    <w:p>
      <w:r>
        <w:rPr>
          <w:rFonts w:ascii="等线(中文正文)" w:hAnsi="等线(中文正文)" w:cs="等线(中文正文)" w:eastAsia="等线(中文正文)"/>
          <w:b w:val="false"/>
          <w:i w:val="false"/>
          <w:sz w:val="20"/>
        </w:rPr>
        <w:t/>
      </w:r>
    </w:p>
    <w:p>
      <w:pPr>
        <w:pStyle w:val="ab"/>
      </w:pPr>
      <w:r>
        <w:t>国内是否有在玻璃裁板方面表现较好的设备供应商？</w:t>
      </w:r>
    </w:p>
    <w:p>
      <w:r>
        <w:rPr>
          <w:rFonts w:ascii="等线(中文正文)" w:hAnsi="等线(中文正文)" w:cs="等线(中文正文)" w:eastAsia="等线(中文正文)"/>
          <w:b w:val="false"/>
          <w:i w:val="false"/>
          <w:sz w:val="20"/>
        </w:rPr>
        <w:t>发言人1：对于玻璃裁板设备，精度要求相对较低，可以复用半导体设备，国内供应商在这一领域与国际供应商表现相当，基本大差不差。</w:t>
      </w:r>
    </w:p>
    <w:p>
      <w:r>
        <w:rPr>
          <w:rFonts w:ascii="等线(中文正文)" w:hAnsi="等线(中文正文)" w:cs="等线(中文正文)" w:eastAsia="等线(中文正文)"/>
          <w:b w:val="false"/>
          <w:i w:val="false"/>
          <w:sz w:val="20"/>
        </w:rPr>
        <w:t/>
      </w:r>
    </w:p>
    <w:p>
      <w:pPr>
        <w:pStyle w:val="ab"/>
      </w:pPr>
      <w:r>
        <w:t>目前产品的价格和良率处于什么水平？</w:t>
      </w:r>
    </w:p>
    <w:p>
      <w:r>
        <w:rPr>
          <w:rFonts w:ascii="等线(中文正文)" w:hAnsi="等线(中文正文)" w:cs="等线(中文正文)" w:eastAsia="等线(中文正文)"/>
          <w:b w:val="false"/>
          <w:i w:val="false"/>
          <w:sz w:val="20"/>
        </w:rPr>
        <w:t>发言人1：由于目前产量较小且有实验性质，产品价格难以估算。良率方面，目前可能在50%以上，但随着供应链能力增强和产线优化，预计良率会快速提升。</w:t>
      </w:r>
    </w:p>
    <w:p>
      <w:r>
        <w:rPr>
          <w:rFonts w:ascii="等线(中文正文)" w:hAnsi="等线(中文正文)" w:cs="等线(中文正文)" w:eastAsia="等线(中文正文)"/>
          <w:b w:val="false"/>
          <w:i w:val="false"/>
          <w:sz w:val="20"/>
        </w:rPr>
        <w:t/>
      </w:r>
    </w:p>
    <w:p>
      <w:pPr>
        <w:pStyle w:val="ab"/>
      </w:pPr>
      <w:r>
        <w:t>良率是指从毛玻璃做到改版的良率还是后续流程的良率？对于量产时点及大规模出货的预期是什么时候？</w:t>
      </w:r>
    </w:p>
    <w:p>
      <w:r>
        <w:rPr>
          <w:rFonts w:ascii="等线(中文正文)" w:hAnsi="等线(中文正文)" w:cs="等线(中文正文)" w:eastAsia="等线(中文正文)"/>
          <w:b w:val="false"/>
          <w:i w:val="false"/>
          <w:sz w:val="20"/>
        </w:rPr>
        <w:t>发言人1：指的是从毛玻璃做到特定制程的良率，目前虽然不是非常高，但也并不是很低，因为这是在做shark芯片，后续还有更先进的制程要开发。虽然行业产业链已经做了大量铺垫，但制造业需要逐步推进，预计可能要等到明年下半年或后年才能看到大规模出货。</w:t>
      </w:r>
    </w:p>
    <w:p>
      <w:r>
        <w:rPr>
          <w:rFonts w:ascii="等线(中文正文)" w:hAnsi="等线(中文正文)" w:cs="等线(中文正文)" w:eastAsia="等线(中文正文)"/>
          <w:b w:val="false"/>
          <w:i w:val="false"/>
          <w:sz w:val="20"/>
        </w:rPr>
        <w:t/>
      </w:r>
    </w:p>
    <w:p>
      <w:pPr>
        <w:pStyle w:val="ab"/>
      </w:pPr>
      <w:r>
        <w:t>全球范围内几家在做玻璃改版的厂商进度如何？</w:t>
      </w:r>
    </w:p>
    <w:p>
      <w:r>
        <w:rPr>
          <w:rFonts w:ascii="等线(中文正文)" w:hAnsi="等线(中文正文)" w:cs="等线(中文正文)" w:eastAsia="等线(中文正文)"/>
          <w:b w:val="false"/>
          <w:i w:val="false"/>
          <w:sz w:val="20"/>
        </w:rPr>
        <w:t>发言人1：樱桃（可能是Intertex）预计会最先推出相关产品，接下来是繁星等其他厂商。但具体情况还需进一步梳理确认。</w:t>
      </w:r>
    </w:p>
    <w:p>
      <w:r>
        <w:rPr>
          <w:rFonts w:ascii="等线(中文正文)" w:hAnsi="等线(中文正文)" w:cs="等线(中文正文)" w:eastAsia="等线(中文正文)"/>
          <w:b w:val="false"/>
          <w:i w:val="false"/>
          <w:sz w:val="20"/>
        </w:rPr>
        <w:t/>
      </w:r>
    </w:p>
    <w:p>
      <w:pPr>
        <w:pStyle w:val="ab"/>
      </w:pPr>
      <w:r>
        <w:t>三星在半导体工艺方面有哪些秘密项目，并且台积电是否会涉足类似领域？</w:t>
      </w:r>
    </w:p>
    <w:p>
      <w:r>
        <w:rPr>
          <w:rFonts w:ascii="等线(中文正文)" w:hAnsi="等线(中文正文)" w:cs="等线(中文正文)" w:eastAsia="等线(中文正文)"/>
          <w:b w:val="false"/>
          <w:i w:val="false"/>
          <w:sz w:val="20"/>
        </w:rPr>
        <w:t>发言人1：三星确实正在进行一些秘密项目，涉及半导体工艺和供应链，并且可能已经找到了大客户进行合作。台积电也在研发名为“propose”或“power方案”的技术，这与三星的做法思路相近。由于台积电客户资源丰富，所以他们可能会跟进这一技术方向。</w:t>
      </w:r>
    </w:p>
    <w:p>
      <w:r>
        <w:rPr>
          <w:rFonts w:ascii="等线(中文正文)" w:hAnsi="等线(中文正文)" w:cs="等线(中文正文)" w:eastAsia="等线(中文正文)"/>
          <w:b w:val="false"/>
          <w:i w:val="false"/>
          <w:sz w:val="20"/>
        </w:rPr>
        <w:t/>
      </w:r>
    </w:p>
    <w:p>
      <w:pPr>
        <w:pStyle w:val="ab"/>
      </w:pPr>
      <w:r>
        <w:t>当前信号传输方式的损耗问题如何解决？</w:t>
      </w:r>
    </w:p>
    <w:p>
      <w:r>
        <w:rPr>
          <w:rFonts w:ascii="等线(中文正文)" w:hAnsi="等线(中文正文)" w:cs="等线(中文正文)" w:eastAsia="等线(中文正文)"/>
          <w:b w:val="false"/>
          <w:i w:val="false"/>
          <w:sz w:val="20"/>
        </w:rPr>
        <w:t>发言人1：在当前高频高性能AI环境下，为解决信号传输损耗过大的问题，业界正考虑通过改变信号重装方式来减少损耗、加快传输速度，从而改善系统性能。</w:t>
      </w:r>
    </w:p>
    <w:p>
      <w:r>
        <w:rPr>
          <w:rFonts w:ascii="等线(中文正文)" w:hAnsi="等线(中文正文)" w:cs="等线(中文正文)" w:eastAsia="等线(中文正文)"/>
          <w:b w:val="false"/>
          <w:i w:val="false"/>
          <w:sz w:val="20"/>
        </w:rPr>
        <w:t/>
      </w:r>
    </w:p>
    <w:p>
      <w:pPr>
        <w:pStyle w:val="ab"/>
      </w:pPr>
      <w:r>
        <w:t>玻璃载板放量会对传统改版厂商造成挑战甚至淘汰吗？</w:t>
      </w:r>
    </w:p>
    <w:p>
      <w:r>
        <w:rPr>
          <w:rFonts w:ascii="等线(中文正文)" w:hAnsi="等线(中文正文)" w:cs="等线(中文正文)" w:eastAsia="等线(中文正文)"/>
          <w:b w:val="false"/>
          <w:i w:val="false"/>
          <w:sz w:val="20"/>
        </w:rPr>
        <w:t>发言人1：如果传统ABF改版厂商不布局未来的新业态、产能和技术，一旦玻璃载板成为主流，生产制造或技术跟不上的话，确实可能会被市场淘汰。</w:t>
      </w:r>
    </w:p>
    <w:p>
      <w:r>
        <w:rPr>
          <w:rFonts w:ascii="等线(中文正文)" w:hAnsi="等线(中文正文)" w:cs="等线(中文正文)" w:eastAsia="等线(中文正文)"/>
          <w:b w:val="false"/>
          <w:i w:val="false"/>
          <w:sz w:val="20"/>
        </w:rPr>
        <w:t/>
      </w:r>
    </w:p>
    <w:p>
      <w:pPr>
        <w:pStyle w:val="ab"/>
      </w:pPr>
      <w:r>
        <w:t>玻璃载板加工与传统有机材料加工有何不同？</w:t>
      </w:r>
    </w:p>
    <w:p>
      <w:r>
        <w:rPr>
          <w:rFonts w:ascii="等线(中文正文)" w:hAnsi="等线(中文正文)" w:cs="等线(中文正文)" w:eastAsia="等线(中文正文)"/>
          <w:b w:val="false"/>
          <w:i w:val="false"/>
          <w:sz w:val="20"/>
        </w:rPr>
        <w:t>发言人1：目前玻璃载板加工对传统有机材料加工来说是全新的领域，需要新的工艺和技术。未来可能会有更多的发射厂商需要承担玻璃及相关的加工工艺和工具。</w:t>
      </w:r>
    </w:p>
    <w:p>
      <w:r>
        <w:rPr>
          <w:rFonts w:ascii="等线(中文正文)" w:hAnsi="等线(中文正文)" w:cs="等线(中文正文)" w:eastAsia="等线(中文正文)"/>
          <w:b w:val="false"/>
          <w:i w:val="false"/>
          <w:sz w:val="20"/>
        </w:rPr>
        <w:t/>
      </w:r>
    </w:p>
    <w:p>
      <w:pPr>
        <w:pStyle w:val="ab"/>
      </w:pPr>
      <w:r>
        <w:t>玻璃载板相关设备的投资规模大概需要多少？</w:t>
      </w:r>
    </w:p>
    <w:p>
      <w:r>
        <w:rPr>
          <w:rFonts w:ascii="等线(中文正文)" w:hAnsi="等线(中文正文)" w:cs="等线(中文正文)" w:eastAsia="等线(中文正文)"/>
          <w:b w:val="false"/>
          <w:i w:val="false"/>
          <w:sz w:val="20"/>
        </w:rPr>
        <w:t>发言人1：投资建设一条玻璃载板生产线的投资规模大约是小几亿到十几亿人民币级别，主要涉及洁净度改造、关键工序设备购置等。</w:t>
      </w:r>
    </w:p>
    <w:p>
      <w:r>
        <w:rPr>
          <w:rFonts w:ascii="等线(中文正文)" w:hAnsi="等线(中文正文)" w:cs="等线(中文正文)" w:eastAsia="等线(中文正文)"/>
          <w:b w:val="false"/>
          <w:i w:val="false"/>
          <w:sz w:val="20"/>
        </w:rPr>
        <w:t/>
      </w:r>
    </w:p>
    <w:p>
      <w:pPr>
        <w:pStyle w:val="ab"/>
      </w:pPr>
      <w:r>
        <w:t>台湾群创、友达等液晶面板厂商采用的方案有何了解？</w:t>
      </w:r>
    </w:p>
    <w:p>
      <w:r>
        <w:rPr>
          <w:rFonts w:ascii="等线(中文正文)" w:hAnsi="等线(中文正文)" w:cs="等线(中文正文)" w:eastAsia="等线(中文正文)"/>
          <w:b w:val="false"/>
          <w:i w:val="false"/>
          <w:sz w:val="20"/>
        </w:rPr>
        <w:t>发言人1：台湾的液晶面板厂商如群创、友达等，在技术路线上虽与半导体行业有所不同，但他们的方案可以移植到平面面板上使用，设备思路是一致的。</w:t>
      </w:r>
    </w:p>
    <w:p>
      <w:r>
        <w:rPr>
          <w:rFonts w:ascii="等线(中文正文)" w:hAnsi="等线(中文正文)" w:cs="等线(中文正文)" w:eastAsia="等线(中文正文)"/>
          <w:b w:val="false"/>
          <w:i w:val="false"/>
          <w:sz w:val="20"/>
        </w:rPr>
        <w:t/>
      </w:r>
    </w:p>
    <w:p>
      <w:pPr>
        <w:pStyle w:val="ab"/>
      </w:pPr>
      <w:r>
        <w:t>国内玻璃厂商是否经过评估用于此领域？玻璃载板在工序良率上的重要性如何？</w:t>
      </w:r>
    </w:p>
    <w:p>
      <w:r>
        <w:rPr>
          <w:rFonts w:ascii="等线(中文正文)" w:hAnsi="等线(中文正文)" w:cs="等线(中文正文)" w:eastAsia="等线(中文正文)"/>
          <w:b w:val="false"/>
          <w:i w:val="false"/>
          <w:sz w:val="20"/>
        </w:rPr>
        <w:t>发言人1：目前使用的是康宁公司提供的玻璃载板，虽然也考察过日系和德系供应商，但康宁在质量和稳定性方面表现最好。国内玻璃厂商的产品能力尚未深入评估，且现有的供应链稳定性和供应商历史积累等因素也是选择供应商时的重要考虑因素。玻璃载板本身不是影响工序良率的核心因素，但其材质特性对加工成型难度有一定影响，需要通过技术攻关解决相关问题。</w:t>
      </w:r>
    </w:p>
    <w:p>
      <w:r>
        <w:rPr>
          <w:rFonts w:ascii="等线(中文正文)" w:hAnsi="等线(中文正文)" w:cs="等线(中文正文)" w:eastAsia="等线(中文正文)"/>
          <w:b w:val="false"/>
          <w:i w:val="false"/>
          <w:sz w:val="20"/>
        </w:rPr>
        <w:t/>
      </w:r>
    </w:p>
    <w:p>
      <w:pPr>
        <w:pStyle w:val="ab"/>
      </w:pPr>
      <w:r>
        <w:t>是否打算与台湾厂商在玻璃载板领域进行合作？</w:t>
      </w:r>
    </w:p>
    <w:p>
      <w:r>
        <w:rPr>
          <w:rFonts w:ascii="等线(中文正文)" w:hAnsi="等线(中文正文)" w:cs="等线(中文正文)" w:eastAsia="等线(中文正文)"/>
          <w:b w:val="false"/>
          <w:i w:val="false"/>
          <w:sz w:val="20"/>
        </w:rPr>
        <w:t>发言人1：目前并未特别寻找台湾或其他地区的厂商进行玻璃载板领域的合作，主要原因是技术和供应链的稳定性以及历史供应商关系等因素，但技术层面不同地区的供应商差异性不大。</w:t>
      </w:r>
    </w:p>
    <w:p>
      <w:r>
        <w:rPr>
          <w:rFonts w:ascii="等线(中文正文)" w:hAnsi="等线(中文正文)" w:cs="等线(中文正文)" w:eastAsia="等线(中文正文)"/>
          <w:b w:val="false"/>
          <w:i w:val="false"/>
          <w:sz w:val="20"/>
        </w:rPr>
        <w:t/>
      </w:r>
    </w:p>
    <w:p>
      <w:pPr>
        <w:pStyle w:val="ab"/>
      </w:pPr>
      <w:r>
        <w:t>远期市场空间能否对标ABF载板市场或有更大超额增长？</w:t>
      </w:r>
    </w:p>
    <w:p>
      <w:r>
        <w:rPr>
          <w:rFonts w:ascii="等线(中文正文)" w:hAnsi="等线(中文正文)" w:cs="等线(中文正文)" w:eastAsia="等线(中文正文)"/>
          <w:b w:val="false"/>
          <w:i w:val="false"/>
          <w:sz w:val="20"/>
        </w:rPr>
        <w:t>发言人1：远期市场空间可能不会完全对标ABF载板市场，因为GPU和高端算力卡等对高性能有极高要求的领域需求量较小，但单价较高，市场推进会相对缓慢。远期市场发展空间取决于技术进步和应用需求的发展情况。</w:t>
      </w:r>
    </w:p>
    <w:p>
      <w:r>
        <w:rPr>
          <w:rFonts w:ascii="等线(中文正文)" w:hAnsi="等线(中文正文)" w:cs="等线(中文正文)" w:eastAsia="等线(中文正文)"/>
          <w:b w:val="false"/>
          <w:i w:val="false"/>
          <w:sz w:val="20"/>
        </w:rPr>
        <w:t/>
      </w:r>
    </w:p>
    <w:p>
      <w:pPr>
        <w:pStyle w:val="ab"/>
      </w:pPr>
      <w:r>
        <w:t>在消费级市场中，您认为这种玻璃块状的白板有什么优势吗？</w:t>
      </w:r>
    </w:p>
    <w:p>
      <w:r>
        <w:rPr>
          <w:rFonts w:ascii="等线(中文正文)" w:hAnsi="等线(中文正文)" w:cs="等线(中文正文)" w:eastAsia="等线(中文正文)"/>
          <w:b w:val="false"/>
          <w:i w:val="false"/>
          <w:sz w:val="20"/>
        </w:rPr>
        <w:t>发言人1：虽然目前可能看不到明显优势，但随着技术发展，当制程工艺如十四安或十二安等被广泛应用时，对消费级PC的PDP功耗、信号传输等性能要求会提高。那时，采用玻璃机设计以实现更小尺寸和更高集成度的产品将成为必然之路，因为整体性能很好且成本要低，消费者才愿意买单。</w:t>
      </w:r>
    </w:p>
    <w:p>
      <w:r>
        <w:rPr>
          <w:rFonts w:ascii="等线(中文正文)" w:hAnsi="等线(中文正文)" w:cs="等线(中文正文)" w:eastAsia="等线(中文正文)"/>
          <w:b w:val="false"/>
          <w:i w:val="false"/>
          <w:sz w:val="20"/>
        </w:rPr>
        <w:t/>
      </w:r>
    </w:p>
    <w:p>
      <w:pPr>
        <w:pStyle w:val="ab"/>
      </w:pPr>
      <w:r>
        <w:t>您了解一些厂商考虑使用玻璃机方案的情况吗？</w:t>
      </w:r>
    </w:p>
    <w:p>
      <w:r>
        <w:rPr>
          <w:rFonts w:ascii="等线(中文正文)" w:hAnsi="等线(中文正文)" w:cs="等线(中文正文)" w:eastAsia="等线(中文正文)"/>
          <w:b w:val="false"/>
          <w:i w:val="false"/>
          <w:sz w:val="20"/>
        </w:rPr>
        <w:t>发言人1：解，一些NPU、CPU、GPU等类似server的APP芯片厂商在考虑使用玻璃机方案，特别是CPO和NPO。它们需要将光波导集成到芯片中，减少体积并提高集成度，将光源收发部分集成在玻璃机内。</w:t>
      </w:r>
    </w:p>
    <w:p>
      <w:r>
        <w:rPr>
          <w:rFonts w:ascii="等线(中文正文)" w:hAnsi="等线(中文正文)" w:cs="等线(中文正文)" w:eastAsia="等线(中文正文)"/>
          <w:b w:val="false"/>
          <w:i w:val="false"/>
          <w:sz w:val="20"/>
        </w:rPr>
        <w:t/>
      </w:r>
    </w:p>
    <w:p>
      <w:pPr>
        <w:pStyle w:val="ab"/>
      </w:pPr>
      <w:r>
        <w:t>玻璃机内的光电转化是在玻璃基板上实现还是需要叠层结构？是否有考虑制作多层结构的玻璃机设计？</w:t>
      </w:r>
    </w:p>
    <w:p>
      <w:r>
        <w:rPr>
          <w:rFonts w:ascii="等线(中文正文)" w:hAnsi="等线(中文正文)" w:cs="等线(中文正文)" w:eastAsia="等线(中文正文)"/>
          <w:b w:val="false"/>
          <w:i w:val="false"/>
          <w:sz w:val="20"/>
        </w:rPr>
        <w:t>发言人1：光电转化不可能仅在玻璃基板内完成，需要外部叠加其他元器件来实现光电转换。可能采用光纤在内部传输，然后在表面元器件处将其转化为电能。多层结构的设计可能会导致效率降低，因为精细布线会受限制。目前倾向于单层设计，对于厚度，例如现在0.7-0.8毫米，进一步增加至1.2-1.3毫米等多层设计可能会对散热和整体性能产生负面影响。</w:t>
      </w:r>
    </w:p>
    <w:p>
      <w:r>
        <w:rPr>
          <w:rFonts w:ascii="等线(中文正文)" w:hAnsi="等线(中文正文)" w:cs="等线(中文正文)" w:eastAsia="等线(中文正文)"/>
          <w:b w:val="false"/>
          <w:i w:val="false"/>
          <w:sz w:val="20"/>
        </w:rPr>
        <w:t/>
      </w:r>
    </w:p>
    <w:p>
      <w:pPr>
        <w:pStyle w:val="ab"/>
      </w:pPr>
      <w:r>
        <w:t>使用玻璃机后，与传统电子布相比，厚度是否变薄以及对精细度有何影响？</w:t>
      </w:r>
    </w:p>
    <w:p>
      <w:r>
        <w:rPr>
          <w:rFonts w:ascii="等线(中文正文)" w:hAnsi="等线(中文正文)" w:cs="等线(中文正文)" w:eastAsia="等线(中文正文)"/>
          <w:b w:val="false"/>
          <w:i w:val="false"/>
          <w:sz w:val="20"/>
        </w:rPr>
        <w:t>发言人1：使用玻璃机后，虽然不是穿戴式设备，但其厚度会影响散热效果。相较于电子布，玻璃块对精细度有更高要求，尤其是传输层线宽变细带来的要求。</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2026-06-13T07:21:47Z</dcterms:created>
  <dc:creator>Apache POI</dc:creator>
</cp:coreProperties>
</file>