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东财能源开采  2026年第21期：焦煤强势大涨，重申板块右侧布局机会 260607_原文</w:t>
      </w:r>
    </w:p>
    <w:p>
      <w:pPr>
        <w:jc w:val="center"/>
      </w:pPr>
      <w:r>
        <w:rPr>
          <w:rFonts w:ascii="等线(中文正文)" w:hAnsi="等线(中文正文)" w:cs="等线(中文正文)" w:eastAsia="等线(中文正文)"/>
          <w:b w:val="false"/>
          <w:i w:val="false"/>
          <w:sz w:val="20"/>
        </w:rPr>
        <w:t>2026年06月07日 22:52</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重申板块右侧布局机会。目前所有参会者均处于静音状态，下面开始播报声明，本次电话会议仅面向机构投资者或受邀客户，第三方专家发言内容仅代表其个人观点，所有信息或所表述的意见均不构成具体的判断或投资建议。未经东方财富证券书面授权，严禁录音、转发及相关解读，不得传播音频视频、图片、文字等内容。涉嫌违反上述情形的，东方财富证券将保留一切法律权利。感谢您的理解和支持，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00:46</w:t>
      </w:r>
    </w:p>
    <w:p>
      <w:r>
        <w:rPr>
          <w:rFonts w:ascii="等线(中文正文)" w:hAnsi="等线(中文正文)" w:cs="等线(中文正文)" w:eastAsia="等线(中文正文)"/>
          <w:b w:val="false"/>
          <w:i w:val="false"/>
          <w:sz w:val="20"/>
        </w:rPr>
        <w:t>有请周强老师发言，谢谢。各位投资者，大家周日下午好，我是东台的煤炭有色分析师李淼。每周日下午的话，都跟大家更新一下行业的基的情况，还有我们的最新观点。本周的话煤炭整体的表现我们认为还是非常亮眼的。无论是从基本面还是股票上，其实也得到了基本面的表现是相对比较突出，然后股票的表现上的话，也是得到了更多的关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01:21</w:t>
      </w:r>
    </w:p>
    <w:p>
      <w:r>
        <w:rPr>
          <w:rFonts w:ascii="等线(中文正文)" w:hAnsi="等线(中文正文)" w:cs="等线(中文正文)" w:eastAsia="等线(中文正文)"/>
          <w:b w:val="false"/>
          <w:i w:val="false"/>
          <w:sz w:val="20"/>
        </w:rPr>
        <w:t>因为的话一方面我们一直在强调目前煤炭的行情它是多因素共振的，所以很难说有一个变量出现这个变化，就导致整个行情出现这个反转，所以整个行情的这个持续性我们觉得还是比较强。然后另外的话，本周开始整体演绎的就是山西的这个问题，其实是在逐渐的一个发酵。那么跟上周其实大家会觉得矿难之后，好像看这个停产的这个范围和时间都不是很长。有一些认为这个地域机的一个情况，那么上这周的话，其实市场就是在逐渐的意识到，整个安监山西的矿难带来的影响还是会非常大，而且具有更长的持续性的。我们也是在本周其实增加重点推荐了这个焦煤。我们也认为本来可能认为焦煤基本面没有太大的矛盾，更多的还是一个矿难事件的一个催化，觉得这个动力煤这一端逻辑更强。但是目前的话由于这个供应关扰动实在是过大，那我们觉得焦煤很可能也会出现这种非常明显的反转的机会。所以也是目前我们认为动力煤和焦煤，其实就整个煤炭板块我们都是非常看好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02:49</w:t>
      </w:r>
    </w:p>
    <w:p>
      <w:r>
        <w:rPr>
          <w:rFonts w:ascii="等线(中文正文)" w:hAnsi="等线(中文正文)" w:cs="等线(中文正文)" w:eastAsia="等线(中文正文)"/>
          <w:b w:val="false"/>
          <w:i w:val="false"/>
          <w:sz w:val="20"/>
        </w:rPr>
        <w:t>那本周的话从价格的角度来看，就是港口5500大卡的价格是涨到了865，各种不同，硫份的报价，大概在860到865这个区间。那么跟上周相比的话，又涨了大概十几块钱，那么港口是连续上涨，空口的话其实是略有回调。但是我们也认为这个就是我们上周讲的一个非常合理的一个情况。因为在五月底出现矿难之后，在本来还没有进入到旺季的这个阶段，那么坑口价格其实就出现了大幅的一个上涨，其实就是有点透支了后面的一个行情。那么在快速上涨之后，其实下游的这个接受力就是相对有限的。所以本周我们认为坑口价格出现了短期快速上行之后的小幅回调也是特别正常的。比如说你这个涨了，突然短期暴涨了100块钱，那么你现在调个二三十，那么这是一个非常合理的一个震荡上行的一个节奏。所以不用对于坑口的回调有过度的解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04:02</w:t>
      </w:r>
    </w:p>
    <w:p>
      <w:r>
        <w:rPr>
          <w:rFonts w:ascii="等线(中文正文)" w:hAnsi="等线(中文正文)" w:cs="等线(中文正文)" w:eastAsia="等线(中文正文)"/>
          <w:b w:val="false"/>
          <w:i w:val="false"/>
          <w:sz w:val="20"/>
        </w:rPr>
        <w:t>整体上我们认为这个向上的大趋势还是非常的坚实。那么目前坑口折算到港口的档案含税价，大概还是在850到900的一个水平。像陕西可能发运到这个港口还是有一定的利润，但是整个陕西其实很少往这个港口发运，像鄂尔多斯和山西的话，发运到港口依然跟目前865的价格比还是打平或者这个略倒挂。所以目前的情况的话，这个倒挂明显不是特别严重。所以我们认为后续可能整个的发运的积极性也会进一步的一个提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04:44</w:t>
      </w:r>
    </w:p>
    <w:p>
      <w:r>
        <w:rPr>
          <w:rFonts w:ascii="等线(中文正文)" w:hAnsi="等线(中文正文)" w:cs="等线(中文正文)" w:eastAsia="等线(中文正文)"/>
          <w:b w:val="false"/>
          <w:i w:val="false"/>
          <w:sz w:val="20"/>
        </w:rPr>
        <w:t>从海外的情况来看的话，本周这个煤价继续的海外的价格还是继续上行为主，尤其澳洲的这个高卡煤涨势是非常的明显。就是像6000大卡，本周是涨了接近9%，从137涨到了149，那么五千五大卡的也涨了接近6%，从这个99美金涨到了接近105美金。那么就是像这个5500大卡折算档案含税价已经逼近了1000块钱。整体来看的话，我们认为就是说像这个六千大卡的价格的话，其实是跟欧洲天然气价是高度相关的。我们也一直强调欧洲目前是属于气和煤炭的库存都是一个历史极低位的一个状态。前段时间的话，主要是因为欧洲逐渐的进入到淡季，所以整个对于这个能源的需求，它是一个明显的一个下行。那么就导致整个的采购是并不积极的。但是进入到6月，整个的需求就开始逐渐的体现出来，开始出现采购的这样的一个动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06:01</w:t>
      </w:r>
    </w:p>
    <w:p>
      <w:r>
        <w:rPr>
          <w:rFonts w:ascii="等线(中文正文)" w:hAnsi="等线(中文正文)" w:cs="等线(中文正文)" w:eastAsia="等线(中文正文)"/>
          <w:b w:val="false"/>
          <w:i w:val="false"/>
          <w:sz w:val="20"/>
        </w:rPr>
        <w:t>首先我们看到的就是天然气价格出现了大幅的上涨。跟欧洲这个天然气价格高度挂钩的就是澳洲的6000大卡的煤价。所以在本周，这个6000大卡在近期一直调整之后，其实出现了大幅的一个上涨，已经应该是一个年内的一个高点。149美金的话应该是今年以来的一个相对的一个峰值水平。所以我们认为之前我们看到海外价格显著的上涨，国内的价格还没有跟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06:39</w:t>
      </w:r>
    </w:p>
    <w:p>
      <w:r>
        <w:rPr>
          <w:rFonts w:ascii="等线(中文正文)" w:hAnsi="等线(中文正文)" w:cs="等线(中文正文)" w:eastAsia="等线(中文正文)"/>
          <w:b w:val="false"/>
          <w:i w:val="false"/>
          <w:sz w:val="20"/>
        </w:rPr>
        <w:t>大家也担心说未来海外的价格会不会回落，但是我们就说那之前的上涨，它其实更多的还是，比如说日韩的这边采购，以及本来就有的这种印度和东南亚的采购。以及印度现在因为极度的一个高温，带来的这样的一个，积极采购的这样的一个需求所拉动的。但是在此前欧洲还并没有加入进来。但是我们知道就是到了这个六月份开始，欧洲肯定也会开始，他逐渐的补库的一个需求就会体现出来。那这么来看的话，其实边际上欧洲就是需求端的一个进一步的一个增量，这样海外的价格其实是很难说往后来看，突然出现明显回落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07:26</w:t>
      </w:r>
    </w:p>
    <w:p>
      <w:r>
        <w:rPr>
          <w:rFonts w:ascii="等线(中文正文)" w:hAnsi="等线(中文正文)" w:cs="等线(中文正文)" w:eastAsia="等线(中文正文)"/>
          <w:b w:val="false"/>
          <w:i w:val="false"/>
          <w:sz w:val="20"/>
        </w:rPr>
        <w:t>所以在目前的话，澳洲折算这个档案含税价大概是接近1000块钱。印尼折算档案含税价也要在960块钱的这个情况下。我们认为就是说整体上国内价格目前也就只有860，那么整个的一个上涨的空间还是非常大。并且在国内生产不足的情况下，海外这边的话，进口端我们认为其还是大概率会延续进一步的一个减量。因为毕竟从价格上来看，买国外的比买国内的还是更贵。所以其实是没有太强的进口的这样的一个动力。这样就会导致我们面临着即将到来的一个需求来看的话，其实整体来讲供应的增长是非常不足的，所以我们认为现在的逻辑依然还是非常的一个顺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08:30</w:t>
      </w:r>
    </w:p>
    <w:p>
      <w:r>
        <w:rPr>
          <w:rFonts w:ascii="等线(中文正文)" w:hAnsi="等线(中文正文)" w:cs="等线(中文正文)" w:eastAsia="等线(中文正文)"/>
          <w:b w:val="false"/>
          <w:i w:val="false"/>
          <w:sz w:val="20"/>
        </w:rPr>
        <w:t>目前欧洲和印度的煤炭也是持续的上行，跟我们看到的澳洲和印尼的价格上行也是相匹配的。然后从需求端来看的话，本周全场库存是啊略有下降，北方港总库存略有增加，但是电厂这边的这个库存的话，也是一个震荡的一个状态。那我们认为最近港口库存的一个小幅增加，更多的可能还是在目前的这个大趋势下，整个贸易商的积极性又重新回来了。大家都在开始积极的去屯煤，所以导致我们看到港口的库存是略有一些增加的。但是电厂目前的话，其实我们认为库存的压力依然还是很大。因为我们看到就是现在电厂的日耗是很高的。本周我们看到沿海和内陆电厂合计的日耗，同比是增长了接近8%。</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09:33</w:t>
      </w:r>
    </w:p>
    <w:p>
      <w:r>
        <w:rPr>
          <w:rFonts w:ascii="等线(中文正文)" w:hAnsi="等线(中文正文)" w:cs="等线(中文正文)" w:eastAsia="等线(中文正文)"/>
          <w:b w:val="false"/>
          <w:i w:val="false"/>
          <w:sz w:val="20"/>
        </w:rPr>
        <w:t>那么这个增幅首先就是持续的近一个月以来持续都是正增长，其次的话就是这个增幅较上周的2%的增幅还是进一步改善的。平均的库存跟上周比，其实是进一步的下降，大概是降了有3%。所以整体上我们认为港口现在随着可能贸易商因为出了这个矿难，就是整个贸易商积极性的一个改善，就是有一些这种囤货行为的出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10:06</w:t>
      </w:r>
    </w:p>
    <w:p>
      <w:r>
        <w:rPr>
          <w:rFonts w:ascii="等线(中文正文)" w:hAnsi="等线(中文正文)" w:cs="等线(中文正文)" w:eastAsia="等线(中文正文)"/>
          <w:b w:val="false"/>
          <w:i w:val="false"/>
          <w:sz w:val="20"/>
        </w:rPr>
        <w:t>但是，下游电厂的库存依然还是不容乐观的。我们也跟这个电厂沟通过，因为，现在是已接近，九百的现货价格，对吧，860多。那么电厂如果单纯的去买这个现货煤，那确实已经出现了可能不太赚钱的一个情况。这样的话就导致电厂采购现货的积极性是不足的，因为毕竟买了就是亏的，在目前还没有进入到说日后大幅的攀升，就是这个风险非常大的情况。电厂还是倾向于说积极的去兑现长协，来等待长协兑现，就是来去补足这个用煤的需求，这种亏损的大幅去买现货的这种行为还是相对的会比较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10:56</w:t>
      </w:r>
    </w:p>
    <w:p>
      <w:r>
        <w:rPr>
          <w:rFonts w:ascii="等线(中文正文)" w:hAnsi="等线(中文正文)" w:cs="等线(中文正文)" w:eastAsia="等线(中文正文)"/>
          <w:b w:val="false"/>
          <w:i w:val="false"/>
          <w:sz w:val="20"/>
        </w:rPr>
        <w:t>因为电厂去年10月份也吃了一波亏，当时他们都积极的去买现货，亏着也在抢现货，但是，就导致，最终这个冬天一个暖冬，这个价格又跌下去了。所以电厂目前的状态来讲的话，更多的这种，观望的情绪其实是在加重的。但是我们认为这样的话，会对后续其实增加了更多的隐患。因为后续我们认为从生产端，在目前的安全形势之下，想要增产就是非常难，就是供应是越来越紧的。但是需求端来看的话，确定的季节性回升还是肯定会发生，再加上万一今年要是这个厄尔尼诺的现象兑现。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11:51</w:t>
      </w:r>
    </w:p>
    <w:p>
      <w:r>
        <w:rPr>
          <w:rFonts w:ascii="等线(中文正文)" w:hAnsi="等线(中文正文)" w:cs="等线(中文正文)" w:eastAsia="等线(中文正文)"/>
          <w:b w:val="false"/>
          <w:i w:val="false"/>
          <w:sz w:val="20"/>
        </w:rPr>
        <w:t>是现在有这个预期对吧？但是现在到底是不是，说实话也没有百分之百的把握。但是只要是个正常的下天，我们认为这个矛盾就会进一步的激化。如果再是一个这种厄尔尼诺带来的一个高温天气，那么这个价格的矛盾可能就会进一步的激化。那么价格可能到时候会冲的更高。所以现在我们认为对于电厂来看的话，可能他越是现在没有提前去补，那么可能后面我们越面临的这个风险就越大。所以我们在看到动力煤的价格，它是属于一个涨一涨，可能再横一横，需要下游接受和消化的一个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12:36</w:t>
      </w:r>
    </w:p>
    <w:p>
      <w:r>
        <w:rPr>
          <w:rFonts w:ascii="等线(中文正文)" w:hAnsi="等线(中文正文)" w:cs="等线(中文正文)" w:eastAsia="等线(中文正文)"/>
          <w:b w:val="false"/>
          <w:i w:val="false"/>
          <w:sz w:val="20"/>
        </w:rPr>
        <w:t>但是我们认为矛盾大方向是不变的。也就是说动力煤这块它的这个逻辑其实是供需双方的。就是供应端有国内因为这个矿难问题带来的一个生产端的约束，同时进口有海外价格明显的一个倒挂带来的一个进口的进一步减量，需求端是有面临着这个旺季逐步到来，需求显著攀升的这样的一个预期，那么它是一个供需双向的一个机会，所以其实我们认为动力你的逻辑确实是非常的强，市场也非常的认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13:19</w:t>
      </w:r>
    </w:p>
    <w:p>
      <w:r>
        <w:rPr>
          <w:rFonts w:ascii="等线(中文正文)" w:hAnsi="等线(中文正文)" w:cs="等线(中文正文)" w:eastAsia="等线(中文正文)"/>
          <w:b w:val="false"/>
          <w:i w:val="false"/>
          <w:sz w:val="20"/>
        </w:rPr>
        <w:t>在这个这周的话，焦煤这儿其实是出现了非常强势的上涨，京唐港的山西产主焦煤已经涨到了2050。我们看到焦炭应该也是有了六轮的提长。那么目前来看的话，应该是坑口端的这个焦煤也是显著的一个上行。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13:42</w:t>
      </w:r>
    </w:p>
    <w:p>
      <w:r>
        <w:rPr>
          <w:rFonts w:ascii="等线(中文正文)" w:hAnsi="等线(中文正文)" w:cs="等线(中文正文)" w:eastAsia="等线(中文正文)"/>
          <w:b w:val="false"/>
          <w:i w:val="false"/>
          <w:sz w:val="20"/>
        </w:rPr>
        <w:t>那我们认为的话，这块还是怎么说，就是大家对于矿难的这个预期，其实是在出现这个波动的。一开始可能是因为一个矿难的一个脉冲式的影响，导致了快速的上涨。那么在前周的话，出现了觉得逐渐都在复产了，可能是有一些认为低于预期。那么目前来看的话，由于整体的安监的面在不断的铺开，包括这周确定的就是吕梁已经开始了持续到年底的非常严格的安全大检查。整体对于煤炭的一个收缩的影响，以及因为无论是长治、吕梁还是临汾都是焦煤的主产区，那么对于焦煤供应的冲击是显而易见的，这个非常大。包括像我们跟踪的就是这周其实不这个矿井在逐渐的复产。但是复产之后，大家发现这个煤矿的产量跟复产之前比，其实降了有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14:44</w:t>
      </w:r>
    </w:p>
    <w:p>
      <w:r>
        <w:rPr>
          <w:rFonts w:ascii="等线(中文正文)" w:hAnsi="等线(中文正文)" w:cs="等线(中文正文)" w:eastAsia="等线(中文正文)"/>
          <w:b w:val="false"/>
          <w:i w:val="false"/>
          <w:sz w:val="20"/>
        </w:rPr>
        <w:t>这些都是在本周及时出现的，就是对于这个供应端的矿难，对于供应端的影响，它在逐渐显现的一个过程，也就是说并不是需要大面积的停产才代表整个矿难有明显的一个影响。现在，即使你就是就是我们认为就是现在这个出事之后，不是大面积的一刀切的停产，是目前政策的一个正常的一个导向。目前的这种停产再复产的这个节奏是非常正常的，就是符合这个预期的。但是这个背后，因为出事的这个矿井，它实在是问题比较恶劣，包括这种隐蔽工作面，然后包括这种外包施工团队，然后这个安监也是极度的不到位的这种状况，导致这一次出现了极其重大的事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15:38</w:t>
      </w:r>
    </w:p>
    <w:p>
      <w:r>
        <w:rPr>
          <w:rFonts w:ascii="等线(中文正文)" w:hAnsi="等线(中文正文)" w:cs="等线(中文正文)" w:eastAsia="等线(中文正文)"/>
          <w:b w:val="false"/>
          <w:i w:val="false"/>
          <w:sz w:val="20"/>
        </w:rPr>
        <w:t>目前国家对于矿井的这些问题，其实都是非常有针对性的在进行，严格的检查。所以就导致，我们首先就是这种，虽然你的这个矿只是停了3到5天就逐渐复产，但是超产的这个行为就是被严格的遏制住。也是导致我们看到的复产煤矿的产量平均较复产前，就是停产前，其实是有啊大概二三十的这样的一个下行。整个来看，可能在焦煤这一端会影响到5个点左右的一个精煤的一个供应。所以，并且就是说现在从我们吕阳看到的这种案件的持续性来看，对吧，就是一直要持续查到这个年底，并且如果查不完，还可以继续延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16:27</w:t>
      </w:r>
    </w:p>
    <w:p>
      <w:r>
        <w:rPr>
          <w:rFonts w:ascii="等线(中文正文)" w:hAnsi="等线(中文正文)" w:cs="等线(中文正文)" w:eastAsia="等线(中文正文)"/>
          <w:b w:val="false"/>
          <w:i w:val="false"/>
          <w:sz w:val="20"/>
        </w:rPr>
        <w:t>所以我们认为一开始是认为是脉冲式的行情，主要是认为可能影响还是短期的。焦煤它一直是没有需求端的逻辑。在没有需求端逻辑的情况下，是需要供应端有大幅的收缩，且持续非常长的时间，可能才能带动这个行业的供需格局开始出现变化。一开始可能对于这种影响的幅度和持续性是出现观望的一个态度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16:55</w:t>
      </w:r>
    </w:p>
    <w:p>
      <w:r>
        <w:rPr>
          <w:rFonts w:ascii="等线(中文正文)" w:hAnsi="等线(中文正文)" w:cs="等线(中文正文)" w:eastAsia="等线(中文正文)"/>
          <w:b w:val="false"/>
          <w:i w:val="false"/>
          <w:sz w:val="20"/>
        </w:rPr>
        <w:t>到现在为止，我们认为如果是以一个五个点的供应商收缩，那么至少持续到年底的话，也是半年多的一个影响。对于整个的一个焦煤的供需格局，我们认为还是有非常大的这种扭转的可能性。参考20年内蒙的反腐调查，五个点的供应收缩持续了一年半，动力煤价格从不到500，最终穿的涨到了最高有2600块钱。所以就是这种这个异动它其实是循序渐进的。目前的话，我们认为焦煤这边更多的还是这种影响，我们认为潜在的影响的可能性是非常大。所以从这块我们看到本周的焦煤价格也是出现了强势的上涨。那么相关的锰煤的价格也是涨的比较多，涨了有大概50块钱，涨到了接近1400。澳洲的焦煤价格也是有小幅的一个上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17:59</w:t>
      </w:r>
    </w:p>
    <w:p>
      <w:r>
        <w:rPr>
          <w:rFonts w:ascii="等线(中文正文)" w:hAnsi="等线(中文正文)" w:cs="等线(中文正文)" w:eastAsia="等线(中文正文)"/>
          <w:b w:val="false"/>
          <w:i w:val="false"/>
          <w:sz w:val="20"/>
        </w:rPr>
        <w:t>那么目前的话，可能焦煤跟动力煤略有区别的，就是进口煤这块的话，还是有一定的价格优势。并且从进口煤的角度，尤其是锰煤这一端，还是有一些这种增量能够补充的这样的一个可能性。但是我们也算了，如果是五个点的供应收缩，大概3000万吨的一个精煤量来看，目前蒙煤的通关能力还是不足以说能够把这个缺口完全的填补。所以我们认为焦煤这端的这个供需矛盾还是有希望持续出现这个缺口。并且现在整个的一个安检力度也在扩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18:42</w:t>
      </w:r>
    </w:p>
    <w:p>
      <w:r>
        <w:rPr>
          <w:rFonts w:ascii="等线(中文正文)" w:hAnsi="等线(中文正文)" w:cs="等线(中文正文)" w:eastAsia="等线(中文正文)"/>
          <w:b w:val="false"/>
          <w:i w:val="false"/>
          <w:sz w:val="20"/>
        </w:rPr>
        <w:t>这块的话，它不只是针对焦煤，对动力煤来看的话，我们认为目前我们本周也是在进行密集的调研。像内蒙、陕西、安徽这些区域，大家也都是啊开始严格的自查。此前如果有一些这种超产的行为，那么在这个单机出事儿之后，其实自发的也会有一些这种减量的出现。虽然整个案件的力度是没有像山西这么严的，但是大家自发的也不敢在这种风口浪尖上再进行这种之前的这种不规范的这样的一个操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19:24</w:t>
      </w:r>
    </w:p>
    <w:p>
      <w:r>
        <w:rPr>
          <w:rFonts w:ascii="等线(中文正文)" w:hAnsi="等线(中文正文)" w:cs="等线(中文正文)" w:eastAsia="等线(中文正文)"/>
          <w:b w:val="false"/>
          <w:i w:val="false"/>
          <w:sz w:val="20"/>
        </w:rPr>
        <w:t>所以，我们认为对于供应端的收缩，可能焦煤和动力煤是同向的，都会有比较明显的一个收缩。由于，山西的焦煤的就山西的煤炭的产量，就是说这个焦煤的供应其实是占占这个焦煤总供应的一半。所以可能这个事情对于焦煤的冲击会相对对于动力煤更大。但是，动力煤整体供应的影响的幅度，我们认为也不容小视。整体上我们认为现在煤炭都是呈现了一个需求的逻辑不变，像焦煤需求基本上就是稳健，但然后动力煤的话需求就是季节性回升，但是供应端都出现这个显著收缩的一个状态。所以我们认为考虑到这个安监的一个持续性，开头也讲了，之前我们可能主要以推动力煤为主。目前我们是认为焦煤现在还是有一个相对的预期差。就是一开始可能并没有，大家也并没有认为说焦煤的标的有增量推荐的这样的一个空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20:35</w:t>
      </w:r>
    </w:p>
    <w:p>
      <w:r>
        <w:rPr>
          <w:rFonts w:ascii="等线(中文正文)" w:hAnsi="等线(中文正文)" w:cs="等线(中文正文)" w:eastAsia="等线(中文正文)"/>
          <w:b w:val="false"/>
          <w:i w:val="false"/>
          <w:sz w:val="20"/>
        </w:rPr>
        <w:t>现在我们认为就是说随着整个安全带来的供应收缩的一个持续性的增加，焦煤的价格趋势上行，我们认为也是相对比较确定的，至少就是现在涨起来，我们认为短期是不会马上掉头回落的。后面的话，也是逐渐这个动力煤的一个旺季。那么整体上来看的话，焦煤也是有希望涨到一个相对高位，至少就是说还是能够维持住。那么后续可能再看这个供应逐渐呃演绎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21:09</w:t>
      </w:r>
    </w:p>
    <w:p>
      <w:r>
        <w:rPr>
          <w:rFonts w:ascii="等线(中文正文)" w:hAnsi="等线(中文正文)" w:cs="等线(中文正文)" w:eastAsia="等线(中文正文)"/>
          <w:b w:val="false"/>
          <w:i w:val="false"/>
          <w:sz w:val="20"/>
        </w:rPr>
        <w:t>焦煤从标的上来看的话，此前就是由于之前价格实在是太伊朗，去年基本上全行业都出现濒临亏损的一个状态。那么整体的这个股票标的相对的位置，以及这个机构持仓都是相对比较低的。我们认为其实在目前这个动力煤市场关注的这个一致性是比较强，整体上股票也都相对的有一定表现的。同时焦煤相对的这个性价比，我们认为在目前的时间点，这个位置可能是相对会更高的。也就是说从这个估值的角度来看，比动力的位置更低，机构持仓更少。所以我们认为现在这个增量配置去焦煤，我们认为也是一个非常好的一个选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21:58</w:t>
      </w:r>
    </w:p>
    <w:p>
      <w:r>
        <w:rPr>
          <w:rFonts w:ascii="等线(中文正文)" w:hAnsi="等线(中文正文)" w:cs="等线(中文正文)" w:eastAsia="等线(中文正文)"/>
          <w:b w:val="false"/>
          <w:i w:val="false"/>
          <w:sz w:val="20"/>
        </w:rPr>
        <w:t>那么从标的上来看的话，我们认为山西的这个矿难整治力度，它是有希望超预期的。山西的公司我们认为多多少少可能受到这个影响的冲击会更大一些，所以从这个角度来看，我们认为还是山西以外的公司，相对来讲就是安全性更强。因为价格的上涨，其实大家是普世的。因为煤炭可能跟其他的大宗商品不太一样，就是它很难出现不同区域之间这个价格有非常明显的价差，有这种明显的套利空间。基本上就说只要存在套利空间，就会被这种交易去抹平。所以，我们认为其实所有的煤炭公司，其实都同样的像受到这个价格上涨带来的利好。目前来看的话，截止到6月的这个长协价上调，我们看到就是像其他区域，其实也就是整个焦煤的长协跟底部相比，也涨了大概150块钱左右。并且的话近期这个焦煤集团，由于山西这边供应收缩实在是非常的明显，焦煤集团可能要垄断进一步的去上调这个焦煤价格，因为毕竟现货是涨的比较多的，焦煤长协价格在六月还是会进一步的一个上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23:20</w:t>
      </w:r>
    </w:p>
    <w:p>
      <w:r>
        <w:rPr>
          <w:rFonts w:ascii="等线(中文正文)" w:hAnsi="等线(中文正文)" w:cs="等线(中文正文)" w:eastAsia="等线(中文正文)"/>
          <w:b w:val="false"/>
          <w:i w:val="false"/>
          <w:sz w:val="20"/>
        </w:rPr>
        <w:t>同样的话，我们认为由于这个品牌联盟大家的一个联动性，在山西以外的企业，我们认为也是同步的，会有这种上行的一个空间。所以价格其实就是虽然可能出事的是在山西，但是价格对于大家来讲都是普世的一个上涨。而山西以外的企业量的影响，以及这种包括比如说外包人员规范管理带来的这种成本上升，可能相对的影响都会比较小。我们认为最后的这个业绩释放可能会叫山西的公司会更加的充足一些，所以我们认为目前我们的推荐逻国际焦煤这边，还是优选估值相对低位。这个山西，比如说像这个平煤股份、淮北矿业、盘江股份、上海能源，以及蒙煤的蒙古焦煤，我们认为其实都可以关注。那整体上来讲，我们认为焦煤是一个贝塔型的机会，也是价格上涨大家都受益。明天我们也是安排了几家重点的焦煤公司，然后开连续去开这个电话会，也是跟大家集中的从线上更新一下重点公司的基本面情况，也是看看能不能有这个呃，一是对于目前的市场形势有进一步的一个更新，同时的话也是挖掘一些消费板块标的的投资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24:50</w:t>
      </w:r>
    </w:p>
    <w:p>
      <w:r>
        <w:rPr>
          <w:rFonts w:ascii="等线(中文正文)" w:hAnsi="等线(中文正文)" w:cs="等线(中文正文)" w:eastAsia="等线(中文正文)"/>
          <w:b w:val="false"/>
          <w:i w:val="false"/>
          <w:sz w:val="20"/>
        </w:rPr>
        <w:t>动力煤这边的话，我们认为逻辑大家就比较清晰了。其实就是一个旺季涨价带来的一个弹性。我们认为既然我们交易的是旺季涨价，而且在目前海外已经逼近1000块钱的情况下，就是国内的动力煤价格显大幅的一个上涨，其实就是一个，我们认为马上可能就会发生的一个事情，所以我们建议还是交易这个动力煤弹性标的。从这块来看，我们一直推荐的一大一小就是兖矿能源和昊华能源，其实是目前市场上走的最强的两个标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25:32</w:t>
      </w:r>
    </w:p>
    <w:p>
      <w:r>
        <w:rPr>
          <w:rFonts w:ascii="等线(中文正文)" w:hAnsi="等线(中文正文)" w:cs="等线(中文正文)" w:eastAsia="等线(中文正文)"/>
          <w:b w:val="false"/>
          <w:i w:val="false"/>
          <w:sz w:val="20"/>
        </w:rPr>
        <w:t>同时，我们认为也没澳大利亚在目前的时间点也还可以增量关注。除去港股市场它的一个资金面的扰动之外，我认为基本面上目前也没澳大利亚也是非常强，因为之前相对走弱有一些震荡的原因，主要是纽卡斯尔6000这个价格指数看，这个在前段时间是持续的在回调的。回调的原因，也是因为欧洲整体上出淡季，就是这个采购积极性不足。但是刚才在讲本周的基本面变化的时候，我们也看到，就是随着欧洲需求的一个回归，那么本周澳洲纽卡斯尔6000的这个价格，其实是创了年内的新高，直逼接近150美金。我们认为这样的话，也是有希望明显带动也门、澳大利亚的业绩预期再度上行。至于这种柴油成本的一个影响，我们认为其实现在也在逐渐的一个缓解。所以我们认为除了我们推荐的这个头部的眼眶和豪华之外，目前相对位置比较低。</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26:39</w:t>
      </w:r>
    </w:p>
    <w:p>
      <w:r>
        <w:rPr>
          <w:rFonts w:ascii="等线(中文正文)" w:hAnsi="等线(中文正文)" w:cs="等线(中文正文)" w:eastAsia="等线(中文正文)"/>
          <w:b w:val="false"/>
          <w:i w:val="false"/>
          <w:sz w:val="20"/>
        </w:rPr>
        <w:t>这段时间大家稍微投资有一些犹豫的也没澳大利亚，我们认为在目前时间点又可以这个增量关入了。然后同时广汇能源我们认为也是暂时相对来讲，由于公司处于这个油气板块，确实受到了这个油价弱势的相对，波动的一个影响。但是，我们认为后续如果，煤炭市场整体偏紧，那么新疆它是会确定性的显著受益的，就是你的，这个呃，就是江外的这个量的减少，一方面是可以带动这个价格的大幅上行，目前其实疆煤的出浆就是在不断的增加。然后同时的话，可能你有缺口之后，像这个进山猛可能都比较难增产去补。那么新疆这块儿有进一步增量，因为整个矿井其实相对比较新，然后生产条件也是相对比较好。那么有可能从量上来讲，也是相对会有一定的一个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27:47</w:t>
      </w:r>
    </w:p>
    <w:p>
      <w:r>
        <w:rPr>
          <w:rFonts w:ascii="等线(中文正文)" w:hAnsi="等线(中文正文)" w:cs="等线(中文正文)" w:eastAsia="等线(中文正文)"/>
          <w:b w:val="false"/>
          <w:i w:val="false"/>
          <w:sz w:val="20"/>
        </w:rPr>
        <w:t>性，所以我们认为广汇现在也是处于一个可能，就是由于它走出板块的影响，它的油气概念相对比较充足，所以造成目前也是相对表现的会弱一些。但是我们认为后续潜力比较大的公司，我们认为都可以重点的关注。然后同时的话，像前期受到这个中证金减持，然后这个调整比较多的中煤和陕煤，我们认为也是相对稳健的这种头部标的的，我们觉得都可以继续关注。同时的话，从这个安全，相关来看，我们认为更新改造的提速，以及煤炭企业盈利上升带来的一个双重的一个拉动。目前煤基的机会也是相对非常确定的。我们也是继续推荐像天地科技、中创智领这样的这个头部公司。</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28:42</w:t>
      </w:r>
    </w:p>
    <w:p>
      <w:r>
        <w:rPr>
          <w:rFonts w:ascii="等线(中文正文)" w:hAnsi="等线(中文正文)" w:cs="等线(中文正文)" w:eastAsia="等线(中文正文)"/>
          <w:b w:val="false"/>
          <w:i w:val="false"/>
          <w:sz w:val="20"/>
        </w:rPr>
        <w:t>好，以上就是本次电话会的一个全部内容。就是再次强调一下，就是我们认为山西的这个安监造成的影响会非常大，甚至是可比20年内蒙反腐倒查的这样的一个冲击。这一次的话，可能重灾区主要在这个焦煤，煤价格也是比之前预期，我们认为可能会有更好的表现。目前的话，就是说焦煤板块启动才刚刚开始。我们认为是值得这个增量重点推荐的，同为这种供需共振的这个逻辑也是非常的顺畅。我们继续进行这个推荐，就是整个板块都还是持续的一个看好。焦煤重点推的就是平煤淮矿，动力煤这边的话，还是眼眶加豪华，同时增量大家可以关注广汇能源和这个也没澳大利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29:34</w:t>
      </w:r>
    </w:p>
    <w:p>
      <w:r>
        <w:rPr>
          <w:rFonts w:ascii="等线(中文正文)" w:hAnsi="等线(中文正文)" w:cs="等线(中文正文)" w:eastAsia="等线(中文正文)"/>
          <w:b w:val="false"/>
          <w:i w:val="false"/>
          <w:sz w:val="20"/>
        </w:rPr>
        <w:t>以上就是本次电话会的全部内容，各位投资者有什么具体关注的问题，也欢迎联系我们东台煤炭有色团队。我们就具体的问题还可以进一步的沟通，本场电话会就到此结束，祝大家快。感谢大家参加本次会议，用AI进宝获得优质复盘资料，更多专业AI工具和投研内容，打开进门F领取会员体验，祝您工作顺利，再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2026-06-07T14:59:52Z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E6636BB100BBAFBB4581D91E6DDB87D46AD3BE0CC37DD7A9AA61463F44DFE5CA0E2B9DEC4959E7D4A81B7702BC1F408F936D84C3FE2B284157B50C7D590DCE2E4539035</vt:lpwstr>
  </property>
</Properties>
</file>