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中邮证券_6月十大金股 260601_原文</w:t>
      </w:r>
    </w:p>
    <w:p>
      <w:pPr>
        <w:jc w:val="center"/>
      </w:pPr>
      <w:r>
        <w:rPr>
          <w:rFonts w:ascii="等线(中文正文)" w:hAnsi="等线(中文正文)" w:cs="等线(中文正文)" w:eastAsia="等线(中文正文)"/>
          <w:b w:val="false"/>
          <w:i w:val="false"/>
          <w:sz w:val="20"/>
        </w:rPr>
        <w:t>2026年06月01日 21:59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参会者均处于静音状态，下面开始播报声明，本次电话会议仅服务于中邮证券研究所客户，不构成投资建议，相关人员应自主作出投资决策，并自行承担投资风险。中邮证券不对因使用本次内容所导致的任何损失承担任何责任。未经中邮证券书面许可，任何机构和个人不得以任何形式复制、刊载、转载、转发、引用本次会议内容，否则，由此造成的一切后果及法律责任由该机构或个人承担。本公司保留追究其法律责任的权利。市场有风险投资需谨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00:27</w:t>
      </w:r>
    </w:p>
    <w:p>
      <w:r>
        <w:rPr>
          <w:rFonts w:ascii="等线(中文正文)" w:hAnsi="等线(中文正文)" w:cs="等线(中文正文)" w:eastAsia="等线(中文正文)"/>
          <w:b w:val="false"/>
          <w:i w:val="false"/>
          <w:sz w:val="20"/>
        </w:rPr>
        <w:t>好，各位投资者朋友们，大家晚上好。欢迎收看我们中证券6月10大金股的电话会议。接下来首先有请我们中有新能源的杨春波老师为我们讲一下政府控股。各位投资者晚上好，我来讲一下支付控股，为什么我们把支付控股放在金股里面。主要我们看中推荐它的是在四代的核电技术里的，快堆方面它是领先比较多的。在整个行业层面的话，整个五月18到21号是快堆国际会议第一次在中国北京这边召开。然后原子能院的院长，他是负责杨弘毅，老师他是负责整个快堆，包括那堆也包括千千千地堆的一个整个工程和其他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w:t>
      </w:r>
    </w:p>
    <w:p>
      <w:r>
        <w:rPr>
          <w:rFonts w:ascii="等线(中文正文)" w:hAnsi="等线(中文正文)" w:cs="等线(中文正文)" w:eastAsia="等线(中文正文)"/>
          <w:b w:val="false"/>
          <w:i w:val="false"/>
          <w:sz w:val="20"/>
        </w:rPr>
        <w:t>整个国际方面，除了俄罗斯一些传统的快捷国家的话，那么在欧洲你像瑞典他也在申报自己的一个堆建设，以及最近美国跟韩国进行一个钠冷快堆的一个技术合作。美国他已经开始动工了，第就是他他的领土上的第一个就是钠冷快堆。那么像印度这些国家，他的钠冷快堆首次实现临界，所以全球来看，整个快堆技术在以前的话更多是一个科研或者说研究示范性的一个结果。那现在的话整个工程化或者说推进的节奏就大大加快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快递为什么是一个必然的一个事情？就是我们现在的核电的话，大量的用资源其实全部浪费了，它全是作为一个核废料存在了。快堆就是使用核废料这个东西，它可以完美的解决现在的业务资源短缺问题，就是未来我们河南复兴或者说做这些事儿。普遍来说之前的话快堆可能会是更晚的时候。现在的话基本上在15，中国会批一台1.2G瓦左右的一个那能快堆。然后在后面的话会是一个更快加速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回到政府控股身上，它是一家虽然是一家名企业，但是它在纳冷快堆的话，霞浦二号机组里面，他供了那的这个快递的主泵和这个控制棒驱动机构，就是五个核心部件里的两个。一个主泵的利润的话，差不多得有六千多万体量，当然这个对应的是600兆。那堆的控制棒价值量比传统的三代的用压水堆的价值量，整体也要是大差不多40的价值量的增幅。就是在核电领域，我们觉得它是一个非常优先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02:53</w:t>
      </w:r>
    </w:p>
    <w:p>
      <w:r>
        <w:rPr>
          <w:rFonts w:ascii="等线(中文正文)" w:hAnsi="等线(中文正文)" w:cs="等线(中文正文)" w:eastAsia="等线(中文正文)"/>
          <w:b w:val="false"/>
          <w:i w:val="false"/>
          <w:sz w:val="20"/>
        </w:rPr>
        <w:t>另外它的一个传统主业的话就是这个固废回收业务的话，淘宝减少。它整体的一个利润增利润回复就是比较多。之前的话它整体这个业务差不多是10亿的维度，现在的话它放出来的话，全年这块业务就可以达到17到18亿的左右。然后设备这块的话，除了核电水电设备的话，也是一个翻倍的一个左右的一个增速。基本上可以达到两个多亿里面的利润。所以整体来说，按照现有的这个估值来说，它还是值得去投资的，以上是我们的一个观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03:23</w:t>
      </w:r>
    </w:p>
    <w:p>
      <w:r>
        <w:rPr>
          <w:rFonts w:ascii="等线(中文正文)" w:hAnsi="等线(中文正文)" w:cs="等线(中文正文)" w:eastAsia="等线(中文正文)"/>
          <w:b w:val="false"/>
          <w:i w:val="false"/>
          <w:sz w:val="20"/>
        </w:rPr>
        <w:t>好的，非常感谢杨老师的分享。接下来有请我们中邮电子的陈天宇老师来为我们讲一下江苏电子。好的，谢华老师。各位领导晚上好。江苏电子是我们长期跟踪并且持续推荐的公司。这次也是作为六月金股来进行一个持续的推荐。首先先说一下它的一个核心逻辑，公司作为全球半导体靶材细分领域的龙头，当前正迎来打材加精密零部件双轮驱动的这样一个加速成长的阶段。当前随着国内主流的厂家动力的一个持续的高位运行，靶材以及零部件的这种耗材的属性，决定了它的需求也会顺周期的持续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先看一下它的这个板材的主页，公司此前就打破了每日的长期的每日巨头的长期的垄断。这个产品也是打进了全球顶尖大厂的先进制程中。现在上游高纯金属原料也在涨价，叠加行业需求的这样一个旺盛，所以靶材这块的其他趋势其实是已经非常明显了。我觉得今年的一个主要看点，也是涨价带来的这个利润能够逐步的兑现出来。公司也是比较有远见的那提前布局了这个上游的高纯金属，那自己化率也是比较高的。所以当行业成本承压的时候，公司是具备一个较强的一个盈利稳定性。另外随着与客户的谈价，协议价格也会逐步的进行一个滚动的调整。我们认为量价提升带来的这个盈利弹性，后续也会逐步在报表上体现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04:33</w:t>
      </w:r>
    </w:p>
    <w:p>
      <w:r>
        <w:rPr>
          <w:rFonts w:ascii="等线(中文正文)" w:hAnsi="等线(中文正文)" w:cs="等线(中文正文)" w:eastAsia="等线(中文正文)"/>
          <w:b w:val="false"/>
          <w:i w:val="false"/>
          <w:sz w:val="20"/>
        </w:rPr>
        <w:t>再看第二块是半导体精密零部件的这块业务。这块也是公司正在全面铺开的一个第二增长曲线的业务，这个增速也是非常快的，这里特别汇报一下，就是一个经典吸盘的一个进展。这个产品其实是壁垒非常高，然后国产化率极低的一个产品。这个公司目前是已经突破了一个有一个关键的突破。根据我们的跟踪，现在也是拿到了数千万级别的这样一个订单。目前是正处在给主流设备厂的一个加速送样验证的关键窗口期。另外像加热盘机器分配盘这种工艺更加成熟的零部件，公司也是率先进入了一个规模化的放量阶段。后续伴随产品结构的优化，我们认为这个零部件板块的整体毛利率会有一个进进一步的一个提升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05:09</w:t>
      </w:r>
    </w:p>
    <w:p>
      <w:r>
        <w:rPr>
          <w:rFonts w:ascii="等线(中文正文)" w:hAnsi="等线(中文正文)" w:cs="等线(中文正文)" w:eastAsia="等线(中文正文)"/>
          <w:b w:val="false"/>
          <w:i w:val="false"/>
          <w:sz w:val="20"/>
        </w:rPr>
        <w:t>最后再提一下他公司的竞争的一个进展。金额是19.2 8亿元。这个净增是在今年的三月，已经获得了证监会的注册批复。那么当前各项准备准备发行前的准备工作也是非常有序的在推进。我们预计有望在近期是可以实现落地的。这个募集资金也将直接加速这个证件吸盘的一个产能的扩建，以及韩国在韩国这个靶材基地的建设，也会为公司进一步开拓海外市场，以及说新业务的放量提供一个非常有利的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05:34</w:t>
      </w:r>
    </w:p>
    <w:p>
      <w:r>
        <w:rPr>
          <w:rFonts w:ascii="等线(中文正文)" w:hAnsi="等线(中文正文)" w:cs="等线(中文正文)" w:eastAsia="等线(中文正文)"/>
          <w:b w:val="false"/>
          <w:i w:val="false"/>
          <w:sz w:val="20"/>
        </w:rPr>
        <w:t>以上谢谢，非常感谢陈静老师的分享。将有请我们安中油化工的费成鸿老师讲一下盛泉集团。各位投资者大家晚上好。我们这边给到的这个呃六月份的金额是盛泉集团，这也是我们团队长期跟踪和推荐的这样一个标的。核心的在于它是PCB所用的这些高速互通版数值，还有先进封装相关的一些数值。它是国产化，可以说是最最头部的代表性企业之一了。在当下从马七马八到马，就PCB这边从马七逐渐升级过杜到马九甚至码十这个过程当中，公司的这个岗位也是在非常好的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06:12</w:t>
      </w:r>
    </w:p>
    <w:p>
      <w:r>
        <w:rPr>
          <w:rFonts w:ascii="等线(中文正文)" w:hAnsi="等线(中文正文)" w:cs="等线(中文正文)" w:eastAsia="等线(中文正文)"/>
          <w:b w:val="false"/>
          <w:i w:val="false"/>
          <w:sz w:val="20"/>
        </w:rPr>
        <w:t>那么简单汇报一下，首先关于他这个PCBCL这个高速数值这边的一个情最新的一些情况。在今年也是有比较不错的这样一个新增产能和放量的一个预期。在马七马八相关的在这个PPO和这个OPE数据这块公司。那么在在现在现在大概是在1300到1001500 1000 1300到1400吨的这样一个产能。然后同时，还有一条线，再建300吨。那在今年，基本上今年6 6月份，就差不多已经去到1600到1700吨这样一个产能。这个产能，也是一个是全国内国产企业里面，这个产能是最大的。然后公司也是跟最主流的这几个国产的下游客户，包括像生意，包括南亚，他这些也一致。像一些台系的一些企业都有非常良好的这种合作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那么今年的这个PPU数据的放量，在今年也是大概率能看到一个非常不错的进展。然后除了现有的这些产能之外，公司同时还有一个新增的一个2000吨的一个扩产。那么按现在这个规划的话，到明年年底到到到明年的时候，这个是差不多就能去到3000六七百吨，这个更更多一些这样一个产能。这个产能差不多也是在全球范围内就仅次于这个沙比克了，可以说在PPOOPE的数值上，授权的是第一梯队的国产厂商。然后除了马八马九的这个PU这边，在碳氢处理这边，公司也是现有100吨左右一个产能，然后有一个1000吨的新增产能在在这个建设当中。这块如果投出来之后，它的这个产品的毛利率的情况也是将比PPU还有进一步的大幅度的提升。这块公司也是跟包括像生意在内的这国产的这个体系，下游做的满场也是有比较不错的这种合作关系。还有包括近期的一些进展，也是接下来一两年时间吧，这个增量的看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这个是关于这个PCB互通版这边的这条线。然后其实除了这个PCB这条线之外，其实公司在BT改版相关的这个数值，这个BT数值还有在环氧树脂，尤其是用在这个ABS改版相关的这种环氧树脂。包括一些on的这些交这些产品里面，公司其实也是有非常完整的产品线。那么这块公司其实已经跟国内主流的这些这种CCL，包括一些做工装的一些企业，已经有不错的一个合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去年其实公司已经有大概四五万吨的方向峰值，在在限制你的一个出货量。这块也是接下来可能几个月到两三年这个时间尺度，我们能看到的一个很很有放量这个可能性的一个方向，也是高毛利的一个业务。然后对核心我们觉得在最近的行业性的这些时间催化，在PCB领域，还有在在这个风先进封装领域，基本上是能看到公司大概率会有一些不错的进展，而且也能同步释放出不错的利润。而且近期公司也发了公告，他们的转债也基本上临近到快落地的一个时间点。前期，因为转债的要发行，其实对整个股价上还是有一定的抑制的。等到公司转债发出来之后，你也是能够看到，在在股价上可能也会有更不错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08:56</w:t>
      </w:r>
    </w:p>
    <w:p>
      <w:r>
        <w:rPr>
          <w:rFonts w:ascii="等线(中文正文)" w:hAnsi="等线(中文正文)" w:cs="等线(中文正文)" w:eastAsia="等线(中文正文)"/>
          <w:b w:val="false"/>
          <w:i w:val="false"/>
          <w:sz w:val="20"/>
        </w:rPr>
        <w:t>以上是关于圣泉集团一个简单汇报。主持人。好的，非常感谢方老师的分享。先有请我们中油汽车的杜鹃主席给我们讲一下安全。各位投资人大家晚上好。我们今天跟大家介绍一下，我们近期的推荐的这个标的生意安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09:10</w:t>
      </w:r>
    </w:p>
    <w:p>
      <w:r>
        <w:rPr>
          <w:rFonts w:ascii="等线(中文正文)" w:hAnsi="等线(中文正文)" w:cs="等线(中文正文)" w:eastAsia="等线(中文正文)"/>
          <w:b w:val="false"/>
          <w:i w:val="false"/>
          <w:sz w:val="20"/>
        </w:rPr>
        <w:t>整体来看现在汽车板块走的比较弱，然后行业也有些压力。但是公司其实还是有一些比较深厚的一些壁垒，以及海外逐步放量的一些海外业务，这些亮点是可圈可点。我们认为在二季度的时候，公司的这个业绩可能会进一步的一个得到一个释放。然后现在也是具备一个比较高配置的一个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09:25</w:t>
      </w:r>
    </w:p>
    <w:p>
      <w:r>
        <w:rPr>
          <w:rFonts w:ascii="等线(中文正文)" w:hAnsi="等线(中文正文)" w:cs="等线(中文正文)" w:eastAsia="等线(中文正文)"/>
          <w:b w:val="false"/>
          <w:i w:val="false"/>
          <w:sz w:val="20"/>
        </w:rPr>
        <w:t>那公司这个主要业务是主要安全带和安全气囊方案排，这些是属于我们汽车领域里面的被动安全系统。那这公司也是咱在咱们国内第一个上市的，是本土的被动安全系统的一个供应商。主要的客户是奇瑞、比亚迪、五菱宏光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09:41</w:t>
      </w:r>
    </w:p>
    <w:p>
      <w:r>
        <w:rPr>
          <w:rFonts w:ascii="等线(中文正文)" w:hAnsi="等线(中文正文)" w:cs="等线(中文正文)" w:eastAsia="等线(中文正文)"/>
          <w:b w:val="false"/>
          <w:i w:val="false"/>
          <w:sz w:val="20"/>
        </w:rPr>
        <w:t>那这些公司的壁垒还是比较突出的。一个是在这个全产业链方面，它有一个垂直整合的一个能力。一些精密的零部件，还有模具，然后气体发射器，这些电子件这些核心环节已经实现了自研资产，或者是逐步接近要实现这个自研资产有自己独有的一个运营模式然后另外就是这个汽车产品，我们知道还有一个特性，安全层面。它的一个特性就是认证的周期比较长，然后客户的这个合作粘性也比较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所以一旦跟客户形成了合作的这样一个模式，那其实就很难再走出客户的供应链。所以说他从头部的这个供应链的格局来看，不管高德粒子还是全成电子财富等等，他这个格局是相对比较稳固。新进入者其实难以突破，这个护城河的优势比较明显。公司其实在自主品牌这块已经做到了市占率第一，这是它的基本经营层面。从这个业绩层面来看的话，也是印证了它这个成长性。从25年也好，还是一季度也好，同比的这个增速都是远超行业的。特别是21年这个公司的供应净利润达到接近3.7个亿，同比增长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10:39</w:t>
      </w:r>
    </w:p>
    <w:p>
      <w:r>
        <w:rPr>
          <w:rFonts w:ascii="等线(中文正文)" w:hAnsi="等线(中文正文)" w:cs="等线(中文正文)" w:eastAsia="等线(中文正文)"/>
          <w:b w:val="false"/>
          <w:i w:val="false"/>
          <w:sz w:val="20"/>
        </w:rPr>
        <w:t>然后今年一季度在整个行业销量下滑的这个情况下，公司的业绩还是一直一个增长，这个兑现能力也是比较强。第三点我们认为就是看点公司的这个海外业务，其实已经进入快速放量的一个阶段。公司的马来西亚的生产基地已经正式投产，然后是也是全面覆盖了现在气囊和方向盘的这个产品，重点是服务我们中国车企出海的这样一些客户，目前公司请关注公众号思维纪要社，更多纪要请加V西安20210130。通过这个外订单也在持续落地，境外的收入，我们预计在未来的可预见的几个季度之内，还是逐步的去稳步的提升的。这样也就是说一个是海外毛利的比毛利率比较优秀，另外这个营收端可以达到一个新的增长曲线，可以对冲国内行业周期，对公司带来了一些压力。所以说综合来看，目前我们说这个汽车板块整体比较平淡，但是个股分化的加剧，我们还是看好这个有自己的壁垒，然后在海外产业能够对冲行业国内的下行压力的这样一个个股，我们认为二季度可以重点关注这个生源安全。如果跟公司有了更具体的一个了解的话，也可以直接跟我们联系，我就汇报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主持人，好的，非常感谢付平老师的分享。接下来请我们中国电子电台的赵阳首席给我们讲下中国知识。各位领导大家晚上好，我是中国电台的赵阳。六月份我们还是把这个中国巨石作为当月的金股，五月份我们前面两个也是选了这个中国当月的进度。因为我还是全年的维度来说，还是非常看好这个电子部，整个空气缺口持续扩大，然后这个价格持续超预期上涨的这个逻辑。我们现在就是说这个电子部的逻辑我就不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那我们看一下整个产业链当前的一个情况，包括今天大跌的一个原因。从产业链整体来情况来看的话，包括整个电子部的一个库存，基本上现在就是全品类来看，几乎都没有库存，基本上都是一个当日生产，当日发货。而且这种情况应该从这个3 4月份开始，已经持续了好几个月了。那之前市场是比较担心说五月份他这个淮安一线出来之后，点火出来之后，可能会对行业的这个供给端造成一定的冲击，导致涨价的幅度可能是不是会稍微放缓。在目前情况来看，这个五月过来看的话，整个它这个产能慢慢出来之后，对市场基本上没有造成任何的影响，基本上还是一个有货就卖掉的这么一个一个非常低库存的这么一个情况。然后我们看现在价格，基本上像768部在六月份现在已经涨到7.5块的一个水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12:43</w:t>
      </w:r>
    </w:p>
    <w:p>
      <w:r>
        <w:rPr>
          <w:rFonts w:ascii="等线(中文正文)" w:hAnsi="等线(中文正文)" w:cs="等线(中文正文)" w:eastAsia="等线(中文正文)"/>
          <w:b w:val="false"/>
          <w:i w:val="false"/>
          <w:sz w:val="20"/>
        </w:rPr>
        <w:t>那可能薄部在1080已经涨到它的涨幅是比这个厚度是更高的，每次基本上都涨了个7到8毛。然后包括AI这一块的这个电子部，也基本一直是一个持续上涨的这么一个一个一个态势，包括我们看到整个整个产业的层板的这这一块，他们基本上也是一个订单持续满产，然后持续的提前一个一两个月就接接订单接完的这么一个情况。整个行业来说的话，还是在一个涨价趋势非常强劲的这么这个过程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13:03</w:t>
      </w:r>
    </w:p>
    <w:p>
      <w:r>
        <w:rPr>
          <w:rFonts w:ascii="等线(中文正文)" w:hAnsi="等线(中文正文)" w:cs="等线(中文正文)" w:eastAsia="等线(中文正文)"/>
          <w:b w:val="false"/>
          <w:i w:val="false"/>
          <w:sz w:val="20"/>
        </w:rPr>
        <w:t>然后大家也都知道现在这个行业除了现在缺杀，就是未来可能会去缺这个织布机。现在织布机因为全球主要供应商的风险，它每年的年产量就是2000台到2500台，而且也没有一个扩产的一个计划，那像国内的还有其他的一些潜在的供应商，目前他们的良率的能力还是没办法去满足这个AI特的波纤这块使用的织布机的缺口。而且这个缺口基本上还是会持续到28年的这么一个情况，所以现在才反应是缺杀。那我觉得下半年或者明年，他有可能会反映这个织布这个价格有可能会进一步的超预期的上涨。因为现在比如说现在这个7.5块，按照比如说今年涨到十块钱的这么一个价格来算的话，因为巨石这块大概有12厘米，那一每平米的话大概赚六块钱。对，那个年化的一个就是十点的年化的利润就是70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加上他传统的播先这个330万吨，单纯盈利1000块钱的下去，就是100个亿的年化的一个十点利润。那对于现在1500亿的市值也就是五倍。其实这个目前的估值还算是比较是相比其他的一个细分分支。它目前的估值并不贵，属于一个比较合理的一个水平。然后后面其实今天我们看到说整个店铺，整个板块跌的非常厉害，很多票都是按在跌停板上。当然这里面最核心的就还是有一些新的技术路线，然后有一些冲击，主要是大数据证交会管理是UBR的证交会管理，现在说有一个GDFE的一个新的一个技术路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14:01</w:t>
      </w:r>
    </w:p>
    <w:p>
      <w:r>
        <w:rPr>
          <w:rFonts w:ascii="等线(中文正文)" w:hAnsi="等线(中文正文)" w:cs="等线(中文正文)" w:eastAsia="等线(中文正文)"/>
          <w:b w:val="false"/>
          <w:i w:val="false"/>
          <w:sz w:val="20"/>
        </w:rPr>
        <w:t>那目前我是这么认为的，我觉这个因素首先它不是一个很核心的一个，对股价并不是一个核心的一个影响。首先因为这个证券板这个方案最终还是在一个验证期，无论是PFP还是个都还在推进当中。那量像PDMV这个量产至少是27年之后的事情了。目前来看两者它应该是一个互补的关系，而不是一个替代的关系。它都是一个电子布这种。整个产品结构需求升级带来的一个需求的一个爆发。而且这个PDIC它的加工难度也更高。目前根据一些产业链的一个了解情况，就是他想做到一个比较高的良率跟量产，他肯定没有办法这么快像这个多电布一样的一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很成熟的这么一个方案出来，所以我觉得更多还是来自于说整个板块之前实在涨的比较多了。然后有今年最近随着科技的回调，那这个里面的盈利盘也有些兑现的这么一个需求。所以我觉得一旦最近如果它股价能够跌下来的话，我觉得反而是一个更好的一个上车时点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14:46</w:t>
      </w:r>
    </w:p>
    <w:p>
      <w:r>
        <w:rPr>
          <w:rFonts w:ascii="等线(中文正文)" w:hAnsi="等线(中文正文)" w:cs="等线(中文正文)" w:eastAsia="等线(中文正文)"/>
          <w:b w:val="false"/>
          <w:i w:val="false"/>
          <w:sz w:val="20"/>
        </w:rPr>
        <w:t>然后从今年这个整体来逻辑来看的话，在AI特种铂金这个话，我觉得大家最最值得关注的还是二代股。因为它这个涨价预期最强的，无论是包括ACC链条上的谷歌、亚马逊，他们还主要还是用这个马8.5加二代库的这个方案，所以下半年二代库一定是快速放量的。然后那个供应端，是因为现在还是代国法为主，这个一部分的这个像就是一个光源，他们这个一部分都还在验证，所以能扩产的价格也比较少。所以整个226年下半年，我觉得这个二代不有可能是超价格是超预期上涨的，所以这个环节是最值得关注的。然后确实的话我们是看两千亿这个事情，我觉得这个位置调下来，应该是提供一个更好的上车的机会，以上。我这边发言完，可以下一位老师可以继续发言了。下面有请王思老师。好的，各位投资者，我是通用AI的王思，我给大家推荐我们六月的金谷弘景科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15:30</w:t>
      </w:r>
    </w:p>
    <w:p>
      <w:r>
        <w:rPr>
          <w:rFonts w:ascii="等线(中文正文)" w:hAnsi="等线(中文正文)" w:cs="等线(中文正文)" w:eastAsia="等线(中文正文)"/>
          <w:b w:val="false"/>
          <w:i w:val="false"/>
          <w:sz w:val="20"/>
        </w:rPr>
        <w:t>首先从行业来看，钻珠可以说是今年的一个绝对主线，涨价潮的一个推主线。从行业就两个方面，从供需两个方面来看。第一个方面从供给端来看，国内的高端卡或者说像GPU卡、分明卡，它可能要到28年供需供需才会相当于可以满供给满足需求。所以现在一个供给第一在token的加速膨胀的情况下，供给已经不能满足token的一个算力需求了。第二个方面是供给方面由于现在HBM的或者说台积电的产能都有限，导致整体的一个供给上不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第二个从需求方面来看，这方面来看我们可以看到无论是国内和国外，SH卡或B卡之类的，从年初一直到现在都还一个涨价的趋势。从海外来看，海外它的一个它已经投了从二三年开始大力投到现在，还是一个涨价一个趋势，说明了算力的景区还是持续存在的。而国内这个国内的国内的一个高端的第三版，可能从年初可能400万到现在，可能最高可能涨到七八百万的一个进货的一个价格。所以整体的一个算出的一个持续性行业筛查一直存在，在这里我们推荐了一个红警，红警就是作为一个算出里面的一个绝对龙头，我们可以看到公司从去年来看，从去年与还与大厂签订的签订的那个签订的高端卡的之外。然后今年他去年签了一个150亿，150到160亿的合同。然后今年他的一些可能目标可以签到500多亿的合同。而目前由于算出的一个持续涨势下，使得万一个万卡期权利润率从原先的15%左右到现在可能已经接近20%，所以考虑遇到红警，红警算出今年五百多亿合同，加去年的150到160亿合同，今年年化26年年化的利润可能有26亿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那么我们再给个25个的UP我们当前红警由于算出了一个回调，导致他现在还有一个比较大的一个空间，5 61个空间。所以在这里我们做一个重点推荐，以上就是我重AI组的一个推荐。什么事帮您转达。好的，如果还有别的事也可以跟我说。请问还有需要我转？老师能继续了吗？好的，各位大家好。我这边有个我的卫星，我们本月的这个金股是中信简单我偏向公司的原因主要还是公司下游也是有几块跟这个AI相关的新材料，然后预计未来的这个点力度也是十分的好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17:43</w:t>
      </w:r>
    </w:p>
    <w:p>
      <w:r>
        <w:rPr>
          <w:rFonts w:ascii="等线(中文正文)" w:hAnsi="等线(中文正文)" w:cs="等线(中文正文)" w:eastAsia="等线(中文正文)"/>
          <w:b w:val="false"/>
          <w:i w:val="false"/>
          <w:sz w:val="20"/>
        </w:rPr>
        <w:t>第一个是公司，因为是做三星演练的业务，这当中也是产生一些小金属金，公司在21年的一个小金属，高纯铟的一个产量也是增加到了三吨。较去年也是，都增加了差不多，翻了两三倍，这是一个就是因的这个，除此之外还有一些，二氧化锗以及高纯锗，这些相关的一些，半导体相关的材料，在今年也是会实现一个比较高的一个增长，这一块第二讲我们测算如果远期来看的话，公司这块年分红线也是有可能到10亿量级以上的，所以说提供值还是比较明显。然后还，公司也是参股中高新旗下，这个AP to p赚企业的一股权大概是有25%。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这个其实对标的话，就是像A股的这个点太高。科是对标企业的，而且像他参股这个25%的25%的股权的话，其实对咱公司这个，A收益，股权收益在去年也是达到了1.1，达到了小一个亿。然后今年也是预计能够到2个亿左右。所以这块其实按照市场目前市场紧缺程度来看的话，这个月人应该是整个PD的环节里边比较紧缺的环节之一。我们认为这就是至少是这一两百亿的一个一个估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18:49</w:t>
      </w:r>
    </w:p>
    <w:p>
      <w:r>
        <w:rPr>
          <w:rFonts w:ascii="等线(中文正文)" w:hAnsi="等线(中文正文)" w:cs="等线(中文正文)" w:eastAsia="等线(中文正文)"/>
          <w:b w:val="false"/>
          <w:i w:val="false"/>
          <w:sz w:val="20"/>
        </w:rPr>
        <w:t>然后除此之外就公司的这个三方主页，主页这块，包括这个传统矿山业务，也是今年会有一个量仓。一个就是因为之前公司这个月底放放不太出来，也是因为国外房产有些拖累。但是这虽然是在二年，很多老矿山已经进入正常成长点状态。然后在这个2829年，也是有一个小规模的一个亮灯。所以整体来看公司处于是稳健向上的，然后再加上这个AI生产量的一个助力，我觉得这个乐观来看，公司应该是有这个方面空间的。它上下的话也是有这个底部的，从这个主页天线来看的话，价格还是有一定支撑，但需求还是比较弱。所以价格看平的话，主页也还是有一个稳定的增长。好，预计今年大概是21左右的一个净利润，对目前的估值其实也就是十几倍，算是合理偏低估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19:28</w:t>
      </w:r>
    </w:p>
    <w:p>
      <w:r>
        <w:rPr>
          <w:rFonts w:ascii="等线(中文正文)" w:hAnsi="等线(中文正文)" w:cs="等线(中文正文)" w:eastAsia="等线(中文正文)"/>
          <w:b w:val="false"/>
          <w:i w:val="false"/>
          <w:sz w:val="20"/>
        </w:rPr>
        <w:t>以上谢好，非常感谢刘琴老师的分享。接下来有请我们政府机械的陈金云老师讲一下德马科技。好的，各位领导，大家晚上好啊。我让我是中油机械的陈青，然后我来给大家分享一下我们这个月的金股德玛国际。然后这个公司其实是全球相对比较领先的这样一个综合物流的系统集成供应商。然后现在主打的一个投资理念和投资概念，其实还是偏向于一个AI加智能物流的这样一个方向。然后他在机器人这一块，其实是有非常多的这样一个战略合作伙伴，然后跟资源包括优必选的一个合作还是比较深入的那现在在海外这一块，其实也都在持续的接触这样客户的过程中，也是有这样一个，海外未来这样爆发增长的这样一个潜力。这个是它最基本的一个，投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20:06</w:t>
      </w:r>
    </w:p>
    <w:p>
      <w:r>
        <w:rPr>
          <w:rFonts w:ascii="等线(中文正文)" w:hAnsi="等线(中文正文)" w:cs="等线(中文正文)" w:eastAsia="等线(中文正文)"/>
          <w:b w:val="false"/>
          <w:i w:val="false"/>
          <w:sz w:val="20"/>
        </w:rPr>
        <w:t>然后公司，其实它的一个呃，物流机器人这一块，就是比如说跟资源的合作，其实是，发布了全球首例这样一个具身智能的物流机器人的一个物流作业场景。然后包括他自己其实在自己的一个研发部门下面，其实也设立了一些这种零部件的开发这样一个部门。然后在物智能物流垂直这样一个领域，其实是有很多的创新应用，以及这样一个过去应用的这样的研究数据的。他之前在这个领域确实是积累了很多的案例。然后最近就是公司全资的一个子公司，上海德玛的这个聚生智能机器人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然后跟创始人一起共同投资设立的一个合伙企业。然后这个其实还是彰显了董事长的信心的。因为董事长其实他投入的现金大概有就有一千多万，但是对这个方向是非常坚定的，需要这种持续布局，聚生智能这样一个赛道。然后经过一两年的投入，其实联合各方包括本体厂商，然后包括大脑公司的这样一个合作研发，其实现在的一个产品其实也都是有一个潜在的量产能力了。后续的话其实都是看客户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21:02</w:t>
      </w:r>
    </w:p>
    <w:p>
      <w:r>
        <w:rPr>
          <w:rFonts w:ascii="等线(中文正文)" w:hAnsi="等线(中文正文)" w:cs="等线(中文正文)" w:eastAsia="等线(中文正文)"/>
          <w:b w:val="false"/>
          <w:i w:val="false"/>
          <w:sz w:val="20"/>
        </w:rPr>
        <w:t>全球物流这一块，因为海外很多区域其实它的一个人工成本，包括它的人力的效率都是没有那么高的，所以这一块潜在的市场空间非常大。然后根据我们的判断，如果乐观一点，可能两年左右的时间就能够看到它一个规模化爆发式量产的这样一个时间点了。然后公司在这一块卡位其实卡的是非常不错的，不管在跟本体公司的合作，还是在自己的一个积累上，都是绕不开的这样一个公司。然后公司在海外这一块，其实也都是已经有很多的这种项目经验了。海外市场这一块只在插入这种聚生智能的这一个产品，其实也都不是太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总体来讲我们还是觉得公司在物流领域这一块，聚胜智能这一块，它领先地位还是比较稳固的，是有希望引领这个产业化趋势，然后也是现在AI加机器人这一块，率先落地的这些场景里面，相对来讲是潜力空间比较大的这样一个场景和物流。然后未来公司的主业这一块的业绩，其实基本上也能够保证20%左右，或者不到一点的这样一个收入一个增长。三年的维度，然后同期利润发展可能就能够维持一个更高的一个增长，那么三十往上的一个增长是有希望的，然后保守一点，可能也能够看到一个接近30的增长。总体来看，我们觉得公司现在其实还是蛮有性价比的这样一个小公司，如果炒的话，它的弹性还是会比较大，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22:14</w:t>
      </w:r>
    </w:p>
    <w:p>
      <w:r>
        <w:rPr>
          <w:rFonts w:ascii="等线(中文正文)" w:hAnsi="等线(中文正文)" w:cs="等线(中文正文)" w:eastAsia="等线(中文正文)"/>
          <w:b w:val="false"/>
          <w:i w:val="false"/>
          <w:sz w:val="20"/>
        </w:rPr>
        <w:t>好的，非常感谢我们陈军老师的分享。接下来有请我们中有实影的蔡雪丽首席，给我们讲一下游泳视频和安全视频。各位线上的投资人大家晚上好啊，我是中国摄影的蔡徐玉。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22:24</w:t>
      </w:r>
    </w:p>
    <w:p>
      <w:r>
        <w:rPr>
          <w:rFonts w:ascii="等线(中文正文)" w:hAnsi="等线(中文正文)" w:cs="等线(中文正文)" w:eastAsia="等线(中文正文)"/>
          <w:b w:val="false"/>
          <w:i w:val="false"/>
          <w:sz w:val="20"/>
        </w:rPr>
        <w:t>然后我们六月份放的这两个大众品，为这个代表的作为金股。安检的话，因为我们之前也进行过推荐了，然后也有一些月份是放的新股。那六月份在九月份下来一个公司的经营基本面还是韧性非常足的。我们从我们的跟踪的反馈来讲。然后第二个确实公司在今年的很多的这种创新性的新品上或者次新品上能看到非常好的一个增长势头。同时也是能带动盈利持续往上的这样一个产品结构上的一个比较正向的一个影响。所以今年的这个整体的盈利端也是能够有比较好的一个表现。然后同时此外这个小龙虾这个业务的话，也有有可能是在二度看到改善的这样的一些趋势和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23:00</w:t>
      </w:r>
    </w:p>
    <w:p>
      <w:r>
        <w:rPr>
          <w:rFonts w:ascii="等线(中文正文)" w:hAnsi="等线(中文正文)" w:cs="等线(中文正文)" w:eastAsia="等线(中文正文)"/>
          <w:b w:val="false"/>
          <w:i w:val="false"/>
          <w:sz w:val="20"/>
        </w:rPr>
        <w:t>从经营的竞争的角度来说来的话，公司去年在港股上市，然后也在积极的关注说往海外走，去拓展海外的这种新的增量的市场。公司从去年到今年已经在东南亚的各个国家和市场进行了更深入的一个考察，也在有序推进的这样的一些合作项目的一些落地。然后我们预计的话，公司相对来讲，过去之后的这种竞争优势也好，或者当地的这种本身比较具备有这样的一些冻品的这种消费习惯的新项目的这个市场也好。然后无论是从产品品工艺的竞争角度维度，还是说从整体的经销网络的打造的这样的一个水平能力来讲，公司过去会非常具备有竞争力。这样子的话如果随着项目如果能够逐步的落地来看，那公司的整个市场端又能带来一个比较好的一个增量的这样一个市场。这是我们给安井放在今年继续去推荐的一个非常一个主要的一些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23:55</w:t>
      </w:r>
    </w:p>
    <w:p>
      <w:r>
        <w:rPr>
          <w:rFonts w:ascii="等线(中文正文)" w:hAnsi="等线(中文正文)" w:cs="等线(中文正文)" w:eastAsia="等线(中文正文)"/>
          <w:b w:val="false"/>
          <w:i w:val="false"/>
          <w:sz w:val="20"/>
        </w:rPr>
        <w:t>今年整体的冻品的这个板块，我们其实是做全年维度的一个看好。一个是说从去年三季度年以来，龙头公司去强调说行业的竞争达峰，然后一味的减价格，然后去带来这个量增的竞争打法，在很多的这种市场或者产品上就开始失效了。那我们能够看到逐季度、三季度、四季度到第一季度，到今年年这种年底的消费和菜的消费旺季过后。我们进到淡季以后。我们其实能够看到说这样的一些对于行业性的趋势的判断的逻辑性是在加强的，然后同时进到淡季之后的促销的情况，并没有大家想的就是说又去担心又进入到这种低价的竞争过程当中去。从整体的趋势角度来讲，还是会在螺旋性的这样一个减速的这样的一个节奏当中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24:33</w:t>
      </w:r>
    </w:p>
    <w:p>
      <w:r>
        <w:rPr>
          <w:rFonts w:ascii="等线(中文正文)" w:hAnsi="等线(中文正文)" w:cs="等线(中文正文)" w:eastAsia="等线(中文正文)"/>
          <w:b w:val="false"/>
          <w:i w:val="false"/>
          <w:sz w:val="20"/>
        </w:rPr>
        <w:t>所以整体的行业的这个需求，或者行业的这种竞争的情况。包括说龙头的上公司的这种自身的这种渠道革新能力、管理能力。然后对产品的这种认知去提升之后，能够创新去研发出来更加匹配当下消费者需求的这样的一个创新能力来看。我们觉得都是在走向一个正向的一个轨道上去。所以这是一个我们一直就是能把这个行业的恢复，然后公司自己的这样的一个发能力，当做全面一个主线去推进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对，这是一个然后呃我们你看说有友食品的话，因为确实资金方对于今年的零食板块相对来说是会有各种考量。其中有很大的因素就是没有行业，没有产生一个特别大的想象空间的这种大的行业性的单品，然后来引领行业的这样一个快速的一个成长。但其实我们看今年的细分各个公司的经营渠道来看。第一个共性来讲是说确实是有优秀的公司在去年把自己的很多的这种传统渠道进行盘整之后，能够逐渐看到印证流量加强。就是传统的渠道这个需求他慢慢在恢复。当然同时也会叠加公司自己的这样的一个改革和调整，那有有是非常典型的一个公司临时公司作为一个代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25:35</w:t>
      </w:r>
    </w:p>
    <w:p>
      <w:r>
        <w:rPr>
          <w:rFonts w:ascii="等线(中文正文)" w:hAnsi="等线(中文正文)" w:cs="等线(中文正文)" w:eastAsia="等线(中文正文)"/>
          <w:b w:val="false"/>
          <w:i w:val="false"/>
          <w:sz w:val="20"/>
        </w:rPr>
        <w:t>然后第二个就是说我们从下游的渠道端同意来看，量贩零食其实这几年是异军突起，同时势能非常强的一个渠道。然后他会把原来的一些很多的传统渠道进行替代。那原来可能资本市场对于量贩临时的这个渠道，到底今年还能带动各个上游的这种的临时品牌方的公司多少的一个增速，其实是一个非常保守的一个预估。因为觉得这个行业可能本身开店也好，图片也好，也进入到一个尾声的一个状态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25:55</w:t>
      </w:r>
    </w:p>
    <w:p>
      <w:r>
        <w:rPr>
          <w:rFonts w:ascii="等线(中文正文)" w:hAnsi="等线(中文正文)" w:cs="等线(中文正文)" w:eastAsia="等线(中文正文)"/>
          <w:b w:val="false"/>
          <w:i w:val="false"/>
          <w:sz w:val="20"/>
        </w:rPr>
        <w:t>其实今年我们看起来就是行业的龙头，两家区中心的一个步步调是说去年是调整明年。今年的话无论是开店的数量，有的公司是超预期，或者有的公司是在加速开店。然后另外一个就是同样的情况也是在逐步恢复的对那这样子的话，其实这个渠道本身的势能还是很强。然后此外的话我们也看到就是第二批对接无论是进入到这个渠道，相对来说是比较晚一点。或者说可能搭建起自己的这种研发团队，针对这个渠道去打的这个时间晚一点的这种加团队的这种一个品牌方，在今年在这个渠道还是再出一个房价，那也有有也是一个典型的一个标的，有也是非常典型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26:28</w:t>
      </w:r>
    </w:p>
    <w:p>
      <w:r>
        <w:rPr>
          <w:rFonts w:ascii="等线(中文正文)" w:hAnsi="等线(中文正文)" w:cs="等线(中文正文)" w:eastAsia="等线(中文正文)"/>
          <w:b w:val="false"/>
          <w:i w:val="false"/>
          <w:sz w:val="20"/>
        </w:rPr>
        <w:t>我们再去看说在它的表当中，传统表单我说是盈利性最高的一个渠道。然后同时他的这个最快速的，很有这种这几年的这个渠道当中最具势能的，争取今年还是挺好的这样一个增长。同时公司又去说有多的ITU去突破进去这个渠道的这样的一些逻辑。然后在这个本身在这个快速的渠道的增速上，再叠加了自己阿尔法的这样的因素。对然后在项目这个渠道的话，应有有从这种他的之前的进入的这个产品力的角度来看，就是一直在对。那这个渠道也是会得到今年的预期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26:58</w:t>
      </w:r>
    </w:p>
    <w:p>
      <w:r>
        <w:rPr>
          <w:rFonts w:ascii="等线(中文正文)" w:hAnsi="等线(中文正文)" w:cs="等线(中文正文)" w:eastAsia="等线(中文正文)"/>
          <w:b w:val="false"/>
          <w:i w:val="false"/>
          <w:sz w:val="20"/>
        </w:rPr>
        <w:t>这样来看的话，公司它的各个电商是相对来说是盈利是最差的一个。但是也相对收入会增长会比较克制一点。我们这样看来之后，公司整体的今年的增长是最强的一个，都是同时兼具成长性和确定性的一个临时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27:13</w:t>
      </w:r>
    </w:p>
    <w:p>
      <w:r>
        <w:rPr>
          <w:rFonts w:ascii="等线(中文正文)" w:hAnsi="等线(中文正文)" w:cs="等线(中文正文)" w:eastAsia="等线(中文正文)"/>
          <w:b w:val="false"/>
          <w:i w:val="false"/>
          <w:sz w:val="20"/>
        </w:rPr>
        <w:t>那这样子看的话，公司当年的估值水平对应下来也就只有这个是10十七八倍。对，然后跟他的是远低于他的这个业绩增速的然后我们在此阶段还是会进行一个推荐。我们也看到公司在的很多，比如说像商品渠道这种高性能的渠道商。也会凭借自己非常强的这种对于肉制品的这种理解的能力，然后再引领这样的一个产品的一个创新。然后我们认为公司在这样的一个赛道上的一个认知，能够持续的去迭代出来比较好的这种产品，好的形态，然后去确保未来的一个增速。这是以上两个公司的主要的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27:49</w:t>
      </w:r>
    </w:p>
    <w:p>
      <w:r>
        <w:rPr>
          <w:rFonts w:ascii="等线(中文正文)" w:hAnsi="等线(中文正文)" w:cs="等线(中文正文)" w:eastAsia="等线(中文正文)"/>
          <w:b w:val="false"/>
          <w:i w:val="false"/>
          <w:sz w:val="20"/>
        </w:rPr>
        <w:t>主持人，谢谢。好的，非常感谢蔡小玉首席的分享。以上就是我们金融证券6月10大金股计划会议的全部内容。如果有投资的朋友们感兴趣的话，也欢迎联系我们的研究员一起对口销售。好，会议助理帮我结束会议了，感谢大家参加本次会议，会议到此结束，祝大家生活愉快，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2026-06-01T14:20:22Z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E6636BB100BBAFBB4581D91E6DDB82841A08BE0C337DDF409A0D463F44DFE5DA6EFB9DEC4C5BE5D4A816670EBB1F401C966B94C3FD2B28325B38BC7D5B0DCEC4443BF35</vt:lpwstr>
  </property>
</Properties>
</file>