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弘则市场漫谈 AI叙事如何结束 - 日美国债的暴跌，牛市周期见顶了吗？ 260517_原文</w:t>
      </w:r>
    </w:p>
    <w:p>
      <w:pPr>
        <w:jc w:val="center"/>
      </w:pPr>
      <w:r>
        <w:rPr>
          <w:rFonts w:ascii="等线(中文正文)" w:hAnsi="等线(中文正文)" w:cs="等线(中文正文)" w:eastAsia="等线(中文正文)"/>
          <w:b w:val="false"/>
          <w:i w:val="false"/>
          <w:sz w:val="20"/>
        </w:rPr>
        <w:t>2026年05月17日 22:42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朋友，大家周日晚上好。上周五市场其实出现了非常明显的来自于宏观层面的波动。一方面我们去看到全球的国债收益率出现了非常明显的上行。另外一方面从中国再到全球，以科技股为代表的板块都出现了比较明显的调整。我想可能今天是我和我们的大类资产的首席分析师徐一直一起和大家去讨论，当下的这个所谓的科技的牛市里面，半导体的牛市里面，宏观以及宏观的数据的波动，宏观的市场的波动处在什么样的位置，有哪些的要素是我们尤其值得去担心的潜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今天我和西池的讨论分成了四个最主要的问题。一方面就是最近几周我的不也和很多朋友都在一直在去沟通。市场大家的体感的感知和实际的数据之间实际上是有比较明显的差异的。那么到底现在我们在一轮短周期里面什么位置，到底是前所未有的亢奋呢？还是说我们处在一个什么级别的市场上涨的过程中间。我想我大家熟悉，我们都非常清晰的知道，我们还是有很多的数据，能够帮大家去做相应的客观的描述的那这是一个方面的内容。同样就是我们在过去一年多的时间，应该是非常频繁的和大家沟通。在每一次路演可能我也都会去提，我们怎么去看待这轮牛市的顶部，就到底出现了什么风险，会成为这一轮市场的潜在爱的市场上行的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这也是可能我觉得一开始我也会和大家再去探讨的内容。第二部分我们也会去探讨从周五的美国的十年国债，美国的长端国债、日本的长端国债，都创出了阶段性甚至是很长时间里面的新高。那这个背后的驱动因素我们怎么分解？为什么会带来全球市场的比较重要的调整，第三就是我想熟悉我观点的朋友其实知道，我对于这一轮的全球的不确定性，我觉得最大的风险点其实是来自于日本。那么到底日本的经济，日本的这个财政货币汇率、利率分别处在了一个什么样的位置？为什么我会觉得去盯着日本作为这一轮牛市的风险点，我想可能我们也会在后续的问题这里面和大家再去探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以及第四个问题就是除了可能我们去看到的日本以外的其他的这个潜在的不确定性的来源。首先进入到我觉得第一个问题，就是我想一方面我们从一轮短周期里面去看啊现在市场处在什么样的状态。然后我们再去讨论一轮长周期里面，我们看到市场处在什么样的状态。熟悉我们的朋友其实都知道，可能我们拿这样的一张图去和大家去做参这个交流的这个内容比较多，就是A股的情绪周期的变化。蓝色的线呢是A股自身的情绪的往返的这种特征。他大概有一个100个交易日左右的波动的特征，以及每一次的情绪下行，成交金额萎缩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诸如此类的我们已经讲了非常多年的这个时间。在今年的这个四月份，我们去提示情绪的反弹。同时在一月份今年的一月末的时候，春节前后我们去提示情绪的下行可能要两个月。四月份成交金额1.8万亿，是这一轮情绪的底部。那么这样的判断在过去五年我们应该是前前后后说过很多次，也被实际上很好的去做过相应的短期市场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从这个蓝色的线就是A股市场的自身的换手率，现在所处的位置，显然它肯定不是一个四月初的低点。到现在为止，他可能也是处在一个我们觉得完成了百分之七八十左右的水平。所以站在现在的角度来说，去判断整体情绪周期走到了很极限的位置。一方面我们会觉得基于这个我们观察的情绪周期现在还没有到，这是一个角度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这张图其实也很明显的在说明，我觉得现在的状况就是我们把市场超高换手的公司，我们去计算它的市场的占比。比如说在一月这个一月中到1月末的时候，其实我们可以看到当时市场接近有30%的这个公司换手率超过了10%。就是这里面的这个红色的这根线，10%的这个公司就是换手率超过10%的公司，占总的这个公司的比例。7.5%的公司换手率超过了20%，这是今年1月末1月下旬比较高的水平。当然我们也可以去看，去年90月份分的时候，比如说23%的公司换手率超过10%，6%的公司换手率超过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那那比如说在2025年的二月份，就是三月份的时候大概什么情况？站在现在的角度来说，我们去看到它实际上和今年的一月份，和去年的九月份，和去年的2 3月份去比，实际上还是远远的不及的。所以从这个视角来说，其实我们也能说明总从总体市场的这个呃阶段性的这种高换手的特点，他并没有显示出一个处在一个极端的不可持续的这样的位置上。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我们同样也可以把这张图映射在市场最火的电子板块里面。我们当然去看到就是他当前的水平要比整体市场肯定更高一些，高换手的公司的比例。但是仍然他和1月份其实是可比的，或者是和去年9月份是可比的。所以在当下这种超高的景气度的环境下面，我们觉得可能从市场的角度来说，结构性肯定是有一定的过热。但是从总体性的这个角度来说，可能还远远没有到我们去看到的，或者是阶段性可能还没有到我们去看到的一个情绪极高的水平。所以一方面我们从情绪短周期的这个角度去刻画。我们也从基于价格的，基于超高换手率的这些超热门的公司它现在的交易的状况，去刻画他现在所处的这种情况。我们再去看我，我想可能这张图也是一个很好的启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很多朋友会觉得最近一段时间的市场的特征，处在了一个非常极端的这样的一个位置。这个史诗级的这种劈叉的状况。我们事实上去看到这张图是啊申万一级行业过去三个月收益率的标准差。也就是说站在每一天我们去看滚动三个月的情况，在过去三个月这个市场的不同行业之间的收益率分化情况有多大。但从目前的角度来说，这个分化情况可能也不及之前的几次的情绪的高点。所以我想可能站在这个视角，也希望去说明大家体感上的极度的分化，和我们实际上数据统计出来的结果，在短期里面实际上是有一定差距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大家对于短期的事情可能记忆过于深刻，但是实际上我们严谨的和历史上去相比，现在我们可以去刻画它确实是处在一种情绪的。比如说70 80的位置，但是它仍然似乎没有到达一个非常极限的这种水平。同样就是我们处在一轮更大周期的这个位置。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我想我们从这张图其实也能看到，这是过去20年的时间，A股的剔除掉金融、地产、两桶油的收入增速的水平。今年一季度整体市场的收入利润的改善也是非常明显的那在这个过程里面，我们也能看到它在大周期里面所处的相应的这个位置。我想可能今年一季度的这种盈利的改善的周期可能刚刚去确认。包括PPI的改善，包括今年一季度到4月份的出口数据的改善，包括一些高端设备的进口的改善，去预示着未来的景气度的持续的提升。这都是我们能看到的基本的现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这张图也很有意思，截止到5月15号，基金收益率的中位数是9%。这是第一条线，就是截止到5月15号，当下的这个9%的水平似乎也是处在了历史上中性偏高的水平。它也不算一个很极端的状况，但它的标准差肯定是处在一个比较高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我们去看历史上来说，可能每一轮牛市，比如说不管是我们去看19年到21年的牛市，我们去看倒数的第三列，就是全年收益率的中位数。那19年到21年分别是40%、50%和7%的收益率。比如说13年到15年是5%、13%、22和43%的收益率。就是在这个过程里面，似乎去年28%，今年9%，它不像是一个完成了一轮盈利的快速的上行。中国资产的重估，中国的这些我们去看到产业在快速升级，科技的和中国制造业的这种全球的经能力在持续提升的这样的一个背景。所以从这几个角度我们也都想说明，我觉得第一个问题是，当我们去看到现在的状况，我想可能短期的情绪周期从四月初开始到现在，可能完成了70%上下的这样的水平。我们觉得大家感受到的极端的市场状态和客观数据的描述，略微实际上是有点差距。可能略客观数据的描述基本上普遍处在一个70分左右的这这样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10:47</w:t>
      </w:r>
    </w:p>
    <w:p>
      <w:r>
        <w:rPr>
          <w:rFonts w:ascii="等线(中文正文)" w:hAnsi="等线(中文正文)" w:cs="等线(中文正文)" w:eastAsia="等线(中文正文)"/>
          <w:b w:val="false"/>
          <w:i w:val="false"/>
          <w:sz w:val="20"/>
        </w:rPr>
        <w:t>我想可能第二个问题，我们也在最近一段时间和很多朋友讨论，我们觉得至少我们从过去20年的中国市场的每轮周期来说，可能每一轮的不管是以科技的叙事，还是说以产业的叙事，作为牛市的这个基础的背景之上。在这个过程里面，牛市的结束往往不是来自于这个产业或者科技的内部，而是来自于外部。那是什么意思呢？比如说07年中国的经济投资地产的崛起带动了整。个商品的牛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在这个过程里面，它最终的结束可能很大程度上来自于美国的加息和次贷危机对于经济的冲击。包括我们去看到11年的欧债危机，15年的杠杆的这种终结者。甚至包括了我们去看到2021年的到了2022年可能俄乌冲突也好，或者是整个因为这种事件性的持续的蔓延所带来的全球经济的这种不确定性。我们去看到整个22年，全球都进入到了一个熊市调整的这个过程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在这样的一个背景之下，似乎我们去看啊短期的自身的以科技去看科技的这这种角度，实际上是不容易去发现潜在的这个风险点的。所以站在大的这个视角里面，我们想刚才第一个问题和大家描述的是，我们觉得现在市场可能处在一轮大周期里面的，也许可能中断下半场。在一轮3到6个月的短短周期里面，它可能处在一个70%左右的位置。这是我们在当下市场里面可能希望去描述的市场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在这个过程里面，我想可能我们刚才提到了，不应该从科技自身的演绎去讨论这个潜在的风险。我想可能最终也许一轮牛市的末尾是来自于大量非科技的要素，外围的要素产生了对于经济的不确定性。使得我们去看到也许传统的业务，传统的经济广告的业务，电商产生一些潜在的这种风险，最终反噬到整个科技的进步的速度，会出现明显的调整。我觉得这个在07年，在11年当时中国光伏的牛市，以及15年互联网的牛市，我们都能看到这样的潜在的这种风险的这种爆发的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所以在这个过程里面，我们在过去一年多的时间，一直和很多朋友强调，我们觉得过去按照每一次危机的经验，都是谁在这个低利率的时期加杠杆加的比较明显，或者经济比较好的时候上杠杆上的比较多。谁在通量上升，加息上升的过程里面成为了潜在的金融危机或者经济危机的导火索或者爆发点。这个也屡试不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不管是从日本的90年的日本的地产，98年的亚洲的金融危机，08年的美国的次贷危机，11年的欧债危机，再到我们去看到的中国后面的这个地产危机，都有这样的特征。所以第二个问题也是，希望请徐熙驰和我们去探讨。就是在周五发生的全球的这种波动环境下面，他到底反映了什么级别的风险。现在这种美国、日本包括英国的国债收益率的上行，它背后的驱动要素是什么？以及为什么可能会带来我觉得比较大的这个市场的波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好的，马总。首先以前从这个一般的普通市场来看的话，如果国债收益率比如说一个月或者是两周左右，它的上行幅度在长端，比如说上到20 30个BP这样的水平。我们通常也要分两个情况来看，一个就是它可能只是反映通胀，比如说如果我们认为目前的阶段或者从三月以来，霍尔木兹海峡被适时封闭，然后呢，油价的中枢可能持续的上移。那这样的一些情况可能会造成，比如说大家认为像欧洲地区，它的那个能源出现问题，使得这个，加息的预期来的更加的快一些，一个是这样的一个考虑。另外的话其实会出现另外一种就是我们所说的更担心的情形。就是说是不是这样的一些国债，尤其是像美国、日本这样的重要的国家的国债收益率，是由于反应本身国家的财政状况的恶化，尤其是一个财政不可持续的这样的一个恶化所导致的，收益率的变动，当然为什么会出现在这样的一个时点，当然我们说因素会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比如说我们曾经说过，我记得我们曾经说过，黄金在那个大类资产的重要性会越来越大，原因就是原来美元做储备货币，是单一的一个储备货币体系。实际上包括中国，包括东方的一些国家，新兴市场一些国家，它都大量的去做美元的这样的一些储备。但是由于美国其实自身存在财政的不可持续性，比如说他的这个债务比GDP的比率其实一直是高于100%的。他的财政赤字率在最近的几个年度其实都是6%左右的这样的一个水平。其实按照全球惯性的一些角度来看的话，它未来的演绎应该是他的这个呃债务比GDP的比重会持续的上升。这也会使得大家担心说，我去储备美元或者储备美债，它的意义是不是像我原来考虑的那样，它是安全资产，它是非常合适的流动性高的储备资产呢？啊啊如果这样的一些假设被打破的话，实际上我们就认为市场实际上进入了一种新的危机模式的思考。因为确实储备资产，包括这个长债、超长债，它其实决定了整个金融体系的一个安全性或者说稳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因为比如说出现这个金融大幅动荡的阶段，我们有印象的就是2024年7月份。其实我们曾经讨论过，比如说日元当时作为还是有Carry tree在里面。但是当时日本的这个货币也是出现了比较明确的一个贬值，然后收国债收益率也是明确的上升。在这样的一个背景下，其实大家都讨论，像日元以前是Carry tree，那会不会后续有一些逆转的可能性？当时对市场的冲击也是对于金融市场整个的包括美股全球的股市都形成了比较大的这种震荡和冲击。所以在这样的背景下，其实我们通常会认为，如果国家的尤其重要国家，像美日这样的一个国家的国债收益率发生大的这种上行，或者本国的货币出现明显的这种贬值，其实都会预示着可能对于金融市场会有一个比较明显的冲击。当然这轮，美日，包括英，就是主要的发达国家，它的国债收益的波动确实也伴随了一定的，货币属性的变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像日元的话，其实我们有印象的话，在这个四月底也是开始出现了一个干预。日本的这个汇率从之前的低位水平一下子贬值到了160左右的这样的一个区间，那也是触发了日本央行对于这个汇市的直接干预。当然我们说日本央行的干预其实普遍都会有。但是确实从我们的角度来看的话，由于这次这个阶段，日本可能在整个的全球经济的位置，或者是全球的所谓危机预示的这个位置来说，会更危险一点。所以我们也认为，其实最近的这样的一些一连串的波动，包括债券收益的上行，包括汇率的贬值，都实际上预示着一定的危险性的提升以及被触发的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当然我们觉得可能美国跟日本是需要独立讨论的各自独立讨论的。原因就在于说，美国其实它虽然储备货币的属性在往下减，就是大家会去储备更多的其他，比如说黄金或者是其他的资产来作为美元的备选。但是目前来看的话，美元他只是被削弱了他的地位，而还是有这个储备货币的属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所以总体来说的话，我们认为虽然其实美国的这个财政不可持续性也是比较显著的，但实际上它是多年预警，但是并不触发，包括到目前的这个阶段，它还是一个预警不触发的这个阶段。但是后面我们可能讨论日本这个维度的话，它可能就会是一个已经开始亮起红灯。而且这个红灯可能在一个阶段里面，比如说3到5年的这个阶段里面，它会持续的深化，会问题越来越严重。甚至可能在某一些特定的场景，特定比如说油价极高或者是飙升到一定程度，都会产生一个所谓系统性的这种触发这种风险。但是我们说它的这个风险的爆发程度会不会像，比如说98年俄罗斯的这个债券不兑付，或者是2001年阿根廷的这种债券违约，是不是会到这样的程度。那我们说可能也不一定，原因就是日本的本身他有很多自己的特色。我们说日本特色，我们在后面也会来再探讨。但是总的来说的话，我想表达的意思就是确实从目前的角度来说，美日英国债收益率它出现了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而且这不是第一次它的这个大幅上行。应该说从24年开始，其实普遍的在一个阶段里面都会出现一些这种突然之间的收益率的一个明显的波动。而上行的波动，我们认为背后的驱动因素其实都是指向了财政脆弱性。也就是这些主要国家的财政脆弱性，以及对于它财政可持续性的这种新一轮的探讨。究竟它是不是会最终触发整个的全球风险资产的调整？我们认为确实它的这个风险在累积，尤其是像日本这样的国家，它的这个风险是在持续深化和累。记得，但是确实要分不同的国家来探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21:47</w:t>
      </w:r>
    </w:p>
    <w:p>
      <w:r>
        <w:rPr>
          <w:rFonts w:ascii="等线(中文正文)" w:hAnsi="等线(中文正文)" w:cs="等线(中文正文)" w:eastAsia="等线(中文正文)"/>
          <w:b w:val="false"/>
          <w:i w:val="false"/>
          <w:sz w:val="20"/>
        </w:rPr>
        <w:t>明白，反正我我我想可能特别是有在海峡和油价在本身沟通的这个过程里面，确实我想可能短期大家对于全球的不确定性的这种流动性的收紧，本身还是比较担心和敏感的。所以我觉得一方面就是财政的可持续性，特别是长端国债收益率的这个风险，加上通胀的环境，他就成了目前可能在大类资产里面大家最担心和最不看好的一类资产。我想可能从针对日本的问题，我觉得很有意思就是。那么为什么我会一直把日本作为？我觉得这一轮也许带来因为可能每55年左右都会有一次非常明显的，或者是十年左右都会有一次非常明显的全球的金融危机或者是经济危机。在之前可能我们看到的是以中国作为一个核心的那在的地产危机爆发的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在之前是十年前的欧债危机，在之前的五年是啊美国的这个次贷危机，在之前可能大概在十年以前又到了当时的亚洲的金融危机。在之前可能又是9394年的日本的危机。我想在这个过程里面，我们肯定会意味着说这个经济危机的发生是啊它会持续的不断的滚动会发生的那在这个过程里面，我的这个观察有几点。第一点是日本央行非常急迫的希望去控制汇率，甚至比较明确的去干预汇率。在这里面一定意味着当前的汇率的位置是一个令他非常担心以及可能不受控的贬值的汇率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23:34</w:t>
      </w:r>
    </w:p>
    <w:p>
      <w:r>
        <w:rPr>
          <w:rFonts w:ascii="等线(中文正文)" w:hAnsi="等线(中文正文)" w:cs="等线(中文正文)" w:eastAsia="等线(中文正文)"/>
          <w:b w:val="false"/>
          <w:i w:val="false"/>
          <w:sz w:val="20"/>
        </w:rPr>
        <w:t>日本作为一个以出口和对外为导向的国家，它的贬值对它的本身的经济理论上它是带来益处的。但是可能他是非常目前来看是非常担心目前的这个时点。同样的就是它可去调整它贬值的能力，实际上看起来是十分有限的。因为本身在之前大家通胀比较低的时候，可能日本的通胀的水平就一直有点控不住，面临着不断加息的压力。在日本加息的过程里面，美国在降息的过程里面，日本的汇率就是从大概140一直在往160方向对方向去持续的贬值。在这个过程里面我们去看到，就是即便他在加息，美国在降息的过程里面，他的汇率就控制不住了。那接下来美国的降息周期基本上结束了，或者是也许还有那么一次两次，甚至是可能会变成一个降息周期结束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24:37</w:t>
      </w:r>
    </w:p>
    <w:p>
      <w:r>
        <w:rPr>
          <w:rFonts w:ascii="等线(中文正文)" w:hAnsi="等线(中文正文)" w:cs="等线(中文正文)" w:eastAsia="等线(中文正文)"/>
          <w:b w:val="false"/>
          <w:i w:val="false"/>
          <w:sz w:val="20"/>
        </w:rPr>
        <w:t>对于日本来说，它的难度可能就更大一些，这是第二点。第三，就是在日本可能小幅度加息的过程里面，日本长端国债收益率就连续破了比较明显的几个就请关注公众号思维纪要社，更多纪要请加V西安202101300主力位。在目前来说，又是创下了2.5以上的这种新高，看起来直接就奔三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那40年可能也确实是处在了一个在比较明显在上行的这个过程。我想可能在这个过程里面，我看到的情况是啊几乎在多个维度的宏观的掌控，可能是处在了一个非常困难的状况。加税加息可能也很难，然后这个控汇率也很难，然后这个控国债也很难。那么在这个过程里面，我想它底层的原因是什么？就是我想可能我的问题是什么情况下，他真的会处在一个不可控的状况。我们用什么样的角度和数据去证明他到底现在处在一个可控还是不可控的这个状态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25:56</w:t>
      </w:r>
    </w:p>
    <w:p>
      <w:r>
        <w:rPr>
          <w:rFonts w:ascii="等线(中文正文)" w:hAnsi="等线(中文正文)" w:cs="等线(中文正文)" w:eastAsia="等线(中文正文)"/>
          <w:b w:val="false"/>
          <w:i w:val="false"/>
          <w:sz w:val="20"/>
        </w:rPr>
        <w:t>明白马总其实最近我们也是在写这个日本的专题。因为写日本专题其实我们不是第一次了。之前其实在二三年，我今年90月份的时候就发过这个调研专题的报告。但是当时我们其实才提示的是说，其实通胀的问题也是已经发生了，日本的央行是明显落后于曲线，就behind curve。会导致未来财政会有一个比较大的一个挑战。通胀确实也会出现一个比较明显的失控的这种情形。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然后最近的话我们也是写了一个新的报告，当然还在完善的过程中。但这篇报告的话，实际上想写的就是说有一些外因。比如说这个外因可能就是目前的这个高能源的价格，但是内因其实也就是更更占主要。因为我们其实想表达的就是说，确实日本这一轮的所谓的一个新的黄金时代，也已经走向了这个尾声。你可以把那个报告先打开一下，我们可以就是您刚刚提的那个问题，就关于国债的这个所谓的可持续性不可持续性，到底哪个是这个出发点等等，我们可能在里面有一些测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第四部分财政的那部分您可以打开看一下。对，财政其实您，对，差不多就这样。这个位置的话，其实我们想表达的就是说我们拿的是财务审的这个数据。他其实做了一些简单的估算，就是我们初步可以乍看一眼的话会发觉其实日本整体的这个预估税收收入是不错的。2026年它还是一个7.6左右的这样的一个增幅。然后它的那个支出预估其实不多，它只有3%左右的这样的一个支出预估。所以看上去而且日本的这个净杠杆率在这个财务省这边是200分之200左右，它是回落的一个过程。当然我们按照IMF的那个总杠杆口径可能是2% 237，我们还是看总杠杆这个可能更合适一点。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27:53</w:t>
      </w:r>
    </w:p>
    <w:p>
      <w:r>
        <w:rPr>
          <w:rFonts w:ascii="等线(中文正文)" w:hAnsi="等线(中文正文)" w:cs="等线(中文正文)" w:eastAsia="等线(中文正文)"/>
          <w:b w:val="false"/>
          <w:i w:val="false"/>
          <w:sz w:val="20"/>
        </w:rPr>
        <w:t>但是我们想表达的就是说，哪怕是在这样的一份不错的预估的表面情况下，你都可以发掘其实国家的这个债务支出，就日本的债务支出的它的这个比重已经在逐步的上行。而且利息支出的这个上行幅度是非常快的。926年它的这个上行幅度达到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然后你再往这个报告下面看的话，我们可以做一个简单的估算。这个是什么概念？就是说现在其实也不是，现在就是24年预估的日本的这个加权国债的利率是0.8%左右，0.8左右。你听上去是不高的，但是，实际上日本正好是在这样的一个从零利率向这个高利率方向走，所以它的这个斜率是比较高的。他每年的再融资其实不多，12%左右，因为他的那个债务的这个加权九期大概是九年8到9年这样的一个水平。所以我们取九年的话，大概就是160万亿每日元每年的这个再融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但是它其实涉及的一个问题就是说当这个时间的维度，加息的这个时间的维度持续2到3年以上，整个的再融资跟伏羲的国债的影响就不再是重要影响。而是整个的所谓的平均加权利率，它会突然之间有个跃升，它会越跃升到大概一年的利息支出会增加到2%点，2.5万亿到3万亿，这个是日本央行做的这样的一个测算，其实我们自己也能体会到。因为它加息本身虽然只降25个基点、50个基点，但实际上整个的曲线的变动，尤其像十年期、20年期、30年期这样的一些曲线的变动，它是远高于这个所谓的25个BP50个BP的这样的一个水平的。所以实际上我们目前十年的情况就是它现在已经到了2.64左右了，也就是意味着向后看，就是十年左右的这种新发，这都会维持在这样一个水平以上，不会再往下走。所以这个是他现在的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日本的财务省也做了一些假设，就是向未来看，大概十年期的国债。因为我们的97正好是99左右，那也就是说十年期的这个关键水平恰好反映了日本这个整体债务的加权的水平。所以我们看比如说十年期他假设的这个财务审假设的情况是大概升到3%左右，那我们认为三可能是略微乐观了一点，所以把区间扩大3到3.5。但即使在这种情形下的话，它的这个上行的幅度还是非常厉害的。就是到28年29年的这个财政周期，它的这个利息支出会有25年的10.5万亿，一下子翻倍到22万亿，这才三四年的时间，然后总的这个偿债费用就会有40万40多万亿的日元的情况。在那个时候其实就会超过原来的社保支出，就是第一大支出。所以这个加息的威力，或者说整个的财政不可持续的速度，其实是以一个像指数形式一样的这样的一个曲线往上走的。它不是一个非常平的这样的一个曲线，所以这个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另外的话，我们也沿用了在这个计算里面其实也沿用了dma的条件，简单来说我们把这个公式简单来说的话，它其实就是一个国家它的这个名义利率减去这个名义增速，这个差值去乘以它的这个债务比上GDP的这个比重，再减去它的财政赤字率，基本上就等于它下一年，债务杠杆的情况，也就是他下一年债务比上GDP的这个情况。那这这是一个大约约等的这样的一个情况，而且确实在历史上验证了不少的财政危机或者是金融危机。沿用这样的一个数据我们去做测算，我们就会发觉，日本大概是在2026年左右，就是今年今年这个时十点，它会到一个临界区间，实际上这也是日本央行做测算的时候给的一个数，就是我们是看的这个B情境。就是大概今年他的这个名义利率减去名义增速就是在00附近，其实也都到不了0.5，大概就是零附近的这样的一个水平。零附近的这个水平就意味着它每年3%的财政赤字率，会使得至少它的这个好下一年的债务比GDP的比重会往上走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32:33</w:t>
      </w:r>
    </w:p>
    <w:p>
      <w:r>
        <w:rPr>
          <w:rFonts w:ascii="等线(中文正文)" w:hAnsi="等线(中文正文)" w:cs="等线(中文正文)" w:eastAsia="等线(中文正文)"/>
          <w:b w:val="false"/>
          <w:i w:val="false"/>
          <w:sz w:val="20"/>
        </w:rPr>
        <w:t>当然这个是一个一个一个近似的这种假设条件，也就是他已经达到了这个临界状态了。那如果再往下走，往我们认为的这个中性情形走，这个C情境。它实际上就会进入一个名义利率持续高于名义增速的这个情况。这种情况下的话，我们做过这样的拟合，就是它的利息支出轨迹和它的税收整个的利息支付占税收的比例，会明显的在走的更高一些。所以我们认为如果是我们认为的这个中性情景测算的这个情况的话，实际上债务比GDP的这个比重就会显著的开始往上加，大概一年的这个增幅会在4%到5%这样的一个情况。它目前已经237%了。所以如果以这个速度往下走的话，其实大家可以想象，很快就会超过250%到一个更不可控的这样的一个水平，在这样的一个水平下，我们假设大概十年期日债的这个水平是3.5到4，所以在这样的一个情形下，它本身是非常脆弱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当然如果在一个没有外力的情况下，比如说还是一个温和通胀，比如说日本的这个经济还能维持意义上甚至更高一点的实际增速的话，我们觉得还可能都还能往下看一看。但是今年也出了三月份的梅乙伊的战争，那确实在在目前的角度往后看，我们对于全年的油价的看法，其实已经到了大概88美元左右的这样的一个年底的四季度的装修的价格。在这样的背景下，我们觉得这也是一个触发日本的财政不可持续性会加速的这样的一个原因，所以在这样的一系列的测算下，我们其实倾向于觉得之前一直谈的所谓的日本债务的不可持续性。目前来看已经进入了实质性加速的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那么这个加速阶段会持续多久？按照历史的这种经验值来看的话，它的这个反应时间通常在2到5年。实际上市场现在已经对于这个30年国债，30年日本的这个国债给了一个明显的这种期限利差的这种溢价，我们目前看到的是它的这个期限利差大概是30年减十年，应该是一点2 700分之1.27。那这个水平的话，如果你把它放在中美日法英比较重要的一些国家的三年减十年的这个利差里面去看的话，你会发现它是最高的，他是最高的。也就是说大家对他的这个财政可持续性的这种质疑，是来的最显著的。也就是说大家对于未来某一次的这个option，就是他的那个国债拍卖会，不会出现明显的这种流拍，或者是明显的这种不及预期。我们觉得可能性是越来越大的。所以这也是从这个市场的角度，从这个财政财务上的给的数据，就包括我们自己的这个分析测算的角度来看，确实觉得日本本身的这个问题是越来越暴露在大家的眼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的的这样的一些维度。明白，就是我想可能细致刚才提到了，就是当我们在过去的经济的论文里面，如果去判断一个经济体，它可能处在一个不可控的状态。我们用所谓的dma的判断的标准，大致上就是说你的名义利率和你的名义增长之间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36:11</w:t>
      </w:r>
    </w:p>
    <w:p>
      <w:r>
        <w:rPr>
          <w:rFonts w:ascii="等线(中文正文)" w:hAnsi="等线(中文正文)" w:cs="等线(中文正文)" w:eastAsia="等线(中文正文)"/>
          <w:b w:val="false"/>
          <w:i w:val="false"/>
          <w:sz w:val="20"/>
        </w:rPr>
        <w:t>随着他的因为他的国债的平均久期大概是九年左右，所以随着他的十年国债到了2.6的水平。在从去年可能整个从应该我大概印象可能是前年破1%，然后再一路上升。去年年末破了中国的十年国债的水平。然后从去年年末11月份的1.8到现在2.6，是处在一个快速上升的这个过程里面。那基本上它也意味着可能对于日本本身民意的这个增速，可能也就是2%左右的这个名义的GDP增速。很显然他就超过了这个潜在的当前的所谓的名义利率减去名义增长的这样的一个拐点。所以在这样的这个过程里面，也许它随着债务的这种滚动，它的整体的利息支出上升是慢慢的需要点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但是大的方向上来说，确实现在2026年是处在一个日本的临界点上。同时我想从产业上我们看到非常明显的这种特征。今年年初也是造船行业的景气度非常高的时候。中国包括韩国都拿了大量的造船的订单。日本的造船的订单可能是历史上比较低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37:35</w:t>
      </w:r>
    </w:p>
    <w:p>
      <w:r>
        <w:rPr>
          <w:rFonts w:ascii="等线(中文正文)" w:hAnsi="等线(中文正文)" w:cs="等线(中文正文)" w:eastAsia="等线(中文正文)"/>
          <w:b w:val="false"/>
          <w:i w:val="false"/>
          <w:sz w:val="20"/>
        </w:rPr>
        <w:t>同样的半导体的这个周期里面，韩国也好，台湾地区也好，中国也好，也都获得了大量的本身半导体的增长。日本当然产业也受益，但是它的半导体占全球的市场份额，基本上从以前的可能八九十年代的百分之四五十，到现在的可能不到8%的水平。这也意味着在这一轮经济上行的周期里面，可能日本是仍然能多少受益于整个产业的情况。但是一旦半导体周期见顶了，或者是我们去看到产业周期见顶了，它也同步会受损于整个经济下行的过程。所以在这样的这个视角里面，过去几年日本已经是维持着贸易逆差了相当长的时间。也许今年可能因为半导体的原因，半导体涨价的原因，它会进入到了逐渐的贸易顺差的过程。再往后面去看，我想可能在这个角度来说，他的贸易的份额也在持续的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38:35</w:t>
      </w:r>
    </w:p>
    <w:p>
      <w:r>
        <w:rPr>
          <w:rFonts w:ascii="等线(中文正文)" w:hAnsi="等线(中文正文)" w:cs="等线(中文正文)" w:eastAsia="等线(中文正文)"/>
          <w:b w:val="false"/>
          <w:i w:val="false"/>
          <w:sz w:val="20"/>
        </w:rPr>
        <w:t>所以在这个视角里面，日本作为过去安倍经济学以来，然后全球做财政货币化最显著的经济体。我想他所面临的当下随着通胀上升面临的这个情景是非常可怕的那但是日本确实有另外一个方面层面的原因，就是它的内部的持有国债的比例是相当高的。它和外债出现直接崩溃的情况不一样，大概率很可能最终是必须要通过贬值加上通胀的形式去化解这个债务的情况。所以我们也可能持续去会看到汇率的持续的贬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39:21</w:t>
      </w:r>
    </w:p>
    <w:p>
      <w:r>
        <w:rPr>
          <w:rFonts w:ascii="等线(中文正文)" w:hAnsi="等线(中文正文)" w:cs="等线(中文正文)" w:eastAsia="等线(中文正文)"/>
          <w:b w:val="false"/>
          <w:i w:val="false"/>
          <w:sz w:val="20"/>
        </w:rPr>
        <w:t>以我觉得通胀的上行，对或者他进一步的做过ICC，就是收益率曲线控制，就是央行出来干预。因为确实他的那个偿债的收益率变动还是比较的夸张。对但是在这个过程里面，这个从外汇的角度来说，还还是能还是一样的。对还是对，还是会体现出来我觉得潜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所以我觉得站在这个视角里面，我们会觉得当大家说回来就是说当大家去看到美韩中包括中国台湾为代表的这些经济体，大幅受益于整个AI和科技周期的过程里面。那么我想这一轮周期的顶部一定不是我们发现AI这件事情被证明了，就是我我的视角它一定是出现了。我觉得可能全球外围的经济出现的这种情况，使得我们最终去看到，可能整个传统经济受到了比较大的影响，贸易周期开始下滑了。那在这个过程里面，我们很可能会看到就是支撑对于AI的应用开始出现问题。所以在过去很长一段时间我们会发现SARS出现问题的不是SARS产业内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40:32</w:t>
      </w:r>
    </w:p>
    <w:p>
      <w:r>
        <w:rPr>
          <w:rFonts w:ascii="等线(中文正文)" w:hAnsi="等线(中文正文)" w:cs="等线(中文正文)" w:eastAsia="等线(中文正文)"/>
          <w:b w:val="false"/>
          <w:i w:val="false"/>
          <w:sz w:val="20"/>
        </w:rPr>
        <w:t>移动互联网出现问题的通常在18年全球调整。整个移动互联网出现调整，也不是移动互联网自己内部出现了产业的证伪。包括我们去看到在整个11年，我记得那个时候炒光伏实际上是最热门的板块。但光伏板块出问题，欧洲需求出问题，不是在于光伏自己内部的这个业务出问题，而是欧债危机产生了以意大利为代表的这个经济体，它可能对于整个新能源的补贴开始出现了急速的这种停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当然就是07年我们回忆那个时候中国占了全球铜矿产量的一半，占了全球可能铁矿的产量的一半。中国的大量的基建房地产的需求，支撑了整个产业的需求的这种爆发。同时中石油上市的时候接近9万亿的市值。在那个时候形成了大家对于所谓的煤炭、有色、钢铁、房地产、银行的极致的这种追捧。最终不是中国经济自身的这个产业的叙事被证明了，而是因为美国的次贷危机使得这件事情被中断了。所以我们想回头去说明，就是去最终可能带来这一轮科技周期停滞的可能不是来自于内部，而是来自于外部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42:03</w:t>
      </w:r>
    </w:p>
    <w:p>
      <w:r>
        <w:rPr>
          <w:rFonts w:ascii="等线(中文正文)" w:hAnsi="等线(中文正文)" w:cs="等线(中文正文)" w:eastAsia="等线(中文正文)"/>
          <w:b w:val="false"/>
          <w:i w:val="false"/>
          <w:sz w:val="20"/>
        </w:rPr>
        <w:t>而目前的角度来说，我们看到了风险。但是以短期来说，似乎这个风险的暴露他处在一个踩入到雷区的一个临界点上。那也许可能我们觉得最终可能要到了27年，甚至稍微晚一点，我们会觉得这个风险的爆发会更突出一点。但从短期来说，这个过程可能是需要一点时间的那就有点像比如说我记得10年的时候，欧这个希腊已经开始出现问题，但是11年整个欧盟出现问题可能才更突出一点。包括我们再回头去看到，比如说，美国的次贷危机，可能美国加息，然后次贷出现问题，可能是在07年就出现了。那最终市场开始出现了急剧的调整，可能要到了08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42:49</w:t>
      </w:r>
    </w:p>
    <w:p>
      <w:r>
        <w:rPr>
          <w:rFonts w:ascii="等线(中文正文)" w:hAnsi="等线(中文正文)" w:cs="等线(中文正文)" w:eastAsia="等线(中文正文)"/>
          <w:b w:val="false"/>
          <w:i w:val="false"/>
          <w:sz w:val="20"/>
        </w:rPr>
        <w:t>所以我们不去赘述历史上的这些科技周期、产业周期和经济危机之间的关系。但我们回头去说明，就是在这一轮里面潜在的风险最大的临界点，或者最大的这个风险点。我们会觉得日本作为我觉得这次最大的不确定性的来源。这是可能我们刚才去描述，我觉得这一次潜在的调整，我觉得核心的这个想法在目前的角度来说，似乎刚刚进入到了临界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43:20</w:t>
      </w:r>
    </w:p>
    <w:p>
      <w:r>
        <w:rPr>
          <w:rFonts w:ascii="等线(中文正文)" w:hAnsi="等线(中文正文)" w:cs="等线(中文正文)" w:eastAsia="等线(中文正文)"/>
          <w:b w:val="false"/>
          <w:i w:val="false"/>
          <w:sz w:val="20"/>
        </w:rPr>
        <w:t>我想可能这个周末我们同样能看到长新的IPO的数据，一季度包括上半年的这个利润的数据是啊非常夸张的，超出了市场的预期。同样我们去看到整个产业的。状态叙事，然后包括最近的周度的token的消耗量，都还在一个持续增长的过程里面。所以我想上周五的调整，不管是从我们短期的情绪周期产业自身的叙事，我想可能他还是处在一个上行的过程里面。也许可能到6月份我们会预期情绪出现了更明显的调整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44:03</w:t>
      </w:r>
    </w:p>
    <w:p>
      <w:r>
        <w:rPr>
          <w:rFonts w:ascii="等线(中文正文)" w:hAnsi="等线(中文正文)" w:cs="等线(中文正文)" w:eastAsia="等线(中文正文)"/>
          <w:b w:val="false"/>
          <w:i w:val="false"/>
          <w:sz w:val="20"/>
        </w:rPr>
        <w:t>那从短期来说的话，这样的这个产业的趋势似乎他并没有在产业内部，包括情绪上可能出现明显的方向性的转变。所以这也是可能我们为什么把日本作为我们自己担心未来宏观风险的很核心的来源。我想可能最后一点也和锡石去讨论，就是在全球的角度来说，还有哪些宏观的不确定性是你觉得需要尤其重视的这个潜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我觉得就是最近的情况来看的话，其实今年大家没有预想到的应该是通胀没有像预期的这样回落，而是出现了重新的回升。包括它的触发，现在来看的话，主要是资源价格，能源价格这一个方向。那实际上也之前也反复的提及说，亚洲的一些国家，包括欧洲，其实受影响都会来的大一些。像我们刚刚说的日本，也是能源依存度非常高的一块。它本身这个对外的能源依存应该是99%了，还是接近有石油这块。所以其他的类似的国家，比如说像印度等等等，他他也可能会有这样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45:20</w:t>
      </w:r>
    </w:p>
    <w:p>
      <w:r>
        <w:rPr>
          <w:rFonts w:ascii="等线(中文正文)" w:hAnsi="等线(中文正文)" w:cs="等线(中文正文)" w:eastAsia="等线(中文正文)"/>
          <w:b w:val="false"/>
          <w:i w:val="false"/>
          <w:sz w:val="20"/>
        </w:rPr>
        <w:t>所以如果以同类的这个角度来去类推的话，我自己认为一个就是整个的通胀在预期回落，但实际上还在往上走，它是由能源价格出发的。这样的维度里面，其实对于一些依存度高的国家，它的本身的脆弱性是会比较高的。我觉得这个可能是今年还是需要更加去细一点看，或者是细一点关注的。这样的一个角度我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我想可能从这个库存，然后从这个原油的供给的这个角度来说，我想可能大家都会有这个关注。可能进入到6月份，它会是一个更逐步去显示出来原油库存波动的持续下降带来的风险的一个重要的时点。我觉得这里面是不是后面可能还有一些不确定性，我觉得这个可能是确实需要去担心的一点。站在我的视角来说，我会觉得刚才其实去讲的这些对于海外能源进口依赖度比较高的一些经济体是一个比较大的不确定性。同时我会觉得过去一段时间最火的经济体，比如说新兴市场的经济体，比如说印度，我觉得他面临的这个不确定性其实也非常大。实际上如果我们去看国际收支的情况，日本在过去六年是连续六年的逆差，当然今年可能会转转成顺差。因为半导体的周期，印度在过去六年，过去很长一段时间，其实也是一个国际收支将将平衡的一个经济体。虽然它作为一个相对比较人均GDP比较低的新市场经济体，它它这也是一个比较神奇的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请关注公众号思维纪要社，更多纪要请加V西安20210130。他大概每年是有2000亿美金的服务项的顺差和2000亿美金的商品项的逆差所构成构成了他的，贸易的或者是国际收支的这种平衡。而它的服务项的顺差大概率大部分是来自于包括计算机，包括像一些客服的这种，对外的这种服务。那我想可能在整个AI的产业的冲击之下，他的顺差部分的影响是非常明显的那最近印度其实从政策上来说，也频繁出现了不允许或者是限制国内进口黄金白银，限制国内的银行去出售外汇等等各方面的一些措施。希望去管控可能越来越不受控制的日本印度的汇率的情况。在本身有通胀的环境下面，汇率的贬值本身也带来很明显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48:09</w:t>
      </w:r>
    </w:p>
    <w:p>
      <w:r>
        <w:rPr>
          <w:rFonts w:ascii="等线(中文正文)" w:hAnsi="等线(中文正文)" w:cs="等线(中文正文)" w:eastAsia="等线(中文正文)"/>
          <w:b w:val="false"/>
          <w:i w:val="false"/>
          <w:sz w:val="20"/>
        </w:rPr>
        <w:t>所以我想可能从全球的角度来说，现在重要的叙事无非是两件事情。第一是中国制造业的持续的崛起，第二是全球的AI的科技的产业。我想日本和印度分别都是在整个当下的趋势里面的典型的对立面。就是日本可能在整个中国制造业崛起的过程里面，它受到的市场份额的损失是很明显的那印度是在整个AI科技的爆发的过程里面，他受到的这种替代也是最直接的。而在这个过程里面，我觉得他必然去构成了这两个经济体。可能它本身过去几年的缓冲垫，然后也是相对有限的。那么它也必然构成了可能未来，我想1到2年的时间里面，我们会持续去演绎的宏观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48:59</w:t>
      </w:r>
    </w:p>
    <w:p>
      <w:r>
        <w:rPr>
          <w:rFonts w:ascii="等线(中文正文)" w:hAnsi="等线(中文正文)" w:cs="等线(中文正文)" w:eastAsia="等线(中文正文)"/>
          <w:b w:val="false"/>
          <w:i w:val="false"/>
          <w:sz w:val="20"/>
        </w:rPr>
        <w:t>我想这个宏观风险绝对不是来自于中国和美国内部。最近很多情况我们在路演的时候，大家会去讨论说怎么去看待美国的软着陆、硬着陆或者消费的挤占，或者怎么去看待中国到底消费有没有见底，地产是不是能反转这些原因。我想可能在这个过程里面，我觉得我们相对不会去太担心中美的这个情况。而反而我觉得在这个过程里面，整个产业的趋势，包括市场的上行，最终的影响可能还很大程度上是来自于外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49:31</w:t>
      </w:r>
    </w:p>
    <w:p>
      <w:r>
        <w:rPr>
          <w:rFonts w:ascii="等线(中文正文)" w:hAnsi="等线(中文正文)" w:cs="等线(中文正文)" w:eastAsia="等线(中文正文)"/>
          <w:b w:val="false"/>
          <w:i w:val="false"/>
          <w:sz w:val="20"/>
        </w:rPr>
        <w:t>确实在这个过程里面，上周五是又一次给大家提了一个醒。包括日本的国债收率的快速的上行，我觉得他一定会在未来一段时间构成不断上升的全球宏观的这种不确定性和风险。在他出现实质性对于日本的需求，对于日本的经济产生实质性冲击之前，我们去看到全球的需求，科技盈利能力的改善，以及相对和宏观隔绝的这个技术部的这种线索，我觉得可能还是能够去延续整个产业的主线。包括我们再去看到，包括中国的制造业以及出海，以及全球的中国在全球的制造业的产能的持续的扩张。这都是我想能够看到的比较确定的这种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50:19</w:t>
      </w:r>
    </w:p>
    <w:p>
      <w:r>
        <w:rPr>
          <w:rFonts w:ascii="等线(中文正文)" w:hAnsi="等线(中文正文)" w:cs="等线(中文正文)" w:eastAsia="等线(中文正文)"/>
          <w:b w:val="false"/>
          <w:i w:val="false"/>
          <w:sz w:val="20"/>
        </w:rPr>
        <w:t>所以不管是从短期来说，中期来说，我们会把主要的风险点可能放在中美以外的这个经济体。我想可能今天我们就针对上周五的市场的调整，以及我们自己对于整体的过去几轮产业周期的判断，我和西池也把一些内容我和大家去做了相应的探讨。其实最近也在做日本相应的材料的收集整理，以及我们也会对于这一部分的内容，可能尽快的会把最近的深度研究的这些内容去发布出去，和大家再做近一次的接下来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51:05</w:t>
      </w:r>
    </w:p>
    <w:p>
      <w:r>
        <w:rPr>
          <w:rFonts w:ascii="等线(中文正文)" w:hAnsi="等线(中文正文)" w:cs="等线(中文正文)" w:eastAsia="等线(中文正文)"/>
          <w:b w:val="false"/>
          <w:i w:val="false"/>
          <w:sz w:val="20"/>
        </w:rPr>
        <w:t>以上是我们这周日和大家一起去分享的，这个周日的市场的漫谈的主要的内容。欢迎大家对于我们交流的内容有任何感兴趣，对于图表和数据的测算有任何感兴趣的这个部分，欢迎随时联系我们的机构销售的同事，欢迎随时联系西施和我。我们都很乐意在会后和大家进一步去保持交流，感谢。其实我们今天晚上的周日漫谈到这结束了，谢谢。好，大家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2026-05-17T14:50:32Z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E6636BB100BBAFBB4581D91E6DDB8864BCCCBE0C537DDD206A54463F44DFE53AAE7B9DEC4B56EED4A81A376E2E1F40BC666FB4C3F22B28BB5737DC7D510DCE01EA30235</vt:lpwstr>
  </property>
</Properties>
</file>