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HVDC SST 加速落地，AIDC 电源产业链迎来重估 260513_原文</w:t>
      </w:r>
    </w:p>
    <w:p>
      <w:pPr>
        <w:jc w:val="center"/>
      </w:pPr>
      <w:r>
        <w:rPr>
          <w:rFonts w:ascii="等线(中文正文)" w:hAnsi="等线(中文正文)" w:cs="等线(中文正文)" w:eastAsia="等线(中文正文)"/>
          <w:b w:val="false"/>
          <w:i w:val="false"/>
          <w:sz w:val="20"/>
        </w:rPr>
        <w:t>2026年05月14日 07:51</w:t>
      </w:r>
    </w:p>
    <w:p>
      <w:r>
        <w:rPr>
          <w:rFonts w:ascii="等线(中文正文)" w:hAnsi="等线(中文正文)" w:cs="等线(中文正文)" w:eastAsia="等线(中文正文)"/>
          <w:b w:val="false"/>
          <w:i w:val="false"/>
          <w:sz w:val="20"/>
        </w:rPr>
        <w:t>发言人1   00:16</w:t>
      </w:r>
    </w:p>
    <w:p>
      <w:r>
        <w:rPr>
          <w:rFonts w:ascii="等线(中文正文)" w:hAnsi="等线(中文正文)" w:cs="等线(中文正文)" w:eastAsia="等线(中文正文)"/>
          <w:b w:val="false"/>
          <w:i w:val="false"/>
          <w:sz w:val="20"/>
        </w:rPr>
        <w:t>我顺便再不完了，可以直接开始。好的，我已经在了。好的，各位领导下午好，我是国际电信分析师宇文店。我们最近是因为调研了，不好意思，怎么感觉有点吵？是有人没有静音吗？好，我们最近是调研了一下整个电源的产业链。然后接下来的一个情况来看的话，不管是HVC还是SIT，整个的这个节奏可能都会比市场预期的要更快一些。我分别来给大家更新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00:49</w:t>
      </w:r>
    </w:p>
    <w:p>
      <w:r>
        <w:rPr>
          <w:rFonts w:ascii="等线(中文正文)" w:hAnsi="等线(中文正文)" w:cs="等线(中文正文)" w:eastAsia="等线(中文正文)"/>
          <w:b w:val="false"/>
          <w:i w:val="false"/>
          <w:sz w:val="20"/>
        </w:rPr>
        <w:t>首先是SIT这块，SIT的话本身大家其实是预期它大概是在28年之后才会开始起量的这样的一个方向。但是根据我们了解的话，SIT这块的话台大已经布局了很长时间。他在去年年底在谷歌那边的这个测试基本就做完了。然后谷歌今年就会给他下一些小批量的订单，大概就是一两百台这样子。然后最近的话，谷歌应该会给台达下一个大概三年的forecast，大概对应到的规模是在一个多G就是有大概几十亿的人民币的这样的一个体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01:22</w:t>
      </w:r>
    </w:p>
    <w:p>
      <w:r>
        <w:rPr>
          <w:rFonts w:ascii="等线(中文正文)" w:hAnsi="等线(中文正文)" w:cs="等线(中文正文)" w:eastAsia="等线(中文正文)"/>
          <w:b w:val="false"/>
          <w:i w:val="false"/>
          <w:sz w:val="20"/>
        </w:rPr>
        <w:t>目前因为SIT整个的能够去供货的公司非常稀有，就是目前能够实现小批量出货的，其实也就是台达可能是最快的。同时台达这边测的几家客户的话，谷歌也是测的最快的。所以目前我们看得到的就是有有下订单的就只有谷歌一家客户，然后他也只给财达下了一个三年的forecast。所以预计后面的话应该SIT这块的话以太大为首。因为应该会开始小批量的开始出货，然后逐年的话这个规模应该会往上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01:49</w:t>
      </w:r>
    </w:p>
    <w:p>
      <w:r>
        <w:rPr>
          <w:rFonts w:ascii="等线(中文正文)" w:hAnsi="等线(中文正文)" w:cs="等线(中文正文)" w:eastAsia="等线(中文正文)"/>
          <w:b w:val="false"/>
          <w:i w:val="false"/>
          <w:sz w:val="20"/>
        </w:rPr>
        <w:t>然后我要说明的一点是，这个forecast的话应该只是一个预期，所以它有可能会因为SIT的这个如果说跑的比较顺利的话，有可能会上调。以及这个上调的话也可能也是也考虑几个因素。一个就是说产品没有问题，另外一个就是客户的需求，第三个就是看价格。我刚刚提到现在的这个供应链的话，现在就其他可以批量供货。所以他现在报的价格非常高，大概是在四五块钱人民币每瓦。所以我们是预计的话，可能在这个行业初期的话，整个这个价格成本端应该都还比较难降。但是随着这个供货量的一个逐步的起来，估计未来几年的这个价格应该就会往下走。所以未来如果价格再往下走的话，可能海外这块的话这个量也能够会有继续超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02:29</w:t>
      </w:r>
    </w:p>
    <w:p>
      <w:r>
        <w:rPr>
          <w:rFonts w:ascii="等线(中文正文)" w:hAnsi="等线(中文正文)" w:cs="等线(中文正文)" w:eastAsia="等线(中文正文)"/>
          <w:b w:val="false"/>
          <w:i w:val="false"/>
          <w:sz w:val="20"/>
        </w:rPr>
        <w:t>这个是SIT，另外一个就是HVC。HVC我们就讲的是北美的正-400跟800伏的这个概念哈那目前来看的话，整个的HVC的进展也是很快的。英伟达这边本身它的规划是没有变的。就是今年下半年出货的这个VRUB是不会标配800伏的HVC的，它还是维持50伏的这个供电架构。但是明年年底的这个ruby auto，因为它单机柜的功率会到6 700千瓦，所以他就必须得上800伏了，必须得上HVC了。所以按照优良的规划，实际上明年年底HVC这边才会变成一个标配。你就是它的服务器就会兼容800伏，那现在它的服务器，包括YU bin的这个服务器都是只能兼容到50伏的。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03:09</w:t>
      </w:r>
    </w:p>
    <w:p>
      <w:r>
        <w:rPr>
          <w:rFonts w:ascii="等线(中文正文)" w:hAnsi="等线(中文正文)" w:cs="等线(中文正文)" w:eastAsia="等线(中文正文)"/>
          <w:b w:val="false"/>
          <w:i w:val="false"/>
          <w:sz w:val="20"/>
        </w:rPr>
        <w:t>但是我们现在看到meta，谷歌还有AWS这些比较核心的这些云客户的话。他们最近已经开始给台达去下HVC的这个批量订单了。那谷歌也是给他加了一个大概三年的forecast，然后这个量级的话也还是比较大。当然这个具体的数量级我没有核实的特别清楚，所以我只能说是规模还是非常大的，但具体量级我可能就不太方便这样电话会里面去说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03:34</w:t>
      </w:r>
    </w:p>
    <w:p>
      <w:r>
        <w:rPr>
          <w:rFonts w:ascii="等线(中文正文)" w:hAnsi="等线(中文正文)" w:cs="等线(中文正文)" w:eastAsia="等线(中文正文)"/>
          <w:b w:val="false"/>
          <w:i w:val="false"/>
          <w:sz w:val="20"/>
        </w:rPr>
        <w:t>另外的话就是meta的话，它也是很快。Meta的话四月月份的那个因为项目的话四月份就已经开始去量产线去生产了，所以估计在Q3应该也会开始出货。然后AWS的话应该也是计划在Q3会开始转去产线，那大概也是在Q4会开始出货。也就意味着虽然说英伟达它的vin并没有标配HVC，但是客户这边他可能会自己去上HVC。</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03:56</w:t>
      </w:r>
    </w:p>
    <w:p>
      <w:r>
        <w:rPr>
          <w:rFonts w:ascii="等线(中文正文)" w:hAnsi="等线(中文正文)" w:cs="等线(中文正文)" w:eastAsia="等线(中文正文)"/>
          <w:b w:val="false"/>
          <w:i w:val="false"/>
          <w:sz w:val="20"/>
        </w:rPr>
        <w:t>那它是一个什么样的形式呢？因为现在的YOB它还是支持的只是50伏的这个服务器电源的收入。所以就是说800伏过来之后，它还是在外面得先降到50伏才能够去给服务器去供电。所以它的一个架构应该是一个塞卡柜子，输出800伏之后，800伏进到服务器柜里面。然后服务器柜里面它还需要有一个直流的PSU，把800伏降到50服，然后50伏再去给这个服务器去供电。这个的话就是即使目前的VR ruby甚至GD300，它都是可以用这个方案去去实现这个供电的那这样利用的目的话，我觉得主要还是因为为了未来的这个数据中心的升级的兼容性，直接新的项目这么去做了。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04:36</w:t>
      </w:r>
    </w:p>
    <w:p>
      <w:r>
        <w:rPr>
          <w:rFonts w:ascii="等线(中文正文)" w:hAnsi="等线(中文正文)" w:cs="等线(中文正文)" w:eastAsia="等线(中文正文)"/>
          <w:b w:val="false"/>
          <w:i w:val="false"/>
          <w:sz w:val="20"/>
        </w:rPr>
        <w:t>另外一个的话就是他这个方案的话，可能在效率各方面还是会有优势的。就是现在来看的话，如果是ruby或者GP300，他用HVC的话，那一个看的话，他就可以带好几台的IT以前我们看如果奥拓的话，它就大概一个柜子是6 700千瓦。那一个HVC的柜大概是在900到1个兆瓦。那也就是说它就是一个IT配一个看他这样的一个配比。但是现在的一个CI car大概是一兆瓦左右，但是它的这个IT like只有160千瓦左右。所以基本上大概是一个I一个电源的HV的柜子，大概会配到334343到5个这个IT like大概这么一个配比。所以它现在还不是一比一的关系，但是未来它的机会如果升级的话，就可以调那个配比。所以这样的一个配置的话就会比较灵活。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05:24</w:t>
      </w:r>
    </w:p>
    <w:p>
      <w:r>
        <w:rPr>
          <w:rFonts w:ascii="等线(中文正文)" w:hAnsi="等线(中文正文)" w:cs="等线(中文正文)" w:eastAsia="等线(中文正文)"/>
          <w:b w:val="false"/>
          <w:i w:val="false"/>
          <w:sz w:val="20"/>
        </w:rPr>
        <w:t>对于客户来说，所以他们也愿意在这个时间点就开始去上HVC，这个就会带来一些产品的升级的一些机会。HVC的话它除了我们刚刚讲的这个三卡里面这个服这个HVC这个电源，就是把8 480伏的交流电转成800伏或正负400伏的直流电的电源。那他还需要一个直流的PSCUV，就是800伏转50伏。在今年到明年应该都会是这样的一个方案为主。然后到明年年底的话，服务器降了800伏之后的话，就是内部的那个直流的PS有可能就会逐步的被替代掉。那是他大概这样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05:57</w:t>
      </w:r>
    </w:p>
    <w:p>
      <w:r>
        <w:rPr>
          <w:rFonts w:ascii="等线(中文正文)" w:hAnsi="等线(中文正文)" w:cs="等线(中文正文)" w:eastAsia="等线(中文正文)"/>
          <w:b w:val="false"/>
          <w:i w:val="false"/>
          <w:sz w:val="20"/>
        </w:rPr>
        <w:t>根据我们现在了解的今年的目前已经给到的一个预期的话，我们估计明年整个800弗HVC，大家看这种方案的话，在北美应该会份额会大幅提升，有可能会到40%上下的这样的一个比例。然后SIT的话目前下来这个规模来说的话，应该说不算很大。但是它确实也是一个很大的变化，算是行业第一个有有有批量出货的，在数据中心里面有批量出货的这样的一个需求了。那这块的话它三年大概一个多G。也就是说今年可能一两百兆瓦，然后明年再继续上规模。然后到后年可能到后年的话，我们预计整个SIT数据中心里面的这样的一个份额的话，可能会来到10%到15%之间的这样的一个比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06:40</w:t>
      </w:r>
    </w:p>
    <w:p>
      <w:r>
        <w:rPr>
          <w:rFonts w:ascii="等线(中文正文)" w:hAnsi="等线(中文正文)" w:cs="等线(中文正文)" w:eastAsia="等线(中文正文)"/>
          <w:b w:val="false"/>
          <w:i w:val="false"/>
          <w:sz w:val="20"/>
        </w:rPr>
        <w:t>当然目前我们再梳理一下，就是说刚刚我们讲的这些东西都是财达目前的这样的一个节奏，包括海外客户的节奏的。这个就属于应该说整个行业里面最前沿最新的一些变化。那实际上我们A股这边的话，更多的是看大陆的公司。目前进展确实还没有太大那么快，但是我们结就可以关注后续这些公司，它应该也会紧跟材料的一个节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07:04</w:t>
      </w:r>
    </w:p>
    <w:p>
      <w:r>
        <w:rPr>
          <w:rFonts w:ascii="等线(中文正文)" w:hAnsi="等线(中文正文)" w:cs="等线(中文正文)" w:eastAsia="等线(中文正文)"/>
          <w:b w:val="false"/>
          <w:i w:val="false"/>
          <w:sz w:val="20"/>
        </w:rPr>
        <w:t>HB这边的话就是北美的这种方案里面最领先的现在还是麦格米特。他现在已经配合NV在做相关的这个产品的开发测试。这个HVC的相关产品的开发测试，有部分的产品已经在送样测试，已经做了一段时间了，预计的话Q3它的HVC应该就会开始进行小批量。这个是大陆的公司年进展最快的一家。然后其他的公司的话可能通过代工等等形式的话，也在对接海外客户，这块我就不一一赘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07:29</w:t>
      </w:r>
    </w:p>
    <w:p>
      <w:r>
        <w:rPr>
          <w:rFonts w:ascii="等线(中文正文)" w:hAnsi="等线(中文正文)" w:cs="等线(中文正文)" w:eastAsia="等线(中文正文)"/>
          <w:b w:val="false"/>
          <w:i w:val="false"/>
          <w:sz w:val="20"/>
        </w:rPr>
        <w:t>然后第二个的话就是SIT这块这个产业链就会相对来说就会更长一些。因为SIT的话这里面我们看到除了有做SIT的公司，比如像四方金盘，他们也都在跟这些SIT厂的客户等等去接触。其实在SIT整个的上游的话，其实有很多公司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07:48</w:t>
      </w:r>
    </w:p>
    <w:p>
      <w:r>
        <w:rPr>
          <w:rFonts w:ascii="等线(中文正文)" w:hAnsi="等线(中文正文)" w:cs="等线(中文正文)" w:eastAsia="等线(中文正文)"/>
          <w:b w:val="false"/>
          <w:i w:val="false"/>
          <w:sz w:val="20"/>
        </w:rPr>
        <w:t>因为相对于HVC来说的话，SIT它是一个真正意义上我们理解为他要完全的去替代低压这种变压器。所以它是一个我们讲叫叫归进同退的这样的一个技术路线。所以从未来减少那部分用量的话，它肯定就会变成对硅的这样的一个用量的增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08:05</w:t>
      </w:r>
    </w:p>
    <w:p>
      <w:r>
        <w:rPr>
          <w:rFonts w:ascii="等线(中文正文)" w:hAnsi="等线(中文正文)" w:cs="等线(中文正文)" w:eastAsia="等线(中文正文)"/>
          <w:b w:val="false"/>
          <w:i w:val="false"/>
          <w:sz w:val="20"/>
        </w:rPr>
        <w:t>所以SND这边我们第一个关注的东西就是功率器件。SIT的这个功率器件基本上用的是碳化硅，大概是在1200伏或者1700伏，就是目前主要批量的。因为我觉得这两种的规格，然后还有三千多弗的正在测试中。如果是一千多伏的这种无碳化珪的话，目前按照台打他的那边的这个应用的情况的话，我们估计大概是在一个柜子，大概是一个兆瓦的柜子，大概用。是在一千两三百颗，一千多、1200多颗的这样的一个碳化硅的用量。这个相对于过去的HVC也好，或者说现在HVC或者过去的PSU等等这些东西好，它的这个用量是翻翻了翻了好多倍的。所以它这个会带来碳化硅的整个产业链的一个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08:47</w:t>
      </w:r>
    </w:p>
    <w:p>
      <w:r>
        <w:rPr>
          <w:rFonts w:ascii="等线(中文正文)" w:hAnsi="等线(中文正文)" w:cs="等线(中文正文)" w:eastAsia="等线(中文正文)"/>
          <w:b w:val="false"/>
          <w:i w:val="false"/>
          <w:sz w:val="20"/>
        </w:rPr>
        <w:t>这样台达用的SIT的碳化硅的话，主要还用的是英飞凌。那英飞凌这边的话，上游这边就是他可以去找他的一些供应商，比如说天天悦先进这种公司。然后另外一块的话就是他的一些其他的元器件。那除了碳工业器件碳化硅以外的话，还有一个元器件叫高频变压器。这个大家可能也都听说过，高频变压器其实是整个SIT里面比较特殊的一个需求。因为过去我们国内的很多电子产品，其实高频变压器是用的比较少的。虽然说PSU这些也用高频变压器，但是PSU的那个高频变压器，它其实是体积很小的那种高频变压器，它跟SIT的高频变压器也是有很多很多不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09:23</w:t>
      </w:r>
    </w:p>
    <w:p>
      <w:r>
        <w:rPr>
          <w:rFonts w:ascii="等线(中文正文)" w:hAnsi="等线(中文正文)" w:cs="等线(中文正文)" w:eastAsia="等线(中文正文)"/>
          <w:b w:val="false"/>
          <w:i w:val="false"/>
          <w:sz w:val="20"/>
        </w:rPr>
        <w:t>S3T的高层变压器它有几个特点，第一个就是说它的这个呃，工作的频率很高，它比传统的工频变压器工作频率高非常多。产品供变压器的工作频大概是在50或者60赫兹，它叫低频变压器。但是高频变压器的工作频率会达到几十甚至几百千赫兹。它这种高频的话，它会导致这个磁性材料这边的变化会比较大。然后第二个的话就是它因为它直接要未来需要直接去带这个IT的这个负载的，所以AI的这种负载大幅的波动也会带来对于SIT的相关的这种动态强要求的一个提高。所以它需要有比较强的抗电磁干扰的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09:57</w:t>
      </w:r>
    </w:p>
    <w:p>
      <w:r>
        <w:rPr>
          <w:rFonts w:ascii="等线(中文正文)" w:hAnsi="等线(中文正文)" w:cs="等线(中文正文)" w:eastAsia="等线(中文正文)"/>
          <w:b w:val="false"/>
          <w:i w:val="false"/>
          <w:sz w:val="20"/>
        </w:rPr>
        <w:t>另外的话因为它SIT的话，它是一个完全到了一个中级别，10千伏、35千伏这种中压级别。所以它对于高频变压器的这个材料，特别是一些涉及到绝缘安全的这种材料要求会比较高。还有它的设计的一些爬垫安全的距离等等的，还有一致性的问题等等，它都会有更高的要求。所以SIP的高频变压器，我们认为是相对于别的店员来说，应该是一个变化比较大的一个增量环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10:21</w:t>
      </w:r>
    </w:p>
    <w:p>
      <w:r>
        <w:rPr>
          <w:rFonts w:ascii="等线(中文正文)" w:hAnsi="等线(中文正文)" w:cs="等线(中文正文)" w:eastAsia="等线(中文正文)"/>
          <w:b w:val="false"/>
          <w:i w:val="false"/>
          <w:sz w:val="20"/>
        </w:rPr>
        <w:t>这块的话目前才拿到SIT，因为量都非常少，所以目前他们都是自制的SIT。但是未来我们预计大概率是要找第三方去给他做一些供应的那目前来看整个产业链里面，我们认为还是有几家公司可以重点去关注他们的机会。比较有代表性的就是像可力克、郑全华、伊格尔这些公司。因为本身他们都是跟凯达有一些合作，在他们的供应链里面。然后他们也是做磁建的这些材料的生产，所以他们做钢铁变压器这个模组的加工的话，应该还是我们认为应该还是会比较有机会进到凯达的供应链里面去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10:55</w:t>
      </w:r>
    </w:p>
    <w:p>
      <w:r>
        <w:rPr>
          <w:rFonts w:ascii="等线(中文正文)" w:hAnsi="等线(中文正文)" w:cs="等线(中文正文)" w:eastAsia="等线(中文正文)"/>
          <w:b w:val="false"/>
          <w:i w:val="false"/>
          <w:sz w:val="20"/>
        </w:rPr>
        <w:t>此外的话还有一些可能就涉及到它的这个磁芯的材料的环节，就是更上游一点了。比如说像横店东磁这些，他们是做铁氧体的磁性材料的那这块的话它也会受益于整个的下游的增长。然后包括像这个铂科新材这些的，可能它的这个材料的话都会受益于整个行业的总值增加。然后第三个就是跟SID相关的，就是一些电容电感，其实电感也属于资金材料这个环节，所以我就在就不再说了，就剩下电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11:24</w:t>
      </w:r>
    </w:p>
    <w:p>
      <w:r>
        <w:rPr>
          <w:rFonts w:ascii="等线(中文正文)" w:hAnsi="等线(中文正文)" w:cs="等线(中文正文)" w:eastAsia="等线(中文正文)"/>
          <w:b w:val="false"/>
          <w:i w:val="false"/>
          <w:sz w:val="20"/>
        </w:rPr>
        <w:t>电容的话就是整个SIT这块，它对电容要求的变化在于就是它需要比较高的这种动态的功率的缓冲，然后需要比较能比较支持这种高的这种电压，所以他要求也会更高。但目前因为海外像日本的电容的供应，现在其实产能已经很难扩出来了。所以现在台南也在导入国内的这些供应商。那这块的话我们看下来进展比较快的应该是指江海。他在快速的往财达里面去做一些验证测试，可能后续就会率先导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11:55</w:t>
      </w:r>
    </w:p>
    <w:p>
      <w:r>
        <w:rPr>
          <w:rFonts w:ascii="等线(中文正文)" w:hAnsi="等线(中文正文)" w:cs="等线(中文正文)" w:eastAsia="等线(中文正文)"/>
          <w:b w:val="false"/>
          <w:i w:val="false"/>
          <w:sz w:val="20"/>
        </w:rPr>
        <w:t>这个就是整个的SIT跟HVC行业的最近的一些变化，我们最近看到整个的这个产业里面，随着下游的功率的一个提升。我们看到台达他们现在其实已经开始逐步在订单的这个层面，看到了一些高压产品的一些兑现。所以我们认为后续的这个电源的一个投资方向的话，应该我们要提高对于新的这种高压产品的这样的一个关注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12:22</w:t>
      </w:r>
    </w:p>
    <w:p>
      <w:r>
        <w:rPr>
          <w:rFonts w:ascii="等线(中文正文)" w:hAnsi="等线(中文正文)" w:cs="等线(中文正文)" w:eastAsia="等线(中文正文)"/>
          <w:b w:val="false"/>
          <w:i w:val="false"/>
          <w:sz w:val="20"/>
        </w:rPr>
        <w:t>这里面的话，除了我们刚才的这些标的外，其实还有很多过去在这个行业里面，就是在数据中心或者在高压的产品上面有一些积累的一些公司。他们后面也有可有可能会在整个行业升级的过程中，去拿到一些订单。比如说阳光电源，它在这个SIT领域里面其实也积累了很多年。然后像像科士达，像盛虹，他们其实也都有在布局HVC跟SIP相关的一些产品。我们觉得都可以去去去关注一下。因为这个行来看的话，往高压走其实是一个必然的方向。然后现在来看的话，就是CST厂它可能在800伏或者正负400伏这种在产品上面，他走的甚至会比英达他们推广那个方案会更快一些。我们认为就明年的话，可能他这个业绩的拐点就能看得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13:08</w:t>
      </w:r>
    </w:p>
    <w:p>
      <w:r>
        <w:rPr>
          <w:rFonts w:ascii="等线(中文正文)" w:hAnsi="等线(中文正文)" w:cs="等线(中文正文)" w:eastAsia="等线(中文正文)"/>
          <w:b w:val="false"/>
          <w:i w:val="false"/>
          <w:sz w:val="20"/>
        </w:rPr>
        <w:t>然后此外的话，随着明年下半年英伟达右边凹出的一个放量的话，二次电源这边甚至包括三次电源这边也可能会带来一些产品的升级。二次这边的话主要是因为他要去承受，他要兼容800伏的这个电压，所以他的二次元的输入端就得升级成800伏的这个输入。他就从过去的48转10 2变成800转12，或者八百转50，再再转6。总之他的二技能这边就要有一个比较大的升级。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13:31</w:t>
      </w:r>
    </w:p>
    <w:p>
      <w:r>
        <w:rPr>
          <w:rFonts w:ascii="等线(中文正文)" w:hAnsi="等线(中文正文)" w:cs="等线(中文正文)" w:eastAsia="等线(中文正文)"/>
          <w:b w:val="false"/>
          <w:i w:val="false"/>
          <w:sz w:val="20"/>
        </w:rPr>
        <w:t>这块的话，目前我们国内在布局的公司进展比较快的主要是麦格米特跟欧通。他们已经在做二次元相关产品的开发了，已经有样样机已经出来了。然后三资源这块的话，我们国内目前可能走的比较快的应该是立讯。因为立讯他们有一个团队跟谷歌的对接，他们可能在三四这边是最快能够有国产突破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13:52</w:t>
      </w:r>
    </w:p>
    <w:p>
      <w:r>
        <w:rPr>
          <w:rFonts w:ascii="等线(中文正文)" w:hAnsi="等线(中文正文)" w:cs="等线(中文正文)" w:eastAsia="等线(中文正文)"/>
          <w:b w:val="false"/>
          <w:i w:val="false"/>
          <w:sz w:val="20"/>
        </w:rPr>
        <w:t>然后其他的公司的话，店员这边三次的话，目前还没有实现的很快。但是我们看到了一些上游的供应商，可能可以间接的受益于海外的这个三次电源的一个升级。像中伏电路，像这个博客新材，他们都是MPS为创立这些核心的三个电源，企业的核心的这些供应商。他们分别供应的是三次电源的磁性的材料，比如说电感、高频变压器这些磁性材料，还有这个中电路供应的是这个电源的PCB。这些的话其实在三次电源领域里面，这些都是变成了一些门槛比较高的产品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14:25</w:t>
      </w:r>
    </w:p>
    <w:p>
      <w:r>
        <w:rPr>
          <w:rFonts w:ascii="等线(中文正文)" w:hAnsi="等线(中文正文)" w:cs="等线(中文正文)" w:eastAsia="等线(中文正文)"/>
          <w:b w:val="false"/>
          <w:i w:val="false"/>
          <w:sz w:val="20"/>
        </w:rPr>
        <w:t>就从整个电源去看的话，它就是越往GPU去做，它要求可靠性要求会更高。它其实就是对于这个供应商要求会审核会更严格。然后另外就是越往高压去做，它的门槛壁垒会越高，会更考验这个供应商的很多高压方面的一些设计能力。所以我们认为就投资这个行业，如果想去找一些有壁垒的话，就是往两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14:47</w:t>
      </w:r>
    </w:p>
    <w:p>
      <w:r>
        <w:rPr>
          <w:rFonts w:ascii="等线(中文正文)" w:hAnsi="等线(中文正文)" w:cs="等线(中文正文)" w:eastAsia="等线(中文正文)"/>
          <w:b w:val="false"/>
          <w:i w:val="false"/>
          <w:sz w:val="20"/>
        </w:rPr>
        <w:t>一种就是更更低，更靠近CPU，要么就是更高压的这种产品，它会带来更高的这样的一个进入门槛，所以我们大致定完这边的一个汇报就是这样子。然后具体到投资的话，我们核心推荐还是麦格米特O请关注公众号思维纪要社，更多纪要请加V西安20210130不通中国电路，然后建议可以关注一些跟财达的这个产业链里面的一些机会。像江海就电容这边江海，然后金成华格力克，还有一格尔，包括金盘跟四方这个SIT的公司，然后还有像科士达盛弘，这些就是他本身在这个行业里面也做了很多年，现在就是在跨界去升级这样的一个过程中。以上就是我的汇报，然后具体到这些公司的话，也欢迎联系我们团队，我联系我或者联系王敏萱，我们都是覆盖这个相关的公司，然后也欢迎大家，谢谢大家今天的这个接入。</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2026-05-13T23:57:12Z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E6636BB100BBAFBB4581D91E6DDB8AF4AC63BE0CB37DD7ADEAF9463F44DFE59AEE4B9DEC4852EFD4A81C67E8CC1F40876260E4C3FA2B28FB5D780C7D500DCE28E833435</vt:lpwstr>
  </property>
</Properties>
</file>