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白宫审查人工智能，谷歌创纪录季度，OpenAI与Microsoft分道扬镳，GPT 5.5与Mythos的比较 260510_导读</w:t>
      </w:r>
    </w:p>
    <w:p>
      <w:pPr>
        <w:pStyle w:val="a0"/>
        <w:jc w:val="center"/>
      </w:pPr>
      <w:r>
        <w:t>2026年05月10日 23:19</w:t>
      </w:r>
    </w:p>
    <w:p>
      <w:pPr>
        <w:pStyle w:val="a7"/>
      </w:pPr>
      <w:r>
        <w:t>全文摘要</w:t>
      </w:r>
    </w:p>
    <w:p>
      <w:r>
        <w:rPr>
          <w:rFonts w:ascii="等线(中文正文)" w:hAnsi="等线(中文正文)" w:cs="等线(中文正文)" w:eastAsia="等线(中文正文)"/>
          <w:b w:val="false"/>
          <w:i w:val="false"/>
          <w:sz w:val="20"/>
        </w:rPr>
        <w:t>本次对话深入探讨了人工智能（AI）及其对社会经济的影响，包括AI在各领域的广泛应用、其带来的就业和不平等问题，以及政府可能采取的缓解措施。讨论覆盖了AI技术的快速发展、对硬件的高需求、以及巨额资本在AI领域的流动，同时强调了使用开源模型的重要性以及AI对经济的潜在贡献。此外，还涉及了AI在医疗、机器人技术等领域的发展，以及与AI相关的保险需求增加和风险挑战。对话亦探讨了Google等科技公司在AI生态系统中的作用，包括其财务表现和在AI研究上的投资，以及AI与政府合作的复杂性。最后，讨论转向了新技术的监管、AI投资对PE公司投资组合公司现金流的影响，以及社会福利政策如基本收入（UBI）的改革，旨在促进技术发展和收益的公平分配。整体上，对话聚焦于AI技术的多方面影响，以及面对这些变化时的社会经济和政策考量。</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科技巨头财报与AI监管探讨</w:t>
      </w:r>
    </w:p>
    <w:p>
      <w:r>
        <w:rPr>
          <w:rFonts w:ascii="等线(中文正文)" w:hAnsi="等线(中文正文)" w:cs="等线(中文正文)" w:eastAsia="等线(中文正文)"/>
          <w:b w:val="false"/>
          <w:i w:val="false"/>
          <w:sz w:val="20"/>
        </w:rPr>
        <w:t>对话围绕科技巨头财报成绩展开，提及营收增长与AI影响，讨论了政府对AI模型的监管考虑，以及科技快速变化对生活、公司和国家的影响，强调了无政治偏见的科技新闻价值。</w:t>
      </w:r>
    </w:p>
    <w:p>
      <w:r>
        <w:rPr>
          <w:rFonts w:ascii="等线(中文正文)" w:hAnsi="等线(中文正文)" w:cs="等线(中文正文)" w:eastAsia="等线(中文正文)"/>
          <w:b w:val="false"/>
          <w:i w:val="false"/>
          <w:sz w:val="20"/>
        </w:rPr>
        <w:t/>
      </w:r>
    </w:p>
    <w:p>
      <w:pPr>
        <w:pStyle w:val="ab"/>
        <w:numPr>
          <w:numId w:val="2"/>
        </w:numPr>
      </w:pPr>
      <w:r>
        <w:t>03:12 月球计划与未来愿景展览：月球聚会活动详情</w:t>
      </w:r>
    </w:p>
    <w:p>
      <w:r>
        <w:rPr>
          <w:rFonts w:ascii="等线(中文正文)" w:hAnsi="等线(中文正文)" w:cs="等线(中文正文)" w:eastAsia="等线(中文正文)"/>
          <w:b w:val="false"/>
          <w:i w:val="false"/>
          <w:sz w:val="20"/>
        </w:rPr>
        <w:t>一场名为月球聚会的活动将在洛杉矶举行，旨在汇聚全球创新者，共同探讨未来科技与创新项目。活动将包括电影预告片展示、黑客马拉松颁奖、谷歌X部门分享会、设计工作坊等环节。参与者将有机会与行业领袖交流，共度盛大的晚宴。活动注册已开放，VIP席位提供特别体验。此外，活动组织者还提出了未来在月球举办类似活动的愿景，预计在2030年代中期实现。</w:t>
      </w:r>
    </w:p>
    <w:p>
      <w:r>
        <w:rPr>
          <w:rFonts w:ascii="等线(中文正文)" w:hAnsi="等线(中文正文)" w:cs="等线(中文正文)" w:eastAsia="等线(中文正文)"/>
          <w:b w:val="false"/>
          <w:i w:val="false"/>
          <w:sz w:val="20"/>
        </w:rPr>
        <w:t/>
      </w:r>
    </w:p>
    <w:p>
      <w:pPr>
        <w:pStyle w:val="ab"/>
        <w:numPr>
          <w:numId w:val="3"/>
        </w:numPr>
      </w:pPr>
      <w:r>
        <w:t>06:56 AI模型审查与政府监管的新趋势</w:t>
      </w:r>
    </w:p>
    <w:p>
      <w:r>
        <w:rPr>
          <w:rFonts w:ascii="等线(中文正文)" w:hAnsi="等线(中文正文)" w:cs="等线(中文正文)" w:eastAsia="等线(中文正文)"/>
          <w:b w:val="false"/>
          <w:i w:val="false"/>
          <w:sz w:val="20"/>
        </w:rPr>
        <w:t>讨论了白宫考虑在AI模型发布前进行审查的提议，指出这可能标志着政府对AI技术的监管态度转变。强调了私人部门在AI领域取得的突破性进展可能带来的安全风险，以及政府为避免这些风险可能采取的措施。同时，提到了这种审查机制可能对小规模AI实验室构成的挑战，以及政府与私营部门合作的重要性。</w:t>
      </w:r>
    </w:p>
    <w:p>
      <w:r>
        <w:rPr>
          <w:rFonts w:ascii="等线(中文正文)" w:hAnsi="等线(中文正文)" w:cs="等线(中文正文)" w:eastAsia="等线(中文正文)"/>
          <w:b w:val="false"/>
          <w:i w:val="false"/>
          <w:sz w:val="20"/>
        </w:rPr>
        <w:t/>
      </w:r>
    </w:p>
    <w:p>
      <w:pPr>
        <w:pStyle w:val="ab"/>
        <w:numPr>
          <w:numId w:val="4"/>
        </w:numPr>
      </w:pPr>
      <w:r>
        <w:t>14:50 科技巨头与五角大楼AI合作引发员工抗议</w:t>
      </w:r>
    </w:p>
    <w:p>
      <w:r>
        <w:rPr>
          <w:rFonts w:ascii="等线(中文正文)" w:hAnsi="等线(中文正文)" w:cs="等线(中文正文)" w:eastAsia="等线(中文正文)"/>
          <w:b w:val="false"/>
          <w:i w:val="false"/>
          <w:sz w:val="20"/>
        </w:rPr>
        <w:t>对话讨论了谷歌等七家AI公司与五角大楼签订军事应用合作协议的情况，其中谷歌协议范围广泛，引起员工抗议并尝试组建工会，这是AI行业前所未有的现象。虽然谷歌面临负面舆论，但五角大楼有其他公司作为备选，显示了AI领域竞争的积极一面。此外，谷歌的DeepMind部门位于伦敦，曾计划独立，现仍保持一定文化独立性，但属于美国公司。</w:t>
      </w:r>
    </w:p>
    <w:p>
      <w:r>
        <w:rPr>
          <w:rFonts w:ascii="等线(中文正文)" w:hAnsi="等线(中文正文)" w:cs="等线(中文正文)" w:eastAsia="等线(中文正文)"/>
          <w:b w:val="false"/>
          <w:i w:val="false"/>
          <w:sz w:val="20"/>
        </w:rPr>
        <w:t/>
      </w:r>
    </w:p>
    <w:p>
      <w:pPr>
        <w:pStyle w:val="ab"/>
        <w:numPr>
          <w:numId w:val="5"/>
        </w:numPr>
      </w:pPr>
      <w:r>
        <w:t>17:48 谷歌营收超预期与AI驱动增长</w:t>
      </w:r>
    </w:p>
    <w:p>
      <w:r>
        <w:rPr>
          <w:rFonts w:ascii="等线(中文正文)" w:hAnsi="等线(中文正文)" w:cs="等线(中文正文)" w:eastAsia="等线(中文正文)"/>
          <w:b w:val="false"/>
          <w:i w:val="false"/>
          <w:sz w:val="20"/>
        </w:rPr>
        <w:t>讨论了谷歌近期的财务表现，包括1099亿美元营收和626亿美元利润，以及云业务的强劲增长。特别强调了AI在广告定位中的作用，使得谷歌在搜索量停滞的情况下，营收持续上升。此外，回顾了YouTube的收购历程，指出其快速成长的原因是缺乏限制和高效扩展，最终被谷歌收购。</w:t>
      </w:r>
    </w:p>
    <w:p>
      <w:r>
        <w:rPr>
          <w:rFonts w:ascii="等线(中文正文)" w:hAnsi="等线(中文正文)" w:cs="等线(中文正文)" w:eastAsia="等线(中文正文)"/>
          <w:b w:val="false"/>
          <w:i w:val="false"/>
          <w:sz w:val="20"/>
        </w:rPr>
        <w:t/>
      </w:r>
    </w:p>
    <w:p>
      <w:pPr>
        <w:pStyle w:val="ab"/>
        <w:numPr>
          <w:numId w:val="6"/>
        </w:numPr>
      </w:pPr>
      <w:r>
        <w:t>20:54 谷歌云的崛起与计算资源短缺挑战</w:t>
      </w:r>
    </w:p>
    <w:p>
      <w:r>
        <w:rPr>
          <w:rFonts w:ascii="等线(中文正文)" w:hAnsi="等线(中文正文)" w:cs="等线(中文正文)" w:eastAsia="等线(中文正文)"/>
          <w:b w:val="false"/>
          <w:i w:val="false"/>
          <w:sz w:val="20"/>
        </w:rPr>
        <w:t>对话回顾了谷歌云在经历早期困难后，凭借AI趋势和TPU优势逐渐成熟，可能超越竞争对手。同时，讨论了全球计算资源紧缺，即便是谷歌也无法满足所有需求，暗示企业需提前规划计算能力以应对未来挑战。</w:t>
      </w:r>
    </w:p>
    <w:p>
      <w:r>
        <w:rPr>
          <w:rFonts w:ascii="等线(中文正文)" w:hAnsi="等线(中文正文)" w:cs="等线(中文正文)" w:eastAsia="等线(中文正文)"/>
          <w:b w:val="false"/>
          <w:i w:val="false"/>
          <w:sz w:val="20"/>
        </w:rPr>
        <w:t/>
      </w:r>
    </w:p>
    <w:p>
      <w:pPr>
        <w:pStyle w:val="ab"/>
        <w:numPr>
          <w:numId w:val="7"/>
        </w:numPr>
      </w:pPr>
      <w:r>
        <w:t>29:27 AI芯片需求激增与OpenAI合作变迁</w:t>
      </w:r>
    </w:p>
    <w:p>
      <w:r>
        <w:rPr>
          <w:rFonts w:ascii="等线(中文正文)" w:hAnsi="等线(中文正文)" w:cs="等线(中文正文)" w:eastAsia="等线(中文正文)"/>
          <w:b w:val="false"/>
          <w:i w:val="false"/>
          <w:sz w:val="20"/>
        </w:rPr>
        <w:t>对话讨论了AI芯片需求的无限增长，以及OpenAI与微软合作关系的变化。指出OpenAI因微软无法满足其计算需求而选择与其他云服务商合作，同时微软可能面临内部治理和模型开发的挑战。此外，强调了AI技术对未来经济的影响，以及AI计算资源分配的全球竞争格局。</w:t>
      </w:r>
    </w:p>
    <w:p>
      <w:r>
        <w:rPr>
          <w:rFonts w:ascii="等线(中文正文)" w:hAnsi="等线(中文正文)" w:cs="等线(中文正文)" w:eastAsia="等线(中文正文)"/>
          <w:b w:val="false"/>
          <w:i w:val="false"/>
          <w:sz w:val="20"/>
        </w:rPr>
        <w:t/>
      </w:r>
    </w:p>
    <w:p>
      <w:pPr>
        <w:pStyle w:val="ab"/>
        <w:numPr>
          <w:numId w:val="8"/>
        </w:numPr>
      </w:pPr>
      <w:r>
        <w:t>35:37 AI发展与OpenAI IPO计划分析</w:t>
      </w:r>
    </w:p>
    <w:p>
      <w:r>
        <w:rPr>
          <w:rFonts w:ascii="等线(中文正文)" w:hAnsi="等线(中文正文)" w:cs="等线(中文正文)" w:eastAsia="等线(中文正文)"/>
          <w:b w:val="false"/>
          <w:i w:val="false"/>
          <w:sz w:val="20"/>
        </w:rPr>
        <w:t>对话探讨了IT在AI领域的优势，特别是在成本和性能上的显著提升，以及亚马逊Bedrock提供的安全环境对敏感数据处理的影响。随后，讨论转向OpenAI未能达到2025年的用户和收入目标，以及可能推迟至2027年进行IPO的计划。分析了OpenAI财务状况稳健，无需急于上市，并指出AI行业资本需求巨大，可能导致后续企业融资难度增加。</w:t>
      </w:r>
    </w:p>
    <w:p>
      <w:r>
        <w:rPr>
          <w:rFonts w:ascii="等线(中文正文)" w:hAnsi="等线(中文正文)" w:cs="等线(中文正文)" w:eastAsia="等线(中文正文)"/>
          <w:b w:val="false"/>
          <w:i w:val="false"/>
          <w:sz w:val="20"/>
        </w:rPr>
        <w:t/>
      </w:r>
    </w:p>
    <w:p>
      <w:pPr>
        <w:pStyle w:val="ab"/>
        <w:numPr>
          <w:numId w:val="9"/>
        </w:numPr>
      </w:pPr>
      <w:r>
        <w:t>40:05 科技公司IPO策略与市场预期调整</w:t>
      </w:r>
    </w:p>
    <w:p>
      <w:r>
        <w:rPr>
          <w:rFonts w:ascii="等线(中文正文)" w:hAnsi="等线(中文正文)" w:cs="等线(中文正文)" w:eastAsia="等线(中文正文)"/>
          <w:b w:val="false"/>
          <w:i w:val="false"/>
          <w:sz w:val="20"/>
        </w:rPr>
        <w:t>讨论了科技公司如OpenAI在IPO前调整市场预期的策略，分析了消费者与企业市场对AI技术需求的不同，以及这如何影响公司的收入模式和市场表现。指出OpenAI最初过度依赖消费者市场是一个战略失误，而转向企业市场才是更明智的选择。同时，强调了谷歌搜索广告收入的持久性超出了之前的预期，这对相关科技公司的财务状况产生了积极影响。</w:t>
      </w:r>
    </w:p>
    <w:p>
      <w:r>
        <w:rPr>
          <w:rFonts w:ascii="等线(中文正文)" w:hAnsi="等线(中文正文)" w:cs="等线(中文正文)" w:eastAsia="等线(中文正文)"/>
          <w:b w:val="false"/>
          <w:i w:val="false"/>
          <w:sz w:val="20"/>
        </w:rPr>
        <w:t/>
      </w:r>
    </w:p>
    <w:p>
      <w:pPr>
        <w:pStyle w:val="ab"/>
        <w:numPr>
          <w:numId w:val="10"/>
        </w:numPr>
      </w:pPr>
      <w:r>
        <w:t>43:19 AI与私募股权：企业数字化转型的新驱动力</w:t>
      </w:r>
    </w:p>
    <w:p>
      <w:r>
        <w:rPr>
          <w:rFonts w:ascii="等线(中文正文)" w:hAnsi="等线(中文正文)" w:cs="等线(中文正文)" w:eastAsia="等线(中文正文)"/>
          <w:b w:val="false"/>
          <w:i w:val="false"/>
          <w:sz w:val="20"/>
        </w:rPr>
        <w:t>对话讨论了AI技术在企业中的应用趋势，尤其是通过私募股权推动的数字化转型。指出AI将从自上而下的治理层面强制进入企业，打破内部抵抗，实现效率提升。未来，企业需加速数字化转型，否则将面临被快速颠覆的风险。私募股权基金将成为AI技术在企业中部署的主要渠道，加速市场变革。</w:t>
      </w:r>
    </w:p>
    <w:p>
      <w:r>
        <w:rPr>
          <w:rFonts w:ascii="等线(中文正文)" w:hAnsi="等线(中文正文)" w:cs="等线(中文正文)" w:eastAsia="等线(中文正文)"/>
          <w:b w:val="false"/>
          <w:i w:val="false"/>
          <w:sz w:val="20"/>
        </w:rPr>
        <w:t/>
      </w:r>
    </w:p>
    <w:p>
      <w:pPr>
        <w:pStyle w:val="ab"/>
        <w:numPr>
          <w:numId w:val="11"/>
        </w:numPr>
      </w:pPr>
      <w:r>
        <w:t>46:44 AI与私募股权：变革与挑战</w:t>
      </w:r>
    </w:p>
    <w:p>
      <w:r>
        <w:rPr>
          <w:rFonts w:ascii="等线(中文正文)" w:hAnsi="等线(中文正文)" w:cs="等线(中文正文)" w:eastAsia="等线(中文正文)"/>
          <w:b w:val="false"/>
          <w:i w:val="false"/>
          <w:sz w:val="20"/>
        </w:rPr>
        <w:t>讨论了AI在私募股权领域的应用潜力及其带来的挑战，包括企业文化和员工对AI的抵制，以及AI如何影响私募股权的未来现金流预测。同时，强调了AI工具在成本削减和收入增长方面的可能性，但指出企业需要克服工具疲劳和变革阻力，以充分利用AI带来的机遇。</w:t>
      </w:r>
    </w:p>
    <w:p>
      <w:r>
        <w:rPr>
          <w:rFonts w:ascii="等线(中文正文)" w:hAnsi="等线(中文正文)" w:cs="等线(中文正文)" w:eastAsia="等线(中文正文)"/>
          <w:b w:val="false"/>
          <w:i w:val="false"/>
          <w:sz w:val="20"/>
        </w:rPr>
        <w:t/>
      </w:r>
    </w:p>
    <w:p>
      <w:pPr>
        <w:pStyle w:val="ab"/>
        <w:numPr>
          <w:numId w:val="12"/>
        </w:numPr>
      </w:pPr>
      <w:r>
        <w:t>52:56 AGI进展与AI意识探讨</w:t>
      </w:r>
    </w:p>
    <w:p>
      <w:r>
        <w:rPr>
          <w:rFonts w:ascii="等线(中文正文)" w:hAnsi="等线(中文正文)" w:cs="等线(中文正文)" w:eastAsia="等线(中文正文)"/>
          <w:b w:val="false"/>
          <w:i w:val="false"/>
          <w:sz w:val="20"/>
        </w:rPr>
        <w:t>对话围绕AGI（人工通用智能）的进展和AI是否具备意识展开了讨论。参与者对AGI的定义和实现程度持有不同观点，有人认为我们已接近AGI，而另一些人则持更为谨慎的态度。讨论中提及了递归自我改进的可能性，以及AI在经济和社会层面的影响。此外，还探讨了AI是否真正拥有意识，或只是模仿意识的行为，强调了操作自主性的重要性而非纯粹的哲学探讨。</w:t>
      </w:r>
    </w:p>
    <w:p>
      <w:r>
        <w:rPr>
          <w:rFonts w:ascii="等线(中文正文)" w:hAnsi="等线(中文正文)" w:cs="等线(中文正文)" w:eastAsia="等线(中文正文)"/>
          <w:b w:val="false"/>
          <w:i w:val="false"/>
          <w:sz w:val="20"/>
        </w:rPr>
        <w:t/>
      </w:r>
    </w:p>
    <w:p>
      <w:pPr>
        <w:pStyle w:val="ab"/>
        <w:numPr>
          <w:numId w:val="13"/>
        </w:numPr>
      </w:pPr>
      <w:r>
        <w:t>58:07 AGI定义与Meta收购案的政治风波</w:t>
      </w:r>
    </w:p>
    <w:p>
      <w:r>
        <w:rPr>
          <w:rFonts w:ascii="等线(中文正文)" w:hAnsi="等线(中文正文)" w:cs="等线(中文正文)" w:eastAsia="等线(中文正文)"/>
          <w:b w:val="false"/>
          <w:i w:val="false"/>
          <w:sz w:val="20"/>
        </w:rPr>
        <w:t>讨论了AGI的定义，强调了系统在无训练数据下学习的能力，以及编译链创新等实例。同时，揭示了Meta因中国压力被迫解除对Manus AI的收购，涉及技术、资金和人员的紧急转移，展现了科技领域中的国际政治博弈。</w:t>
      </w:r>
    </w:p>
    <w:p>
      <w:r>
        <w:rPr>
          <w:rFonts w:ascii="等线(中文正文)" w:hAnsi="等线(中文正文)" w:cs="等线(中文正文)" w:eastAsia="等线(中文正文)"/>
          <w:b w:val="false"/>
          <w:i w:val="false"/>
          <w:sz w:val="20"/>
        </w:rPr>
        <w:t/>
      </w:r>
    </w:p>
    <w:p>
      <w:pPr>
        <w:pStyle w:val="ab"/>
        <w:numPr>
          <w:numId w:val="14"/>
        </w:numPr>
      </w:pPr>
      <w:r>
        <w:t>01:06:51 Blitz大规模自动化开发与前沿模型合作探讨</w:t>
      </w:r>
    </w:p>
    <w:p>
      <w:r>
        <w:rPr>
          <w:rFonts w:ascii="等线(中文正文)" w:hAnsi="等线(中文正文)" w:cs="等线(中文正文)" w:eastAsia="等线(中文正文)"/>
          <w:b w:val="false"/>
          <w:i w:val="false"/>
          <w:sz w:val="20"/>
        </w:rPr>
        <w:t>对话围绕Blitz公司的大规模自动化开发服务展开，强调了其在大型代码库上的应用，包括金融和保险行业。讨论了使用前沿模型如Claude和OpenAI模型的合作策略，以及对模型竞赛和企业合作的看法。Blitz明确表示专注于代码生成和企业服务，而非推出自己的模型，建议开发者关注算法创新和高触点人际互动以应对潜在的模型冲击。</w:t>
      </w:r>
    </w:p>
    <w:p>
      <w:r>
        <w:rPr>
          <w:rFonts w:ascii="等线(中文正文)" w:hAnsi="等线(中文正文)" w:cs="等线(中文正文)" w:eastAsia="等线(中文正文)"/>
          <w:b w:val="false"/>
          <w:i w:val="false"/>
          <w:sz w:val="20"/>
        </w:rPr>
        <w:t/>
      </w:r>
    </w:p>
    <w:p>
      <w:pPr>
        <w:pStyle w:val="ab"/>
        <w:numPr>
          <w:numId w:val="15"/>
        </w:numPr>
      </w:pPr>
      <w:r>
        <w:t>01:12:19 AI与芯片产业的爆炸性增长</w:t>
      </w:r>
    </w:p>
    <w:p>
      <w:r>
        <w:rPr>
          <w:rFonts w:ascii="等线(中文正文)" w:hAnsi="等线(中文正文)" w:cs="等线(中文正文)" w:eastAsia="等线(中文正文)"/>
          <w:b w:val="false"/>
          <w:i w:val="false"/>
          <w:sz w:val="20"/>
        </w:rPr>
        <w:t>讨论了印度庞大的人才库及其对AI公司的重要性，以及AI行业对人力资源的高度依赖。同时，强调了全球芯片需求激增，半导体行业蓬勃发展，尤其是AI芯片市场。指出资本市场的集中度，美国科技股的主导地位，以及AI对现有芯片库存的影响，展示了行业内外对AI技术的广泛认可和投资热潮。</w:t>
      </w:r>
    </w:p>
    <w:p>
      <w:r>
        <w:rPr>
          <w:rFonts w:ascii="等线(中文正文)" w:hAnsi="等线(中文正文)" w:cs="等线(中文正文)" w:eastAsia="等线(中文正文)"/>
          <w:b w:val="false"/>
          <w:i w:val="false"/>
          <w:sz w:val="20"/>
        </w:rPr>
        <w:t/>
      </w:r>
    </w:p>
    <w:p>
      <w:pPr>
        <w:pStyle w:val="ab"/>
        <w:numPr>
          <w:numId w:val="16"/>
        </w:numPr>
      </w:pPr>
      <w:r>
        <w:t>01:18:11 海洋数据中心与太空数据中心的未来竞争</w:t>
      </w:r>
    </w:p>
    <w:p>
      <w:r>
        <w:rPr>
          <w:rFonts w:ascii="等线(中文正文)" w:hAnsi="等线(中文正文)" w:cs="等线(中文正文)" w:eastAsia="等线(中文正文)"/>
          <w:b w:val="false"/>
          <w:i w:val="false"/>
          <w:sz w:val="20"/>
        </w:rPr>
        <w:t>对话探讨了海洋数据中心和太空数据中心的前景，强调海洋数据中心利用波浪能和海水冷却的优势，以及星链等低轨卫星网络对海洋数据中心的支撑作用。同时，提到了海洋数据中心在铺设海底光纤和应对管辖权问题上的挑战，与太空数据中心形成对比。讨论还涉及海洋殖民地建设的潜力，认为海洋数据中心可能是海洋殖民地的‘杀手级应用’。</w:t>
      </w:r>
    </w:p>
    <w:p>
      <w:r>
        <w:rPr>
          <w:rFonts w:ascii="等线(中文正文)" w:hAnsi="等线(中文正文)" w:cs="等线(中文正文)" w:eastAsia="等线(中文正文)"/>
          <w:b w:val="false"/>
          <w:i w:val="false"/>
          <w:sz w:val="20"/>
        </w:rPr>
        <w:t/>
      </w:r>
    </w:p>
    <w:p>
      <w:pPr>
        <w:pStyle w:val="ab"/>
        <w:numPr>
          <w:numId w:val="17"/>
        </w:numPr>
      </w:pPr>
      <w:r>
        <w:t>01:23:10 星云云与太空数据中心的未来</w:t>
      </w:r>
    </w:p>
    <w:p>
      <w:r>
        <w:rPr>
          <w:rFonts w:ascii="等线(中文正文)" w:hAnsi="等线(中文正文)" w:cs="等线(中文正文)" w:eastAsia="等线(中文正文)"/>
          <w:b w:val="false"/>
          <w:i w:val="false"/>
          <w:sz w:val="20"/>
        </w:rPr>
        <w:t>讨论了星云云通过太阳能驱动的轨道数据中心计划，包括其卫星发射策略及潜在合作伙伴，以及数据中心建设对美国农村地区经济的影响，同时探讨了数据中 心与人类社会紧密整合的重要性，避免经济脱钩风险。</w:t>
      </w:r>
    </w:p>
    <w:p>
      <w:r>
        <w:rPr>
          <w:rFonts w:ascii="等线(中文正文)" w:hAnsi="等线(中文正文)" w:cs="等线(中文正文)" w:eastAsia="等线(中文正文)"/>
          <w:b w:val="false"/>
          <w:i w:val="false"/>
          <w:sz w:val="20"/>
        </w:rPr>
        <w:t/>
      </w:r>
    </w:p>
    <w:p>
      <w:pPr>
        <w:pStyle w:val="ab"/>
        <w:numPr>
          <w:numId w:val="18"/>
        </w:numPr>
      </w:pPr>
      <w:r>
        <w:t>01:33:13 AI投资与社会福利新思考：从UBI到AI权益</w:t>
      </w:r>
    </w:p>
    <w:p>
      <w:r>
        <w:rPr>
          <w:rFonts w:ascii="等线(中文正文)" w:hAnsi="等线(中文正文)" w:cs="等线(中文正文)" w:eastAsia="等线(中文正文)"/>
          <w:b w:val="false"/>
          <w:i w:val="false"/>
          <w:sz w:val="20"/>
        </w:rPr>
        <w:t>讨论了AI领域投资的机遇与挑战，包括如何利用AI发现投资机会，以及AI对就业市场的影响。同时，探讨了UBI（全民基本收入）的局限性，提出通过AI权益或公共财富基金等方式让公民共享AI带来的红利，强调了技术进步与社会福利相结合的重要性。</w:t>
      </w:r>
    </w:p>
    <w:p>
      <w:r>
        <w:rPr>
          <w:rFonts w:ascii="等线(中文正文)" w:hAnsi="等线(中文正文)" w:cs="等线(中文正文)" w:eastAsia="等线(中文正文)"/>
          <w:b w:val="false"/>
          <w:i w:val="false"/>
          <w:sz w:val="20"/>
        </w:rPr>
        <w:t/>
      </w:r>
    </w:p>
    <w:p>
      <w:pPr>
        <w:pStyle w:val="ab"/>
        <w:numPr>
          <w:numId w:val="19"/>
        </w:numPr>
      </w:pPr>
      <w:r>
        <w:t>01:40:03 AI发展与社会福利：未来十年的挑战与机遇</w:t>
      </w:r>
    </w:p>
    <w:p>
      <w:r>
        <w:rPr>
          <w:rFonts w:ascii="等线(中文正文)" w:hAnsi="等线(中文正文)" w:cs="等线(中文正文)" w:eastAsia="等线(中文正文)"/>
          <w:b w:val="false"/>
          <w:i w:val="false"/>
          <w:sz w:val="20"/>
        </w:rPr>
        <w:t>讨论了未来两到八年可能面临的经济动荡，提出政府需通过发放补贴或全民参与计算资源收益来应对失业问题。同时，强调AI在医疗保健领域的潜力，以及AI风险保险市场的巨大创业机会，预测该市场将从2024年的4000万美元增长至2032年的50亿美元。</w:t>
      </w:r>
    </w:p>
    <w:p>
      <w:r>
        <w:rPr>
          <w:rFonts w:ascii="等线(中文正文)" w:hAnsi="等线(中文正文)" w:cs="等线(中文正文)" w:eastAsia="等线(中文正文)"/>
          <w:b w:val="false"/>
          <w:i w:val="false"/>
          <w:sz w:val="20"/>
        </w:rPr>
        <w:t/>
      </w:r>
    </w:p>
    <w:p>
      <w:pPr>
        <w:pStyle w:val="ab"/>
        <w:numPr>
          <w:numId w:val="20"/>
        </w:numPr>
      </w:pPr>
      <w:r>
        <w:t>01:45:48 AI在经济体系中的挑战与保险需求</w:t>
      </w:r>
    </w:p>
    <w:p>
      <w:r>
        <w:rPr>
          <w:rFonts w:ascii="等线(中文正文)" w:hAnsi="等线(中文正文)" w:cs="等线(中文正文)" w:eastAsia="等线(中文正文)"/>
          <w:b w:val="false"/>
          <w:i w:val="false"/>
          <w:sz w:val="20"/>
        </w:rPr>
        <w:t>对话探讨了AI在经济活动中的局限性，如开设银行账户和获取保险的困难，以及保险公司在推动AI行为规范方面的作用。讨论了保险公司对AI相关风险的评估压力，作为确保AI与资本系统对齐的一种方式。</w:t>
      </w:r>
    </w:p>
    <w:p>
      <w:r>
        <w:rPr>
          <w:rFonts w:ascii="等线(中文正文)" w:hAnsi="等线(中文正文)" w:cs="等线(中文正文)" w:eastAsia="等线(中文正文)"/>
          <w:b w:val="false"/>
          <w:i w:val="false"/>
          <w:sz w:val="20"/>
        </w:rPr>
        <w:t/>
      </w:r>
    </w:p>
    <w:p>
      <w:pPr>
        <w:pStyle w:val="ab"/>
        <w:numPr>
          <w:numId w:val="21"/>
        </w:numPr>
      </w:pPr>
      <w:r>
        <w:t>01:47:18 AI模型应用与成本控制探讨</w:t>
      </w:r>
    </w:p>
    <w:p>
      <w:r>
        <w:rPr>
          <w:rFonts w:ascii="等线(中文正文)" w:hAnsi="等线(中文正文)" w:cs="等线(中文正文)" w:eastAsia="等线(中文正文)"/>
          <w:b w:val="false"/>
          <w:i w:val="false"/>
          <w:sz w:val="20"/>
        </w:rPr>
        <w:t>讨论了如何在构建平台时使用不同AI模型，强调了模型角色分配与成本效益的重要性。通过具体实例，如利用Cloud H4.7、GPT-3等模型进行项目规划与执行，以及在Amazon EC2上部署以确保安全与连续性，展示了AI应用的实践策略。同时，提及了更经济的替代方案，如Chemical 2.6模型，以控制成本。整个过程强调了模型选择、成本控制与项目规划的有机结合。</w:t>
      </w:r>
    </w:p>
    <w:p>
      <w:r>
        <w:rPr>
          <w:rFonts w:ascii="等线(中文正文)" w:hAnsi="等线(中文正文)" w:cs="等线(中文正文)" w:eastAsia="等线(中文正文)"/>
          <w:b w:val="false"/>
          <w:i w:val="false"/>
          <w:sz w:val="20"/>
        </w:rPr>
        <w:t/>
      </w:r>
    </w:p>
    <w:p>
      <w:pPr>
        <w:pStyle w:val="ab"/>
        <w:numPr>
          <w:numId w:val="22"/>
        </w:numPr>
      </w:pPr>
      <w:r>
        <w:t>01:50:26 AI与未来创业、工作及安全的探讨</w:t>
      </w:r>
    </w:p>
    <w:p>
      <w:r>
        <w:rPr>
          <w:rFonts w:ascii="等线(中文正文)" w:hAnsi="等线(中文正文)" w:cs="等线(中文正文)" w:eastAsia="等线(中文正文)"/>
          <w:b w:val="false"/>
          <w:i w:val="false"/>
          <w:sz w:val="20"/>
        </w:rPr>
        <w:t>对话围绕AI在未来的角色展开，包括AI成为顶尖企业家的可能性、AI创造的新工作是否能被AI替代、AI对人类安全的影响等。讨论了AI可能加速创业过程，未来的工作将更侧重于AI无法替代的任务，如物理操作或高级工程设计。同时，对AI可能导致的威胁表达了担忧，但多数观点认为通过合理设计和监管，AI将更多地作为解决问题的工具而非威胁。</w:t>
      </w:r>
    </w:p>
    <w:p>
      <w:r>
        <w:rPr>
          <w:rFonts w:ascii="等线(中文正文)" w:hAnsi="等线(中文正文)" w:cs="等线(中文正文)" w:eastAsia="等线(中文正文)"/>
          <w:b w:val="false"/>
          <w:i w:val="false"/>
          <w:sz w:val="20"/>
        </w:rPr>
        <w:t/>
      </w:r>
    </w:p>
    <w:p>
      <w:pPr>
        <w:pStyle w:val="ab"/>
        <w:numPr>
          <w:numId w:val="23"/>
        </w:numPr>
      </w:pPr>
      <w:r>
        <w:t>01:58:37 科技与社会：从智能代理到人类行为的边界</w:t>
      </w:r>
    </w:p>
    <w:p>
      <w:r>
        <w:rPr>
          <w:rFonts w:ascii="等线(中文正文)" w:hAnsi="等线(中文正文)" w:cs="等线(中文正文)" w:eastAsia="等线(中文正文)"/>
          <w:b w:val="false"/>
          <w:i w:val="false"/>
          <w:sz w:val="20"/>
        </w:rPr>
        <w:t>讨论了科技发展带来的智能代理系统构建挑战，以及人类在资源丰富背景下的行为模式。指出智能代理需具备模块化、可观察性与治理结构，同时探讨了物理极限对计算能力的约束，提出了人类可能因资源过剩而变得懒惰的观点，强调了社会将分化为消费者与创造者。</w:t>
      </w:r>
    </w:p>
    <w:p>
      <w:r>
        <w:rPr>
          <w:rFonts w:ascii="等线(中文正文)" w:hAnsi="等线(中文正文)" w:cs="等线(中文正文)" w:eastAsia="等线(中文正文)"/>
          <w:b w:val="false"/>
          <w:i w:val="false"/>
          <w:sz w:val="20"/>
        </w:rPr>
        <w:t/>
      </w:r>
    </w:p>
    <w:p>
      <w:pPr>
        <w:pStyle w:val="a7"/>
      </w:pPr>
      <w:r>
        <w:t>发言总结</w:t>
      </w:r>
    </w:p>
    <w:p>
      <w:pPr>
        <w:pStyle w:val="ab"/>
        <w:numPr>
          <w:numId w:val="24"/>
        </w:numPr>
      </w:pPr>
      <w:r>
        <w:t>发言人1</w:t>
      </w:r>
    </w:p>
    <w:p>
      <w:r>
        <w:rPr>
          <w:rFonts w:ascii="等线(中文正文)" w:hAnsi="等线(中文正文)" w:cs="等线(中文正文)" w:eastAsia="等线(中文正文)"/>
          <w:b w:val="false"/>
          <w:i w:val="false"/>
          <w:sz w:val="20"/>
        </w:rPr>
        <w:t>深入讨论了人工智能领域的发展趋势，包括计算资源的争夺、公司之间的竞争，以及AI技术对企业未来的影响。他强调了AI需求增长导致计算资源变得极其珍贵，以及大型科技公司通过投资AI重塑业务和市场地位的重要性。此外，他提到了AI研究、人才招聘策略、办公室文化、技术人才的全球分布，以及AI和芯片行业的发展趋势，强调了人力资源投入的重要性，并赞赏技术人才的全球流动。他还讨论了企业架构的演变，模块化代理和严格权限的重要性，以及计算能力的物理极限和信息理论在智能系统中的作用。他以Google为例，讨论了其出色的财务表现、云业务的收入增长，以及人工智能在Google生态系统中的核心作用。他还谈到了AI在促进公司成长和投资方面的潜力，以及通过适当政策和基础设施管理AI带来的经济和社会变革的重要性，包括重新思考基本收入（UBI）、AI风险的保险，以及AI在经济和社会变革中的积极作用。他还讨论了AI对未来就业市场的影响，强调了持续学习和适应新技术的重要性。</w:t>
      </w:r>
    </w:p>
    <w:p>
      <w:r>
        <w:rPr>
          <w:rFonts w:ascii="等线(中文正文)" w:hAnsi="等线(中文正文)" w:cs="等线(中文正文)" w:eastAsia="等线(中文正文)"/>
          <w:b w:val="false"/>
          <w:i w:val="false"/>
          <w:sz w:val="20"/>
        </w:rPr>
        <w:t/>
      </w:r>
    </w:p>
    <w:p>
      <w:pPr>
        <w:pStyle w:val="a7"/>
      </w:pPr>
      <w:r>
        <w:t>要点回顾</w:t>
      </w:r>
    </w:p>
    <w:p>
      <w:pPr>
        <w:pStyle w:val="ab"/>
      </w:pPr>
      <w:r>
        <w:t>What are the financial results of Google's recent earnings?</w:t>
      </w:r>
    </w:p>
    <w:p>
      <w:r>
        <w:rPr>
          <w:rFonts w:ascii="等线(中文正文)" w:hAnsi="等线(中文正文)" w:cs="等线(中文正文)" w:eastAsia="等线(中文正文)"/>
          <w:b w:val="false"/>
          <w:i w:val="false"/>
          <w:sz w:val="20"/>
        </w:rPr>
        <w:t>发言人1：Google has reported a revenue of $190 billion with a 22% year-on-year growth and a profit of $62.6 billion. The Google cloud has generated $20 billion in revenue with 63% growth.</w:t>
      </w:r>
    </w:p>
    <w:p>
      <w:r>
        <w:rPr>
          <w:rFonts w:ascii="等线(中文正文)" w:hAnsi="等线(中文正文)" w:cs="等线(中文正文)" w:eastAsia="等线(中文正文)"/>
          <w:b w:val="false"/>
          <w:i w:val="false"/>
          <w:sz w:val="20"/>
        </w:rPr>
        <w:t/>
      </w:r>
    </w:p>
    <w:p>
      <w:pPr>
        <w:pStyle w:val="ab"/>
      </w:pPr>
      <w:r>
        <w:t>What is the White House considering regarding AI models?</w:t>
      </w:r>
    </w:p>
    <w:p>
      <w:r>
        <w:rPr>
          <w:rFonts w:ascii="等线(中文正文)" w:hAnsi="等线(中文正文)" w:cs="等线(中文正文)" w:eastAsia="等线(中文正文)"/>
          <w:b w:val="false"/>
          <w:i w:val="false"/>
          <w:sz w:val="20"/>
        </w:rPr>
        <w:t>发言人1：The White House is considering a process of vetting all AI models before they are released to ensure capabilities grow in a viable manner to the military and to prevent the government from falling behind in technological advancements.</w:t>
      </w:r>
    </w:p>
    <w:p>
      <w:r>
        <w:rPr>
          <w:rFonts w:ascii="等线(中文正文)" w:hAnsi="等线(中文正文)" w:cs="等线(中文正文)" w:eastAsia="等线(中文正文)"/>
          <w:b w:val="false"/>
          <w:i w:val="false"/>
          <w:sz w:val="20"/>
        </w:rPr>
        <w:t/>
      </w:r>
    </w:p>
    <w:p>
      <w:pPr>
        <w:pStyle w:val="ab"/>
      </w:pPr>
      <w:r>
        <w:t>What event happened at MIT and who attended?</w:t>
      </w:r>
    </w:p>
    <w:p>
      <w:r>
        <w:rPr>
          <w:rFonts w:ascii="等线(中文正文)" w:hAnsi="等线(中文正文)" w:cs="等线(中文正文)" w:eastAsia="等线(中文正文)"/>
          <w:b w:val="false"/>
          <w:i w:val="false"/>
          <w:sz w:val="20"/>
        </w:rPr>
        <w:t>发言人1：An extraordinary event was held at MIT to launch 'We Are as Gods,' a book written by Stephen. The event featured special guest Ray Kurzweil, and it was attended by Dave, Alex, and other guests including members of the moonshot community.</w:t>
      </w:r>
    </w:p>
    <w:p>
      <w:r>
        <w:rPr>
          <w:rFonts w:ascii="等线(中文正文)" w:hAnsi="等线(中文正文)" w:cs="等线(中文正文)" w:eastAsia="等线(中文正文)"/>
          <w:b w:val="false"/>
          <w:i w:val="false"/>
          <w:sz w:val="20"/>
        </w:rPr>
        <w:t/>
      </w:r>
    </w:p>
    <w:p>
      <w:pPr>
        <w:pStyle w:val="ab"/>
      </w:pPr>
      <w:r>
        <w:t>What is the purpose of the upcoming moonshots gathering?</w:t>
      </w:r>
    </w:p>
    <w:p>
      <w:r>
        <w:rPr>
          <w:rFonts w:ascii="等线(中文正文)" w:hAnsi="等线(中文正文)" w:cs="等线(中文正文)" w:eastAsia="等线(中文正文)"/>
          <w:b w:val="false"/>
          <w:i w:val="false"/>
          <w:sz w:val="20"/>
        </w:rPr>
        <w:t>发言人1：The purpose of the moonshots gathering is to bring together innovators, entrepreneurs, and industry leaders to discuss and celebrate the future of technology. The event includes sessions on creating exponential organizations, workshops, talks by industry experts, and a large party. It is also a platform for showcasing visionary concepts and awarding the Future Visionary Exposure.</w:t>
      </w:r>
    </w:p>
    <w:p>
      <w:r>
        <w:rPr>
          <w:rFonts w:ascii="等线(中文正文)" w:hAnsi="等线(中文正文)" w:cs="等线(中文正文)" w:eastAsia="等线(中文正文)"/>
          <w:b w:val="false"/>
          <w:i w:val="false"/>
          <w:sz w:val="20"/>
        </w:rPr>
        <w:t/>
      </w:r>
    </w:p>
    <w:p>
      <w:pPr>
        <w:pStyle w:val="ab"/>
      </w:pPr>
      <w:r>
        <w:t>What topics will be covered at the moonshots gathering?</w:t>
      </w:r>
    </w:p>
    <w:p>
      <w:r>
        <w:rPr>
          <w:rFonts w:ascii="等线(中文正文)" w:hAnsi="等线(中文正文)" w:cs="等线(中文正文)" w:eastAsia="等线(中文正文)"/>
          <w:b w:val="false"/>
          <w:i w:val="false"/>
          <w:sz w:val="20"/>
        </w:rPr>
        <w:t>发言人1：Topics at the gathering will include sessions on creating exponential organizations, workshops by Google X, talks on investing in AI technologies, and presentations by notable figures such as Astro Teller and other prominent moonshot entrepreneurs. The event will feature a diverse range of activities including awards ceremonies, parties, and discussions on the latest in AI and technology.</w:t>
      </w:r>
    </w:p>
    <w:p>
      <w:r>
        <w:rPr>
          <w:rFonts w:ascii="等线(中文正文)" w:hAnsi="等线(中文正文)" w:cs="等线(中文正文)" w:eastAsia="等线(中文正文)"/>
          <w:b w:val="false"/>
          <w:i w:val="false"/>
          <w:sz w:val="20"/>
        </w:rPr>
        <w:t/>
      </w:r>
    </w:p>
    <w:p>
      <w:pPr>
        <w:pStyle w:val="ab"/>
      </w:pPr>
      <w:r>
        <w:t>What are the concerns regarding the private sector's capabilities in AI?</w:t>
      </w:r>
    </w:p>
    <w:p>
      <w:r>
        <w:rPr>
          <w:rFonts w:ascii="等线(中文正文)" w:hAnsi="等线(中文正文)" w:cs="等线(中文正文)" w:eastAsia="等线(中文正文)"/>
          <w:b w:val="false"/>
          <w:i w:val="false"/>
          <w:sz w:val="20"/>
        </w:rPr>
        <w:t>发言人1：Concerns include the potential for the private sector's AI capabilities, especially those resulting from the 'Mythos moment,' to outpace government and military capabilities, and the need for the government to potentially regulate or gatekeep advanced capabilities to prevent vulnerabilities in national systems.</w:t>
      </w:r>
    </w:p>
    <w:p>
      <w:r>
        <w:rPr>
          <w:rFonts w:ascii="等线(中文正文)" w:hAnsi="等线(中文正文)" w:cs="等线(中文正文)" w:eastAsia="等线(中文正文)"/>
          <w:b w:val="false"/>
          <w:i w:val="false"/>
          <w:sz w:val="20"/>
        </w:rPr>
        <w:t/>
      </w:r>
    </w:p>
    <w:p>
      <w:pPr>
        <w:pStyle w:val="ab"/>
      </w:pPr>
      <w:r>
        <w:t>What concerns are expressed about AI and the government's ability to manage it?</w:t>
      </w:r>
    </w:p>
    <w:p>
      <w:r>
        <w:rPr>
          <w:rFonts w:ascii="等线(中文正文)" w:hAnsi="等线(中文正文)" w:cs="等线(中文正文)" w:eastAsia="等线(中文正文)"/>
          <w:b w:val="false"/>
          <w:i w:val="false"/>
          <w:sz w:val="20"/>
        </w:rPr>
        <w:t>发言人1：Concerns include the government potentially falling behind in technological advancements due to the rapid growth of AI capabilities, and the need for a mechanism to preview and potentially gatekeep certain advanced capabilities to protect government systems and national security.</w:t>
      </w:r>
    </w:p>
    <w:p>
      <w:r>
        <w:rPr>
          <w:rFonts w:ascii="等线(中文正文)" w:hAnsi="等线(中文正文)" w:cs="等线(中文正文)" w:eastAsia="等线(中文正文)"/>
          <w:b w:val="false"/>
          <w:i w:val="false"/>
          <w:sz w:val="20"/>
        </w:rPr>
        <w:t/>
      </w:r>
    </w:p>
    <w:p>
      <w:pPr>
        <w:pStyle w:val="ab"/>
      </w:pPr>
      <w:r>
        <w:t>What are the implications of the Pentagon's agreement with AI companies for the future of AI technology?</w:t>
      </w:r>
    </w:p>
    <w:p>
      <w:r>
        <w:rPr>
          <w:rFonts w:ascii="等线(中文正文)" w:hAnsi="等线(中文正文)" w:cs="等线(中文正文)" w:eastAsia="等线(中文正文)"/>
          <w:b w:val="false"/>
          <w:i w:val="false"/>
          <w:sz w:val="20"/>
        </w:rPr>
        <w:t>发言人1：The Pentagon's signing of agreements with seven AI companies, including Google, for military applications suggests that the use of AI in defense and military contexts is advancing. This development could have significant implications for the future of AI technology, raising ethical concerns and prompting public protests, as evidenced by the reaction of Google employees.</w:t>
      </w:r>
    </w:p>
    <w:p>
      <w:r>
        <w:rPr>
          <w:rFonts w:ascii="等线(中文正文)" w:hAnsi="等线(中文正文)" w:cs="等线(中文正文)" w:eastAsia="等线(中文正文)"/>
          <w:b w:val="false"/>
          <w:i w:val="false"/>
          <w:sz w:val="20"/>
        </w:rPr>
        <w:t/>
      </w:r>
    </w:p>
    <w:p>
      <w:pPr>
        <w:pStyle w:val="ab"/>
      </w:pPr>
      <w:r>
        <w:t>What internal conflict at Google arose from their AI agreement with the Pentagon?</w:t>
      </w:r>
    </w:p>
    <w:p>
      <w:r>
        <w:rPr>
          <w:rFonts w:ascii="等线(中文正文)" w:hAnsi="等线(中文正文)" w:cs="等线(中文正文)" w:eastAsia="等线(中文正文)"/>
          <w:b w:val="false"/>
          <w:i w:val="false"/>
          <w:sz w:val="20"/>
        </w:rPr>
        <w:t>发言人1：The internal conflict at Google stems from the company's agreement with the Pentagon for AI applications, which led to a protest by 600 Google employees. This is significant as it represents a rare instance of unionized protest in the AI sector, juxtaposed with DeepMind employees unionizing to protest Google's involvement with the Pentagon, reflecting a clash between corporate policy and employee values.</w:t>
      </w:r>
    </w:p>
    <w:p>
      <w:r>
        <w:rPr>
          <w:rFonts w:ascii="等线(中文正文)" w:hAnsi="等线(中文正文)" w:cs="等线(中文正文)" w:eastAsia="等线(中文正文)"/>
          <w:b w:val="false"/>
          <w:i w:val="false"/>
          <w:sz w:val="20"/>
        </w:rPr>
        <w:t/>
      </w:r>
    </w:p>
    <w:p>
      <w:pPr>
        <w:pStyle w:val="ab"/>
      </w:pPr>
      <w:r>
        <w:t>How has Google's AI integration with other companies and the internet evolved?</w:t>
      </w:r>
    </w:p>
    <w:p>
      <w:r>
        <w:rPr>
          <w:rFonts w:ascii="等线(中文正文)" w:hAnsi="等线(中文正文)" w:cs="等线(中文正文)" w:eastAsia="等线(中文正文)"/>
          <w:b w:val="false"/>
          <w:i w:val="false"/>
          <w:sz w:val="20"/>
        </w:rPr>
        <w:t>发言人1：Google's AI integration with other companies and the internet has evolved significantly, evidenced by the acquisition of DeepMind and YouTube, and the massive growth in Google's revenue and profits through AI and machine learning. The search engine has utilized AI to enhance ad targeting, turning每一次AI development into revenue and profit, a strategy distinct from others like Tesla or OpenAI.</w:t>
      </w:r>
    </w:p>
    <w:p>
      <w:r>
        <w:rPr>
          <w:rFonts w:ascii="等线(中文正文)" w:hAnsi="等线(中文正文)" w:cs="等线(中文正文)" w:eastAsia="等线(中文正文)"/>
          <w:b w:val="false"/>
          <w:i w:val="false"/>
          <w:sz w:val="20"/>
        </w:rPr>
        <w:t/>
      </w:r>
    </w:p>
    <w:p>
      <w:pPr>
        <w:pStyle w:val="ab"/>
      </w:pPr>
      <w:r>
        <w:t>What challenges did Google Cloud face, and how has it transformed thanks to AI?</w:t>
      </w:r>
    </w:p>
    <w:p>
      <w:r>
        <w:rPr>
          <w:rFonts w:ascii="等线(中文正文)" w:hAnsi="等线(中文正文)" w:cs="等线(中文正文)" w:eastAsia="等线(中文正文)"/>
          <w:b w:val="false"/>
          <w:i w:val="false"/>
          <w:sz w:val="20"/>
        </w:rPr>
        <w:t>发言人1：Google Cloud faced significant challenges, including the threat to be removed from Alphabet if it did not become a leading public cloud provider. Over time, Google Cloud transformed thanks to the AI tailwind, the introduction of TPU technology, and strategic moves like offering TPU capacity to other AI labs and providing GPUs for direct sales to other data centers. The company capitalized on AI advancements, improving Google Cloud's market position.</w:t>
      </w:r>
    </w:p>
    <w:p>
      <w:r>
        <w:rPr>
          <w:rFonts w:ascii="等线(中文正文)" w:hAnsi="等线(中文正文)" w:cs="等线(中文正文)" w:eastAsia="等线(中文正文)"/>
          <w:b w:val="false"/>
          <w:i w:val="false"/>
          <w:sz w:val="20"/>
        </w:rPr>
        <w:t/>
      </w:r>
    </w:p>
    <w:p>
      <w:pPr>
        <w:pStyle w:val="ab"/>
      </w:pPr>
      <w:r>
        <w:t>Why is Google Cloud struggling to keep up with demand for AI compute resources?</w:t>
      </w:r>
    </w:p>
    <w:p>
      <w:r>
        <w:rPr>
          <w:rFonts w:ascii="等线(中文正文)" w:hAnsi="等线(中文正文)" w:cs="等线(中文正文)" w:eastAsia="等线(中文正文)"/>
          <w:b w:val="false"/>
          <w:i w:val="false"/>
          <w:sz w:val="20"/>
        </w:rPr>
        <w:t>发言人1：Google Cloud is struggling to keep up with the demand for AI compute resources due to the intense competition for limited resources. Even within Google, different divisions are in a fierce competition to allocate new compute capacity for their respective uses, with each division seeking to generate the most 'dollar value per token' — a strategy aligned with maximizing economic productivity. This situation reflects a broader issue of constrained computing power in the industry, which is anticipated to worsen in the coming future, challenging corporate America to reserve and build their own capacity to avoid potential shortages.</w:t>
      </w:r>
    </w:p>
    <w:p>
      <w:r>
        <w:rPr>
          <w:rFonts w:ascii="等线(中文正文)" w:hAnsi="等线(中文正文)" w:cs="等线(中文正文)" w:eastAsia="等线(中文正文)"/>
          <w:b w:val="false"/>
          <w:i w:val="false"/>
          <w:sz w:val="20"/>
        </w:rPr>
        <w:t/>
      </w:r>
    </w:p>
    <w:p>
      <w:pPr>
        <w:pStyle w:val="ab"/>
      </w:pPr>
      <w:r>
        <w:t>What is the driving force behind the recent increase in value for chip and energy companies?</w:t>
      </w:r>
    </w:p>
    <w:p>
      <w:r>
        <w:rPr>
          <w:rFonts w:ascii="等线(中文正文)" w:hAnsi="等线(中文正文)" w:cs="等线(中文正文)" w:eastAsia="等线(中文正文)"/>
          <w:b w:val="false"/>
          <w:i w:val="false"/>
          <w:sz w:val="20"/>
        </w:rPr>
        <w:t>发言人1：The recent increase in value for chip and energy companies is driven by global constraints that are significantly impacting the economy, making these sectors attractive for capital investment.</w:t>
      </w:r>
    </w:p>
    <w:p>
      <w:r>
        <w:rPr>
          <w:rFonts w:ascii="等线(中文正文)" w:hAnsi="等线(中文正文)" w:cs="等线(中文正文)" w:eastAsia="等线(中文正文)"/>
          <w:b w:val="false"/>
          <w:i w:val="false"/>
          <w:sz w:val="20"/>
        </w:rPr>
        <w:t/>
      </w:r>
    </w:p>
    <w:p>
      <w:pPr>
        <w:pStyle w:val="ab"/>
      </w:pPr>
      <w:r>
        <w:t>What is now driving the value of Google, and what is the implication for investors?</w:t>
      </w:r>
    </w:p>
    <w:p>
      <w:r>
        <w:rPr>
          <w:rFonts w:ascii="等线(中文正文)" w:hAnsi="等线(中文正文)" w:cs="等线(中文正文)" w:eastAsia="等线(中文正文)"/>
          <w:b w:val="false"/>
          <w:i w:val="false"/>
          <w:sz w:val="20"/>
        </w:rPr>
        <w:t>发言人1：AI is now driving the value of Google, implying that AI delivery is the new metric for valuation and investors should look at companies involved in AI technology for future growth.</w:t>
      </w:r>
    </w:p>
    <w:p>
      <w:r>
        <w:rPr>
          <w:rFonts w:ascii="等线(中文正文)" w:hAnsi="等线(中文正文)" w:cs="等线(中文正文)" w:eastAsia="等线(中文正文)"/>
          <w:b w:val="false"/>
          <w:i w:val="false"/>
          <w:sz w:val="20"/>
        </w:rPr>
        <w:t/>
      </w:r>
    </w:p>
    <w:p>
      <w:pPr>
        <w:pStyle w:val="ab"/>
      </w:pPr>
      <w:r>
        <w:t>What is Dave's opinion on the future demand for chips?</w:t>
      </w:r>
    </w:p>
    <w:p>
      <w:r>
        <w:rPr>
          <w:rFonts w:ascii="等线(中文正文)" w:hAnsi="等线(中文正文)" w:cs="等线(中文正文)" w:eastAsia="等线(中文正文)"/>
          <w:b w:val="false"/>
          <w:i w:val="false"/>
          <w:sz w:val="20"/>
        </w:rPr>
        <w:t>发言人1：Dave believes that the demand for chips will be infinite, which is a new scenario in technology, and that we have not seen this kind of demand before.</w:t>
      </w:r>
    </w:p>
    <w:p>
      <w:r>
        <w:rPr>
          <w:rFonts w:ascii="等线(中文正文)" w:hAnsi="等线(中文正文)" w:cs="等线(中文正文)" w:eastAsia="等线(中文正文)"/>
          <w:b w:val="false"/>
          <w:i w:val="false"/>
          <w:sz w:val="20"/>
        </w:rPr>
        <w:t/>
      </w:r>
    </w:p>
    <w:p>
      <w:pPr>
        <w:pStyle w:val="ab"/>
      </w:pPr>
      <w:r>
        <w:t>What are the challenges that OpenAI is facing with its data centers and computing power?</w:t>
      </w:r>
    </w:p>
    <w:p>
      <w:r>
        <w:rPr>
          <w:rFonts w:ascii="等线(中文正文)" w:hAnsi="等线(中文正文)" w:cs="等线(中文正文)" w:eastAsia="等线(中文正文)"/>
          <w:b w:val="false"/>
          <w:i w:val="false"/>
          <w:sz w:val="20"/>
        </w:rPr>
        <w:t>发言人1：OpenAI is facing challenges with computing power and data centers, as they were unable to receive sufficient support from Microsoft and have had to diversify their computing resources. Additionally, OpenAI's financial projections have been impacted by the need to pivot from consumer to enterprise and the discontinuation of certain projects like stargate.</w:t>
      </w:r>
    </w:p>
    <w:p>
      <w:r>
        <w:rPr>
          <w:rFonts w:ascii="等线(中文正文)" w:hAnsi="等线(中文正文)" w:cs="等线(中文正文)" w:eastAsia="等线(中文正文)"/>
          <w:b w:val="false"/>
          <w:i w:val="false"/>
          <w:sz w:val="20"/>
        </w:rPr>
        <w:t/>
      </w:r>
    </w:p>
    <w:p>
      <w:pPr>
        <w:pStyle w:val="ab"/>
      </w:pPr>
      <w:r>
        <w:t>How is OpenAI's relationship with Microsoft evolving, and what is the impact on their data centers?</w:t>
      </w:r>
    </w:p>
    <w:p>
      <w:r>
        <w:rPr>
          <w:rFonts w:ascii="等线(中文正文)" w:hAnsi="等线(中文正文)" w:cs="等线(中文正文)" w:eastAsia="等线(中文正文)"/>
          <w:b w:val="false"/>
          <w:i w:val="false"/>
          <w:sz w:val="20"/>
        </w:rPr>
        <w:t>发言人1：OpenAI's relationship with Microsoft has evolved with OpenAI now using multiple cloud providers including AWS, Google Cloud, and Oracle, which was not part of their original agreement with Microsoft. This shift has led to a change in their data centers from being single-tenant financed by Microsoft to a diversified third-party provider model, with OpenAI's not-for-profit status also playing a role.</w:t>
      </w:r>
    </w:p>
    <w:p>
      <w:r>
        <w:rPr>
          <w:rFonts w:ascii="等线(中文正文)" w:hAnsi="等线(中文正文)" w:cs="等线(中文正文)" w:eastAsia="等线(中文正文)"/>
          <w:b w:val="false"/>
          <w:i w:val="false"/>
          <w:sz w:val="20"/>
        </w:rPr>
        <w:t/>
      </w:r>
    </w:p>
    <w:p>
      <w:pPr>
        <w:pStyle w:val="ab"/>
      </w:pPr>
      <w:r>
        <w:t>What is the significance of the new version of OpenAI's GPT model being available on Amazon's infrastructure?</w:t>
      </w:r>
    </w:p>
    <w:p>
      <w:r>
        <w:rPr>
          <w:rFonts w:ascii="等线(中文正文)" w:hAnsi="等线(中文正文)" w:cs="等线(中文正文)" w:eastAsia="等线(中文正文)"/>
          <w:b w:val="false"/>
          <w:i w:val="false"/>
          <w:sz w:val="20"/>
        </w:rPr>
        <w:t>发言人1：The availability of OpenAI's GPT-5 on Amazon's infrastructure is significant as it provides a secure environment for use, emphasizing privacy and potentially allowing OpenAI to access a wider range of corporate and sensitive use cases, marking a major advancement in the deployment of AI.</w:t>
      </w:r>
    </w:p>
    <w:p>
      <w:r>
        <w:rPr>
          <w:rFonts w:ascii="等线(中文正文)" w:hAnsi="等线(中文正文)" w:cs="等线(中文正文)" w:eastAsia="等线(中文正文)"/>
          <w:b w:val="false"/>
          <w:i w:val="false"/>
          <w:sz w:val="20"/>
        </w:rPr>
        <w:t/>
      </w:r>
    </w:p>
    <w:p>
      <w:pPr>
        <w:pStyle w:val="ab"/>
      </w:pPr>
      <w:r>
        <w:t>What implications do missed targets and potential delays in IPO have for OpenAI?</w:t>
      </w:r>
    </w:p>
    <w:p>
      <w:r>
        <w:rPr>
          <w:rFonts w:ascii="等线(中文正文)" w:hAnsi="等线(中文正文)" w:cs="等线(中文正文)" w:eastAsia="等线(中文正文)"/>
          <w:b w:val="false"/>
          <w:i w:val="false"/>
          <w:sz w:val="20"/>
        </w:rPr>
        <w:t>发言人1：OpenAI missing its targets, such as one billion weekly ChatGPT users and revenue goals, and contemplating a delay in the IPO due to growth stagnation, could impact their ability to meet data center obligations and raise concerns about their financial visibility and future plans. The company's CFO, Sarah, has admitted that they do not meet the reporting standards of public companies, which suggests that OpenAI might be trying to lower expectations to manage the transition and potential delay in their IPO.</w:t>
      </w:r>
    </w:p>
    <w:p>
      <w:r>
        <w:rPr>
          <w:rFonts w:ascii="等线(中文正文)" w:hAnsi="等线(中文正文)" w:cs="等线(中文正文)" w:eastAsia="等线(中文正文)"/>
          <w:b w:val="false"/>
          <w:i w:val="false"/>
          <w:sz w:val="20"/>
        </w:rPr>
        <w:t/>
      </w:r>
    </w:p>
    <w:p>
      <w:pPr>
        <w:pStyle w:val="ab"/>
      </w:pPr>
      <w:r>
        <w:t>What is the predicted future of Google's ad revenue and its implication on the enterprise sector?</w:t>
      </w:r>
    </w:p>
    <w:p>
      <w:r>
        <w:rPr>
          <w:rFonts w:ascii="等线(中文正文)" w:hAnsi="等线(中文正文)" w:cs="等线(中文正文)" w:eastAsia="等线(中文正文)"/>
          <w:b w:val="false"/>
          <w:i w:val="false"/>
          <w:sz w:val="20"/>
        </w:rPr>
        <w:t>发言人1：It is predicted that Google's ad revenue will not go away as the tokens (presumably referring to digital assets or cryptocurrencies) will go to the highest value use, which turns out to be the enterprise sector. This means that the lifespan of Google's search revenue, which is still a significant contributor to Google's gross margin, is much longer than previously predicted.</w:t>
      </w:r>
    </w:p>
    <w:p>
      <w:r>
        <w:rPr>
          <w:rFonts w:ascii="等线(中文正文)" w:hAnsi="等线(中文正文)" w:cs="等线(中文正文)" w:eastAsia="等线(中文正文)"/>
          <w:b w:val="false"/>
          <w:i w:val="false"/>
          <w:sz w:val="20"/>
        </w:rPr>
        <w:t/>
      </w:r>
    </w:p>
    <w:p>
      <w:pPr>
        <w:pStyle w:val="ab"/>
      </w:pPr>
      <w:r>
        <w:t>How is the landscape of companies in the ecosystem of Google and cryptocurrencies expected to change?</w:t>
      </w:r>
    </w:p>
    <w:p>
      <w:r>
        <w:rPr>
          <w:rFonts w:ascii="等线(中文正文)" w:hAnsi="等线(中文正文)" w:cs="等线(中文正文)" w:eastAsia="等线(中文正文)"/>
          <w:b w:val="false"/>
          <w:i w:val="false"/>
          <w:sz w:val="20"/>
        </w:rPr>
        <w:t>发言人1：The landscape of companies in the ecosystem is expected to change significantly. It is suggested that many companies in this ecosystem are in much better shape than predicted two years ago, and the enterprise revenue is where all the tokens are anticipated to go. However, if there is a blunder such as rampant consumer spending on cryptocurrencies, it could delay the availability of tokens for consumer use.</w:t>
      </w:r>
    </w:p>
    <w:p>
      <w:r>
        <w:rPr>
          <w:rFonts w:ascii="等线(中文正文)" w:hAnsi="等线(中文正文)" w:cs="等线(中文正文)" w:eastAsia="等线(中文正文)"/>
          <w:b w:val="false"/>
          <w:i w:val="false"/>
          <w:sz w:val="20"/>
        </w:rPr>
        <w:t/>
      </w:r>
    </w:p>
    <w:p>
      <w:pPr>
        <w:pStyle w:val="ab"/>
      </w:pPr>
      <w:r>
        <w:t>Why is it difficult to predict the future of technology and company operations three to six months from now, let alone three to six years?</w:t>
      </w:r>
    </w:p>
    <w:p>
      <w:r>
        <w:rPr>
          <w:rFonts w:ascii="等线(中文正文)" w:hAnsi="等线(中文正文)" w:cs="等线(中文正文)" w:eastAsia="等线(中文正文)"/>
          <w:b w:val="false"/>
          <w:i w:val="false"/>
          <w:sz w:val="20"/>
        </w:rPr>
        <w:t>发言人1：It is difficult to predict the future of technology and company operations because running large companies at exponentially growing rates is a hard problem to begin with. Predicting what will happen in such a rapidly evolving technological landscape, especially when something becomes obsolete, is even more challenging, which makes it difficult to see what will happen in the short term, let alone the medium to long term.</w:t>
      </w:r>
    </w:p>
    <w:p>
      <w:r>
        <w:rPr>
          <w:rFonts w:ascii="等线(中文正文)" w:hAnsi="等线(中文正文)" w:cs="等线(中文正文)" w:eastAsia="等线(中文正文)"/>
          <w:b w:val="false"/>
          <w:i w:val="false"/>
          <w:sz w:val="20"/>
        </w:rPr>
        <w:t/>
      </w:r>
    </w:p>
    <w:p>
      <w:pPr>
        <w:pStyle w:val="ab"/>
      </w:pPr>
      <w:r>
        <w:t>What is the significance of the private equity firms investing in AI deployment across enterprises?</w:t>
      </w:r>
    </w:p>
    <w:p>
      <w:r>
        <w:rPr>
          <w:rFonts w:ascii="等线(中文正文)" w:hAnsi="等线(中文正文)" w:cs="等线(中文正文)" w:eastAsia="等线(中文正文)"/>
          <w:b w:val="false"/>
          <w:i w:val="false"/>
          <w:sz w:val="20"/>
        </w:rPr>
        <w:t>发言人1：The significance of private equity firms investing in AI deployment across enterprises is that they are poised to become the main deployment channel for AI in the enterprise space. With trillions of dollars in thousands of companies under their control, these firms can mandate AI integration and bring about organizational change from the top down, effectively transforming companies through digital twins at the edge.</w:t>
      </w:r>
    </w:p>
    <w:p>
      <w:r>
        <w:rPr>
          <w:rFonts w:ascii="等线(中文正文)" w:hAnsi="等线(中文正文)" w:cs="等线(中文正文)" w:eastAsia="等线(中文正文)"/>
          <w:b w:val="false"/>
          <w:i w:val="false"/>
          <w:sz w:val="20"/>
        </w:rPr>
        <w:t/>
      </w:r>
    </w:p>
    <w:p>
      <w:pPr>
        <w:pStyle w:val="ab"/>
      </w:pPr>
      <w:r>
        <w:t>What are the predicted challenges that legacy companies will face as AI becomes prevalent?</w:t>
      </w:r>
    </w:p>
    <w:p>
      <w:r>
        <w:rPr>
          <w:rFonts w:ascii="等线(中文正文)" w:hAnsi="等线(中文正文)" w:cs="等线(中文正文)" w:eastAsia="等线(中文正文)"/>
          <w:b w:val="false"/>
          <w:i w:val="false"/>
          <w:sz w:val="20"/>
        </w:rPr>
        <w:t>发言人1：Legacy companies are predicted to face challenges such as the need for cultural change, which is nontrivial, and the difficulty of understanding and reworking complex legacy businesses. The introduction of AI as a transformative tool to document, interview, and analyze every aspect of a legacy company will present a massive challenge to legacy business continuity. Additionally, there is skepticism about the ability of P.E. firms to sustain their discounted future cash flows in the face of AI's impact on traditional business operations.</w:t>
      </w:r>
    </w:p>
    <w:p>
      <w:r>
        <w:rPr>
          <w:rFonts w:ascii="等线(中文正文)" w:hAnsi="等线(中文正文)" w:cs="等线(中文正文)" w:eastAsia="等线(中文正文)"/>
          <w:b w:val="false"/>
          <w:i w:val="false"/>
          <w:sz w:val="20"/>
        </w:rPr>
        <w:t/>
      </w:r>
    </w:p>
    <w:p>
      <w:pPr>
        <w:pStyle w:val="ab"/>
      </w:pPr>
      <w:r>
        <w:t>What is the potential risk associated with large investments in AI by P.E. firms?</w:t>
      </w:r>
    </w:p>
    <w:p>
      <w:r>
        <w:rPr>
          <w:rFonts w:ascii="等线(中文正文)" w:hAnsi="等线(中文正文)" w:cs="等线(中文正文)" w:eastAsia="等线(中文正文)"/>
          <w:b w:val="false"/>
          <w:i w:val="false"/>
          <w:sz w:val="20"/>
        </w:rPr>
        <w:t>发言人1：The potential risk associated with large investments in AI by P.E. firms is the possibility that these funds might be used to essentially fund their own R&amp;D through circular investment mechanisms. There is a risk that these investments could plug a hole in the discounted future cash flows of P.E. firms' operating portfolio companies, offering a short-term financial respite but not truly driving substantial change.</w:t>
      </w:r>
    </w:p>
    <w:p>
      <w:r>
        <w:rPr>
          <w:rFonts w:ascii="等线(中文正文)" w:hAnsi="等线(中文正文)" w:cs="等线(中文正文)" w:eastAsia="等线(中文正文)"/>
          <w:b w:val="false"/>
          <w:i w:val="false"/>
          <w:sz w:val="20"/>
        </w:rPr>
        <w:t/>
      </w:r>
    </w:p>
    <w:p>
      <w:pPr>
        <w:pStyle w:val="ab"/>
      </w:pPr>
      <w:r>
        <w:t>What are the current challenges and obstacles in implementing AI within legacy companies?</w:t>
      </w:r>
    </w:p>
    <w:p>
      <w:r>
        <w:rPr>
          <w:rFonts w:ascii="等线(中文正文)" w:hAnsi="等线(中文正文)" w:cs="等线(中文正文)" w:eastAsia="等线(中文正文)"/>
          <w:b w:val="false"/>
          <w:i w:val="false"/>
          <w:sz w:val="20"/>
        </w:rPr>
        <w:t>发言人1：The current challenges and obstacles in implementing AI within legacy companies include issues like intentional corruption of AI by employees who refuse to accept job displacement, as well as a lack of new methodologies for integrating AI into existing workflows. There is also skepticism about the ability of AI to seamlessly integrate into companies and the potential for resistance or fatigue from employees and board members who are already inundated with new technologies.</w:t>
      </w:r>
    </w:p>
    <w:p>
      <w:r>
        <w:rPr>
          <w:rFonts w:ascii="等线(中文正文)" w:hAnsi="等线(中文正文)" w:cs="等线(中文正文)" w:eastAsia="等线(中文正文)"/>
          <w:b w:val="false"/>
          <w:i w:val="false"/>
          <w:sz w:val="20"/>
        </w:rPr>
        <w:t/>
      </w:r>
    </w:p>
    <w:p>
      <w:pPr>
        <w:pStyle w:val="ab"/>
      </w:pPr>
      <w:r>
        <w:t>What are Greg Brockman and Jack Clark's views on the potential for AGI, and what do they base their opinions on?</w:t>
      </w:r>
    </w:p>
    <w:p>
      <w:r>
        <w:rPr>
          <w:rFonts w:ascii="等线(中文正文)" w:hAnsi="等线(中文正文)" w:cs="等线(中文正文)" w:eastAsia="等线(中文正文)"/>
          <w:b w:val="false"/>
          <w:i w:val="false"/>
          <w:sz w:val="20"/>
        </w:rPr>
        <w:t>发言人1：Greg Brockman suggests that we are about eighty percent of the way there in terms of achieving AGI, while Jack Clark posits a sixty percent chance of recursive self-improvement by the end of 2028. Greg Brockman's perspective may be based on economic terms, such as the potential revenue generation from AI models, whereas Jack Clark's view could be rooted in the advancements made by models like Claude in self-improvement. However, the conversation is ongoing, and these views are subject to change as the field of AI continues to evolve.</w:t>
      </w:r>
    </w:p>
    <w:p>
      <w:r>
        <w:rPr>
          <w:rFonts w:ascii="等线(中文正文)" w:hAnsi="等线(中文正文)" w:cs="等线(中文正文)" w:eastAsia="等线(中文正文)"/>
          <w:b w:val="false"/>
          <w:i w:val="false"/>
          <w:sz w:val="20"/>
        </w:rPr>
        <w:t/>
      </w:r>
    </w:p>
    <w:p>
      <w:pPr>
        <w:pStyle w:val="ab"/>
      </w:pPr>
      <w:r>
        <w:t>What are the speaker's views on the progress of AI and its implications for the future?</w:t>
      </w:r>
    </w:p>
    <w:p>
      <w:r>
        <w:rPr>
          <w:rFonts w:ascii="等线(中文正文)" w:hAnsi="等线(中文正文)" w:cs="等线(中文正文)" w:eastAsia="等线(中文正文)"/>
          <w:b w:val="false"/>
          <w:i w:val="false"/>
          <w:sz w:val="20"/>
        </w:rPr>
        <w:t>发言人1：The speaker indicates a high level of progress in AI, particularly in the area of operational autonomy, and suggests that the focus should shift to real important conversations about AI's role in society. There's also a mention of AGI (Artificial General Intelligence) and its potential to come up with innovations on its own, which could be significant for the future.</w:t>
      </w:r>
    </w:p>
    <w:p>
      <w:r>
        <w:rPr>
          <w:rFonts w:ascii="等线(中文正文)" w:hAnsi="等线(中文正文)" w:cs="等线(中文正文)" w:eastAsia="等线(中文正文)"/>
          <w:b w:val="false"/>
          <w:i w:val="false"/>
          <w:sz w:val="20"/>
        </w:rPr>
        <w:t/>
      </w:r>
    </w:p>
    <w:p>
      <w:pPr>
        <w:pStyle w:val="ab"/>
      </w:pPr>
      <w:r>
        <w:t>What is the official blitzer definition of AGI according to the speaker?</w:t>
      </w:r>
    </w:p>
    <w:p>
      <w:r>
        <w:rPr>
          <w:rFonts w:ascii="等线(中文正文)" w:hAnsi="等线(中文正文)" w:cs="等线(中文正文)" w:eastAsia="等线(中文正文)"/>
          <w:b w:val="false"/>
          <w:i w:val="false"/>
          <w:sz w:val="20"/>
        </w:rPr>
        <w:t>发言人1：According to the speaker, the official blitzer definition of AGI is systems that can learn outside of their training data. This would enable AI to create new program languages and compile code from scratch, as demonstrated by recent AI models.</w:t>
      </w:r>
    </w:p>
    <w:p>
      <w:r>
        <w:rPr>
          <w:rFonts w:ascii="等线(中文正文)" w:hAnsi="等线(中文正文)" w:cs="等线(中文正文)" w:eastAsia="等线(中文正文)"/>
          <w:b w:val="false"/>
          <w:i w:val="false"/>
          <w:sz w:val="20"/>
        </w:rPr>
        <w:t/>
      </w:r>
    </w:p>
    <w:p>
      <w:pPr>
        <w:pStyle w:val="ab"/>
      </w:pPr>
      <w:r>
        <w:t>What recent political event does the speaker bring up to illustrate the tensions surrounding AI technology?</w:t>
      </w:r>
    </w:p>
    <w:p>
      <w:r>
        <w:rPr>
          <w:rFonts w:ascii="等线(中文正文)" w:hAnsi="等线(中文正文)" w:cs="等线(中文正文)" w:eastAsia="等线(中文正文)"/>
          <w:b w:val="false"/>
          <w:i w:val="false"/>
          <w:sz w:val="20"/>
        </w:rPr>
        <w:t>发言人1：The speaker discusses a political event where China blocked Meta's acquisition of a company called Manus, which was involved in AI technology. The Chinese government took measures such as blocking the deal, barring founders from leaving the country, and potentially disrupting the acquisition process.</w:t>
      </w:r>
    </w:p>
    <w:p>
      <w:r>
        <w:rPr>
          <w:rFonts w:ascii="等线(中文正文)" w:hAnsi="等线(中文正文)" w:cs="等线(中文正文)" w:eastAsia="等线(中文正文)"/>
          <w:b w:val="false"/>
          <w:i w:val="false"/>
          <w:sz w:val="20"/>
        </w:rPr>
        <w:t/>
      </w:r>
    </w:p>
    <w:p>
      <w:pPr>
        <w:pStyle w:val="ab"/>
      </w:pPr>
      <w:r>
        <w:t>How does the speaker describe the current state of AI researchers' mobility between the U.S. and China?</w:t>
      </w:r>
    </w:p>
    <w:p>
      <w:r>
        <w:rPr>
          <w:rFonts w:ascii="等线(中文正文)" w:hAnsi="等线(中文正文)" w:cs="等线(中文正文)" w:eastAsia="等线(中文正文)"/>
          <w:b w:val="false"/>
          <w:i w:val="false"/>
          <w:sz w:val="20"/>
        </w:rPr>
        <w:t>发言人1：The speaker describes AI researchers' mobility between the U.S. and China as increasingly constrained by national security concerns and political pressures. There's a fear that intellectual property could be compromised if such researchers were to move between the two countries, and this is seen as a short-term problem.</w:t>
      </w:r>
    </w:p>
    <w:p>
      <w:r>
        <w:rPr>
          <w:rFonts w:ascii="等线(中文正文)" w:hAnsi="等线(中文正文)" w:cs="等线(中文正文)" w:eastAsia="等线(中文正文)"/>
          <w:b w:val="false"/>
          <w:i w:val="false"/>
          <w:sz w:val="20"/>
        </w:rPr>
        <w:t/>
      </w:r>
    </w:p>
    <w:p>
      <w:pPr>
        <w:pStyle w:val="ab"/>
      </w:pPr>
      <w:r>
        <w:t>What does the speaker imply about the impending self-improvement of AI?</w:t>
      </w:r>
    </w:p>
    <w:p>
      <w:r>
        <w:rPr>
          <w:rFonts w:ascii="等线(中文正文)" w:hAnsi="等线(中文正文)" w:cs="等线(中文正文)" w:eastAsia="等线(中文正文)"/>
          <w:b w:val="false"/>
          <w:i w:val="false"/>
          <w:sz w:val="20"/>
        </w:rPr>
        <w:t>发言人1：The speaker suggests that AI self-improvement is imminent or already happening quietly, and implies that most future research might be conducted by AI agents that are firmly planted in one place like the U.S., reducing the risk of moving talent between countries like U.S. and China.</w:t>
      </w:r>
    </w:p>
    <w:p>
      <w:r>
        <w:rPr>
          <w:rFonts w:ascii="等线(中文正文)" w:hAnsi="等线(中文正文)" w:cs="等线(中文正文)" w:eastAsia="等线(中文正文)"/>
          <w:b w:val="false"/>
          <w:i w:val="false"/>
          <w:sz w:val="20"/>
        </w:rPr>
        <w:t/>
      </w:r>
    </w:p>
    <w:p>
      <w:pPr>
        <w:pStyle w:val="ab"/>
      </w:pPr>
      <w:r>
        <w:t>What is the core service provided by Blitzer, as explained by the speaker?</w:t>
      </w:r>
    </w:p>
    <w:p>
      <w:r>
        <w:rPr>
          <w:rFonts w:ascii="等线(中文正文)" w:hAnsi="等线(中文正文)" w:cs="等线(中文正文)" w:eastAsia="等线(中文正文)"/>
          <w:b w:val="false"/>
          <w:i w:val="false"/>
          <w:sz w:val="20"/>
        </w:rPr>
        <w:t>发言人1：Blitzer is described as a service that provides large-scale automation of software development against large code bases. It is used by financial services for large-scale integration, product development, and is mentioned to work with enterprise-driven processes to handle millions of lines of code at a time.</w:t>
      </w:r>
    </w:p>
    <w:p>
      <w:r>
        <w:rPr>
          <w:rFonts w:ascii="等线(中文正文)" w:hAnsi="等线(中文正文)" w:cs="等线(中文正文)" w:eastAsia="等线(中文正文)"/>
          <w:b w:val="false"/>
          <w:i w:val="false"/>
          <w:sz w:val="20"/>
        </w:rPr>
        <w:t/>
      </w:r>
    </w:p>
    <w:p>
      <w:pPr>
        <w:pStyle w:val="ab"/>
      </w:pPr>
      <w:r>
        <w:t>What are the different strengths of various entities mentioned in the speech?</w:t>
      </w:r>
    </w:p>
    <w:p>
      <w:r>
        <w:rPr>
          <w:rFonts w:ascii="等线(中文正文)" w:hAnsi="等线(中文正文)" w:cs="等线(中文正文)" w:eastAsia="等线(中文正文)"/>
          <w:b w:val="false"/>
          <w:i w:val="false"/>
          <w:sz w:val="20"/>
        </w:rPr>
        <w:t>发言人1：The speech indicates that different entities have different strengths, with OpenAI and Anthropic being particularly good at driving up quality through algorithmic means. Geri is also implied to be strong in certain aspects, although the details are not clearly specified.</w:t>
      </w:r>
    </w:p>
    <w:p>
      <w:r>
        <w:rPr>
          <w:rFonts w:ascii="等线(中文正文)" w:hAnsi="等线(中文正文)" w:cs="等线(中文正文)" w:eastAsia="等线(中文正文)"/>
          <w:b w:val="false"/>
          <w:i w:val="false"/>
          <w:sz w:val="20"/>
        </w:rPr>
        <w:t/>
      </w:r>
    </w:p>
    <w:p>
      <w:pPr>
        <w:pStyle w:val="ab"/>
      </w:pPr>
      <w:r>
        <w:t>What model did OpenAI recently launch?</w:t>
      </w:r>
    </w:p>
    <w:p>
      <w:r>
        <w:rPr>
          <w:rFonts w:ascii="等线(中文正文)" w:hAnsi="等线(中文正文)" w:cs="等线(中文正文)" w:eastAsia="等线(中文正文)"/>
          <w:b w:val="false"/>
          <w:i w:val="false"/>
          <w:sz w:val="20"/>
        </w:rPr>
        <w:t>发言人1：OpenAI launched its own model, which may or may not have been tuned off traces of customer reasoning.</w:t>
      </w:r>
    </w:p>
    <w:p>
      <w:r>
        <w:rPr>
          <w:rFonts w:ascii="等线(中文正文)" w:hAnsi="等线(中文正文)" w:cs="等线(中文正文)" w:eastAsia="等线(中文正文)"/>
          <w:b w:val="false"/>
          <w:i w:val="false"/>
          <w:sz w:val="20"/>
        </w:rPr>
        <w:t/>
      </w:r>
    </w:p>
    <w:p>
      <w:pPr>
        <w:pStyle w:val="ab"/>
      </w:pPr>
      <w:r>
        <w:t>What is the stance of the speaker's company on launching their own models?</w:t>
      </w:r>
    </w:p>
    <w:p>
      <w:r>
        <w:rPr>
          <w:rFonts w:ascii="等线(中文正文)" w:hAnsi="等线(中文正文)" w:cs="等线(中文正文)" w:eastAsia="等线(中文正文)"/>
          <w:b w:val="false"/>
          <w:i w:val="false"/>
          <w:sz w:val="20"/>
        </w:rPr>
        <w:t>发言人1：The speaker's company is not focused on launching their own models but instead on creating high-quality code for their customers and driving engineering velocity into the enterprise.</w:t>
      </w:r>
    </w:p>
    <w:p>
      <w:r>
        <w:rPr>
          <w:rFonts w:ascii="等线(中文正文)" w:hAnsi="等线(中文正文)" w:cs="等线(中文正文)" w:eastAsia="等线(中文正文)"/>
          <w:b w:val="false"/>
          <w:i w:val="false"/>
          <w:sz w:val="20"/>
        </w:rPr>
        <w:t/>
      </w:r>
    </w:p>
    <w:p>
      <w:pPr>
        <w:pStyle w:val="ab"/>
      </w:pPr>
      <w:r>
        <w:t>What advice is given to listeners who are building on top of models and are worried about being disrupted?</w:t>
      </w:r>
    </w:p>
    <w:p>
      <w:r>
        <w:rPr>
          <w:rFonts w:ascii="等线(中文正文)" w:hAnsi="等线(中文正文)" w:cs="等线(中文正文)" w:eastAsia="等线(中文正文)"/>
          <w:b w:val="false"/>
          <w:i w:val="false"/>
          <w:sz w:val="20"/>
        </w:rPr>
        <w:t>发言人1：The advice given is that algorithms are the last piece of intellectual property (IP) to go, implying that developing really novel and unique algorithms and database structures can provide IP that others cannot simply run.</w:t>
      </w:r>
    </w:p>
    <w:p>
      <w:r>
        <w:rPr>
          <w:rFonts w:ascii="等线(中文正文)" w:hAnsi="等线(中文正文)" w:cs="等线(中文正文)" w:eastAsia="等线(中文正文)"/>
          <w:b w:val="false"/>
          <w:i w:val="false"/>
          <w:sz w:val="20"/>
        </w:rPr>
        <w:t/>
      </w:r>
    </w:p>
    <w:p>
      <w:pPr>
        <w:pStyle w:val="ab"/>
      </w:pPr>
      <w:r>
        <w:t>How does the speaker view the role of human interaction in technology?</w:t>
      </w:r>
    </w:p>
    <w:p>
      <w:r>
        <w:rPr>
          <w:rFonts w:ascii="等线(中文正文)" w:hAnsi="等线(中文正文)" w:cs="等线(中文正文)" w:eastAsia="等线(中文正文)"/>
          <w:b w:val="false"/>
          <w:i w:val="false"/>
          <w:sz w:val="20"/>
        </w:rPr>
        <w:t>发言人1：The speaker views human interaction as the last piece of IP to go, similar to algorithms, implying that developing unique human interaction methods can provide a form of intellectual property that is valuable and protected.</w:t>
      </w:r>
    </w:p>
    <w:p>
      <w:r>
        <w:rPr>
          <w:rFonts w:ascii="等线(中文正文)" w:hAnsi="等线(中文正文)" w:cs="等线(中文正文)" w:eastAsia="等线(中文正文)"/>
          <w:b w:val="false"/>
          <w:i w:val="false"/>
          <w:sz w:val="20"/>
        </w:rPr>
        <w:t/>
      </w:r>
    </w:p>
    <w:p>
      <w:pPr>
        <w:pStyle w:val="ab"/>
      </w:pPr>
      <w:r>
        <w:t>Is the speaker's company hiring more AI researchers or sales folks?</w:t>
      </w:r>
    </w:p>
    <w:p>
      <w:r>
        <w:rPr>
          <w:rFonts w:ascii="等线(中文正文)" w:hAnsi="等线(中文正文)" w:cs="等线(中文正文)" w:eastAsia="等线(中文正文)"/>
          <w:b w:val="false"/>
          <w:i w:val="false"/>
          <w:sz w:val="20"/>
        </w:rPr>
        <w:t>发言人1：The speaker's company is hiring across multiple roles, including AI researchers, sales folks, and forward-deployed engineers, to grow everything in parallel, not just focusing on AI researchers or sales.</w:t>
      </w:r>
    </w:p>
    <w:p>
      <w:r>
        <w:rPr>
          <w:rFonts w:ascii="等线(中文正文)" w:hAnsi="等线(中文正文)" w:cs="等线(中文正文)" w:eastAsia="等线(中文正文)"/>
          <w:b w:val="false"/>
          <w:i w:val="false"/>
          <w:sz w:val="20"/>
        </w:rPr>
        <w:t/>
      </w:r>
    </w:p>
    <w:p>
      <w:pPr>
        <w:pStyle w:val="ab"/>
      </w:pPr>
      <w:r>
        <w:t>How is the speaker's company, Brian, tapping into India's talent pool?</w:t>
      </w:r>
    </w:p>
    <w:p>
      <w:r>
        <w:rPr>
          <w:rFonts w:ascii="等线(中文正文)" w:hAnsi="等线(中文正文)" w:cs="等线(中文正文)" w:eastAsia="等线(中文正文)"/>
          <w:b w:val="false"/>
          <w:i w:val="false"/>
          <w:sz w:val="20"/>
        </w:rPr>
        <w:t>发言人1：Brian's company is tapping into India's massive talent pool by connecting with talent from one of the best technical universities in India to do more difficult technical work within the company.</w:t>
      </w:r>
    </w:p>
    <w:p>
      <w:r>
        <w:rPr>
          <w:rFonts w:ascii="等线(中文正文)" w:hAnsi="等线(中文正文)" w:cs="等线(中文正文)" w:eastAsia="等线(中文正文)"/>
          <w:b w:val="false"/>
          <w:i w:val="false"/>
          <w:sz w:val="20"/>
        </w:rPr>
        <w:t/>
      </w:r>
    </w:p>
    <w:p>
      <w:pPr>
        <w:pStyle w:val="ab"/>
      </w:pPr>
      <w:r>
        <w:t>What is the speaker's perspective on AI companies saying they will reduce headcount due to AI?</w:t>
      </w:r>
    </w:p>
    <w:p>
      <w:r>
        <w:rPr>
          <w:rFonts w:ascii="等线(中文正文)" w:hAnsi="等线(中文正文)" w:cs="等线(中文正文)" w:eastAsia="等线(中文正文)"/>
          <w:b w:val="false"/>
          <w:i w:val="false"/>
          <w:sz w:val="20"/>
        </w:rPr>
        <w:t>发言人1：The speaker expresses skepticism, noting that AI companies in Silicon Valley are saying they will reduce headcount due to AI, with the implication that they will only need a few people in the office, which the speaker finds unlikely.</w:t>
      </w:r>
    </w:p>
    <w:p>
      <w:r>
        <w:rPr>
          <w:rFonts w:ascii="等线(中文正文)" w:hAnsi="等线(中文正文)" w:cs="等线(中文正文)" w:eastAsia="等线(中文正文)"/>
          <w:b w:val="false"/>
          <w:i w:val="false"/>
          <w:sz w:val="20"/>
        </w:rPr>
        <w:t/>
      </w:r>
    </w:p>
    <w:p>
      <w:pPr>
        <w:pStyle w:val="ab"/>
      </w:pPr>
      <w:r>
        <w:t>What is the speaker's view on the future of IT within AI and the importance of human intervention?</w:t>
      </w:r>
    </w:p>
    <w:p>
      <w:r>
        <w:rPr>
          <w:rFonts w:ascii="等线(中文正文)" w:hAnsi="等线(中文正文)" w:cs="等线(中文正文)" w:eastAsia="等线(中文正文)"/>
          <w:b w:val="false"/>
          <w:i w:val="false"/>
          <w:sz w:val="20"/>
        </w:rPr>
        <w:t>发言人1：The speaker believes that the highest value in IT will be generating all the token usage in an AI context and that it will not happen by magic or AI agents alone; it will require forward-deployed, skilled people to extract IT from legacy databases and people's brains and integrate it into AI.</w:t>
      </w:r>
    </w:p>
    <w:p>
      <w:r>
        <w:rPr>
          <w:rFonts w:ascii="等线(中文正文)" w:hAnsi="等线(中文正文)" w:cs="等线(中文正文)" w:eastAsia="等线(中文正文)"/>
          <w:b w:val="false"/>
          <w:i w:val="false"/>
          <w:sz w:val="20"/>
        </w:rPr>
        <w:t/>
      </w:r>
    </w:p>
    <w:p>
      <w:pPr>
        <w:pStyle w:val="ab"/>
      </w:pPr>
      <w:r>
        <w:t>What is the speaker's reaction to the rapid growth of their company in terms of headcount and talent acquisition?</w:t>
      </w:r>
    </w:p>
    <w:p>
      <w:r>
        <w:rPr>
          <w:rFonts w:ascii="等线(中文正文)" w:hAnsi="等线(中文正文)" w:cs="等线(中文正文)" w:eastAsia="等线(中文正文)"/>
          <w:b w:val="false"/>
          <w:i w:val="false"/>
          <w:sz w:val="20"/>
        </w:rPr>
        <w:t>发言人1：The speaker is proud of the company's rapid growth in terms of headcount and is in awe of the ability to onboard talent on a scale not seen before, comparing it to record-setting achievements.</w:t>
      </w:r>
    </w:p>
    <w:p>
      <w:r>
        <w:rPr>
          <w:rFonts w:ascii="等线(中文正文)" w:hAnsi="等线(中文正文)" w:cs="等线(中文正文)" w:eastAsia="等线(中文正文)"/>
          <w:b w:val="false"/>
          <w:i w:val="false"/>
          <w:sz w:val="20"/>
        </w:rPr>
        <w:t/>
      </w:r>
    </w:p>
    <w:p>
      <w:pPr>
        <w:pStyle w:val="ab"/>
      </w:pPr>
      <w:r>
        <w:t>What is Glitzy Autonomous Software Development and its purpose?</w:t>
      </w:r>
    </w:p>
    <w:p>
      <w:r>
        <w:rPr>
          <w:rFonts w:ascii="等线(中文正文)" w:hAnsi="等线(中文正文)" w:cs="等线(中文正文)" w:eastAsia="等线(中文正文)"/>
          <w:b w:val="false"/>
          <w:i w:val="false"/>
          <w:sz w:val="20"/>
        </w:rPr>
        <w:t>发言人1：Glitzy Autonomous Software Development is a platform that uses specialized AI agents to understand enterprise-scale code bases and provide a plan for development sprints, generating precompiled code, with the goal of delivering a significant portion of development work autonomously.</w:t>
      </w:r>
    </w:p>
    <w:p>
      <w:r>
        <w:rPr>
          <w:rFonts w:ascii="等线(中文正文)" w:hAnsi="等线(中文正文)" w:cs="等线(中文正文)" w:eastAsia="等线(中文正文)"/>
          <w:b w:val="false"/>
          <w:i w:val="false"/>
          <w:sz w:val="20"/>
        </w:rPr>
        <w:t/>
      </w:r>
    </w:p>
    <w:p>
      <w:pPr>
        <w:pStyle w:val="ab"/>
      </w:pPr>
      <w:r>
        <w:t>How is the semiconductor industry expected to grow, and what is its relation to AI demand?</w:t>
      </w:r>
    </w:p>
    <w:p>
      <w:r>
        <w:rPr>
          <w:rFonts w:ascii="等线(中文正文)" w:hAnsi="等线(中文正文)" w:cs="等线(中文正文)" w:eastAsia="等线(中文正文)"/>
          <w:b w:val="false"/>
          <w:i w:val="false"/>
          <w:sz w:val="20"/>
        </w:rPr>
        <w:t>发言人1：The semiconductor industry is expected to grow significantly, with a 60% increase in I cells, and AI demand is driving this growth, as there is high demand for chips that traditional energy sources cannot satisfy, with older chips still in high demand due to the ongoing demand for AI.</w:t>
      </w:r>
    </w:p>
    <w:p>
      <w:r>
        <w:rPr>
          <w:rFonts w:ascii="等线(中文正文)" w:hAnsi="等线(中文正文)" w:cs="等线(中文正文)" w:eastAsia="等线(中文正文)"/>
          <w:b w:val="false"/>
          <w:i w:val="false"/>
          <w:sz w:val="20"/>
        </w:rPr>
        <w:t/>
      </w:r>
    </w:p>
    <w:p>
      <w:pPr>
        <w:pStyle w:val="ab"/>
      </w:pPr>
      <w:r>
        <w:t>What is the speaker's opinion on tapping into capital supply for tech companies?</w:t>
      </w:r>
    </w:p>
    <w:p>
      <w:r>
        <w:rPr>
          <w:rFonts w:ascii="等线(中文正文)" w:hAnsi="等线(中文正文)" w:cs="等线(中文正文)" w:eastAsia="等线(中文正文)"/>
          <w:b w:val="false"/>
          <w:i w:val="false"/>
          <w:sz w:val="20"/>
        </w:rPr>
        <w:t>发言人1：The speaker emphasizes the importance of tapping into the large capital supply available in the tech sector, particularly for financial capital, as it is essential for companies looking to raise big money and be part of that ecosystem.</w:t>
      </w:r>
    </w:p>
    <w:p>
      <w:r>
        <w:rPr>
          <w:rFonts w:ascii="等线(中文正文)" w:hAnsi="等线(中文正文)" w:cs="等线(中文正文)" w:eastAsia="等线(中文正文)"/>
          <w:b w:val="false"/>
          <w:i w:val="false"/>
          <w:sz w:val="20"/>
        </w:rPr>
        <w:t/>
      </w:r>
    </w:p>
    <w:p>
      <w:pPr>
        <w:pStyle w:val="ab"/>
      </w:pPr>
      <w:r>
        <w:t>What potential killer app for ocean colonization is suggested?</w:t>
      </w:r>
    </w:p>
    <w:p>
      <w:r>
        <w:rPr>
          <w:rFonts w:ascii="等线(中文正文)" w:hAnsi="等线(中文正文)" w:cs="等线(中文正文)" w:eastAsia="等线(中文正文)"/>
          <w:b w:val="false"/>
          <w:i w:val="false"/>
          <w:sz w:val="20"/>
        </w:rPr>
        <w:t>发言人1：The potential killer app for ocean colonization suggested is data centers in the ocean, which is proposed as a more efficient way to harness energy and serve data processing needs, compared to space.</w:t>
      </w:r>
    </w:p>
    <w:p>
      <w:r>
        <w:rPr>
          <w:rFonts w:ascii="等线(中文正文)" w:hAnsi="等线(中文正文)" w:cs="等线(中文正文)" w:eastAsia="等线(中文正文)"/>
          <w:b w:val="false"/>
          <w:i w:val="false"/>
          <w:sz w:val="20"/>
        </w:rPr>
        <w:t/>
      </w:r>
    </w:p>
    <w:p>
      <w:pPr>
        <w:pStyle w:val="ab"/>
      </w:pPr>
      <w:r>
        <w:t>What are the critical factors to consider when evaluating the potential partnership or acquisition of a company like Relativity Space?</w:t>
      </w:r>
    </w:p>
    <w:p>
      <w:r>
        <w:rPr>
          <w:rFonts w:ascii="等线(中文正文)" w:hAnsi="等线(中文正文)" w:cs="等线(中文正文)" w:eastAsia="等线(中文正文)"/>
          <w:b w:val="false"/>
          <w:i w:val="false"/>
          <w:sz w:val="20"/>
        </w:rPr>
        <w:t>发言人1：The critical factors to consider include the capability of the company to develop and launch rockets, the efficiency and effectiveness of the cooling system used, the potential to own or partner with a data swarm, the mass required for the launch of the cooling system, and the strategic location of data centers in relation to urban and rural areas.</w:t>
      </w:r>
    </w:p>
    <w:p>
      <w:r>
        <w:rPr>
          <w:rFonts w:ascii="等线(中文正文)" w:hAnsi="等线(中文正文)" w:cs="等线(中文正文)" w:eastAsia="等线(中文正文)"/>
          <w:b w:val="false"/>
          <w:i w:val="false"/>
          <w:sz w:val="20"/>
        </w:rPr>
        <w:t/>
      </w:r>
    </w:p>
    <w:p>
      <w:pPr>
        <w:pStyle w:val="ab"/>
      </w:pPr>
      <w:r>
        <w:t>Why might AI and space exploration companies be interested in partnering with SpaceX?</w:t>
      </w:r>
    </w:p>
    <w:p>
      <w:r>
        <w:rPr>
          <w:rFonts w:ascii="等线(中文正文)" w:hAnsi="等线(中文正文)" w:cs="等线(中文正文)" w:eastAsia="等线(中文正文)"/>
          <w:b w:val="false"/>
          <w:i w:val="false"/>
          <w:sz w:val="20"/>
        </w:rPr>
        <w:t>发言人1：AI and space exploration companies might be interested in partnering with SpaceX because of the significant computing power and potential access to a vast array of space-based data centers. These collaborations could provide opportunities to own or control data swarms, which could be highly advantageous for future technological developments and operations.</w:t>
      </w:r>
    </w:p>
    <w:p>
      <w:r>
        <w:rPr>
          <w:rFonts w:ascii="等线(中文正文)" w:hAnsi="等线(中文正文)" w:cs="等线(中文正文)" w:eastAsia="等线(中文正文)"/>
          <w:b w:val="false"/>
          <w:i w:val="false"/>
          <w:sz w:val="20"/>
        </w:rPr>
        <w:t/>
      </w:r>
    </w:p>
    <w:p>
      <w:pPr>
        <w:pStyle w:val="ab"/>
      </w:pPr>
      <w:r>
        <w:t>What is the projected impact of AI data centers on the U.S. economy and regional wealth distribution?</w:t>
      </w:r>
    </w:p>
    <w:p>
      <w:r>
        <w:rPr>
          <w:rFonts w:ascii="等线(中文正文)" w:hAnsi="等线(中文正文)" w:cs="等线(中文正文)" w:eastAsia="等线(中文正文)"/>
          <w:b w:val="false"/>
          <w:i w:val="false"/>
          <w:sz w:val="20"/>
        </w:rPr>
        <w:t>发言人1：The projected impact of AI data centers is a significant shift in the U.S. economy, with planned data centers predominantly located in rural areas and counties without existing data centers. This movement is likened to the largest geographic wealth transfer since fracking, leading to the technological advancements being brought into southern and farmland regions. Despite potential backlash, the long-term benefits for community prosperity are expected to be substantial.</w:t>
      </w:r>
    </w:p>
    <w:p>
      <w:r>
        <w:rPr>
          <w:rFonts w:ascii="等线(中文正文)" w:hAnsi="等线(中文正文)" w:cs="等线(中文正文)" w:eastAsia="等线(中文正文)"/>
          <w:b w:val="false"/>
          <w:i w:val="false"/>
          <w:sz w:val="20"/>
        </w:rPr>
        <w:t/>
      </w:r>
    </w:p>
    <w:p>
      <w:pPr>
        <w:pStyle w:val="ab"/>
      </w:pPr>
      <w:r>
        <w:t>How does the speaker view the risks associated with moving data centers away from human urban centers?</w:t>
      </w:r>
    </w:p>
    <w:p>
      <w:r>
        <w:rPr>
          <w:rFonts w:ascii="等线(中文正文)" w:hAnsi="等线(中文正文)" w:cs="等线(中文正文)" w:eastAsia="等线(中文正文)"/>
          <w:b w:val="false"/>
          <w:i w:val="false"/>
          <w:sz w:val="20"/>
        </w:rPr>
        <w:t>发言人1：The speaker views the risks associated with moving data centers too far from human urban centers as a potential decoupling of the economy. This could lead to a situation where the data center economy operates separately from the human economy, which is generally considered undesirable. The speaker advocates for a tight integration between the two economies to avoid siloing and potential negative outcomes.</w:t>
      </w:r>
    </w:p>
    <w:p>
      <w:r>
        <w:rPr>
          <w:rFonts w:ascii="等线(中文正文)" w:hAnsi="等线(中文正文)" w:cs="等线(中文正文)" w:eastAsia="等线(中文正文)"/>
          <w:b w:val="false"/>
          <w:i w:val="false"/>
          <w:sz w:val="20"/>
        </w:rPr>
        <w:t/>
      </w:r>
    </w:p>
    <w:p>
      <w:pPr>
        <w:pStyle w:val="ab"/>
      </w:pPr>
      <w:r>
        <w:t>What is the speaker's perspective on the investment in AI and its potential impact on GDP growth?</w:t>
      </w:r>
    </w:p>
    <w:p>
      <w:r>
        <w:rPr>
          <w:rFonts w:ascii="等线(中文正文)" w:hAnsi="等线(中文正文)" w:cs="等线(中文正文)" w:eastAsia="等线(中文正文)"/>
          <w:b w:val="false"/>
          <w:i w:val="false"/>
          <w:sz w:val="20"/>
        </w:rPr>
        <w:t>发言人1：The speaker's perspective on the investment in AI is that it is becoming a major driver of GDP growth. AI is projected to contribute significantly to GDP growth this year and is already showing its capability to halt economic stagnation. Investments in AI are expected to increase, with companies ramping up capital expenditures (capex) and AI being forecasted to influence not just computing power but also transformative inventions and applications in the near future.</w:t>
      </w:r>
    </w:p>
    <w:p>
      <w:r>
        <w:rPr>
          <w:rFonts w:ascii="等线(中文正文)" w:hAnsi="等线(中文正文)" w:cs="等线(中文正文)" w:eastAsia="等线(中文正文)"/>
          <w:b w:val="false"/>
          <w:i w:val="false"/>
          <w:sz w:val="20"/>
        </w:rPr>
        <w:t/>
      </w:r>
    </w:p>
    <w:p>
      <w:pPr>
        <w:pStyle w:val="ab"/>
      </w:pPr>
      <w:r>
        <w:t>What advice does the speaker offer regarding investing in assets and the importance of embracing change?</w:t>
      </w:r>
    </w:p>
    <w:p>
      <w:r>
        <w:rPr>
          <w:rFonts w:ascii="等线(中文正文)" w:hAnsi="等线(中文正文)" w:cs="等线(中文正文)" w:eastAsia="等线(中文正文)"/>
          <w:b w:val="false"/>
          <w:i w:val="false"/>
          <w:sz w:val="20"/>
        </w:rPr>
        <w:t>发言人1：The speaker advises that in the context of future GDP growth, investors should focus on assets that will appreciate in value, such as data centers, rather than just looking at traditional investments like two-income. He emphasizes that change brings new investment opportunities, and those who can spot these early will benefit greatly. He also suggests using tools like large language models to research investment opportunities more effectively.</w:t>
      </w:r>
    </w:p>
    <w:p>
      <w:r>
        <w:rPr>
          <w:rFonts w:ascii="等线(中文正文)" w:hAnsi="等线(中文正文)" w:cs="等线(中文正文)" w:eastAsia="等线(中文正文)"/>
          <w:b w:val="false"/>
          <w:i w:val="false"/>
          <w:sz w:val="20"/>
        </w:rPr>
        <w:t/>
      </w:r>
    </w:p>
    <w:p>
      <w:pPr>
        <w:pStyle w:val="ab"/>
      </w:pPr>
      <w:r>
        <w:t>How does the speaker suggest the next wave of investment or startup opportunities will arise in AI?</w:t>
      </w:r>
    </w:p>
    <w:p>
      <w:r>
        <w:rPr>
          <w:rFonts w:ascii="等线(中文正文)" w:hAnsi="等线(中文正文)" w:cs="等线(中文正文)" w:eastAsia="等线(中文正文)"/>
          <w:b w:val="false"/>
          <w:i w:val="false"/>
          <w:sz w:val="20"/>
        </w:rPr>
        <w:t>发言人1：The speaker suggests that the next wave of investment or startup opportunities in AI will arise from a variety of obvious trends and new applications that are emerging in response to AI developments. These opportunities will likely be discoverable through ongoing discussions and analyses of current trends and innovations.</w:t>
      </w:r>
    </w:p>
    <w:p>
      <w:r>
        <w:rPr>
          <w:rFonts w:ascii="等线(中文正文)" w:hAnsi="等线(中文正文)" w:cs="等线(中文正文)" w:eastAsia="等线(中文正文)"/>
          <w:b w:val="false"/>
          <w:i w:val="false"/>
          <w:sz w:val="20"/>
        </w:rPr>
        <w:t/>
      </w:r>
    </w:p>
    <w:p>
      <w:pPr>
        <w:pStyle w:val="ab"/>
      </w:pPr>
      <w:r>
        <w:t>What are the potential benefits for those looking for a job or investment opportunities in the AI sector?</w:t>
      </w:r>
    </w:p>
    <w:p>
      <w:r>
        <w:rPr>
          <w:rFonts w:ascii="等线(中文正文)" w:hAnsi="等线(中文正文)" w:cs="等线(中文正文)" w:eastAsia="等线(中文正文)"/>
          <w:b w:val="false"/>
          <w:i w:val="false"/>
          <w:sz w:val="20"/>
        </w:rPr>
        <w:t>发言人1：For those looking for a job, there are ample opportunities in AI-related fields, especially in fast-growing startups and established companies that are heavily investing in AI. These companies are experiencing significant growth and are likely hiring. For investments, there is an upward trend in AI-related assets, with the speaker encouraging research into investment opportunities across various sectors like chip companies and AI infrastructure.</w:t>
      </w:r>
    </w:p>
    <w:p>
      <w:r>
        <w:rPr>
          <w:rFonts w:ascii="等线(中文正文)" w:hAnsi="等线(中文正文)" w:cs="等线(中文正文)" w:eastAsia="等线(中文正文)"/>
          <w:b w:val="false"/>
          <w:i w:val="false"/>
          <w:sz w:val="20"/>
        </w:rPr>
        <w:t/>
      </w:r>
    </w:p>
    <w:p>
      <w:pPr>
        <w:pStyle w:val="ab"/>
      </w:pPr>
      <w:r>
        <w:t>How is Sam Omen rethinking the concept of Universal Basic Income (UBI) in the context of AI?</w:t>
      </w:r>
    </w:p>
    <w:p>
      <w:r>
        <w:rPr>
          <w:rFonts w:ascii="等线(中文正文)" w:hAnsi="等线(中文正文)" w:cs="等线(中文正文)" w:eastAsia="等线(中文正文)"/>
          <w:b w:val="false"/>
          <w:i w:val="false"/>
          <w:sz w:val="20"/>
        </w:rPr>
        <w:t>发言人1：Sam Omen is rethinking the concept of Universal Basic Income by proposing a shift from cash-based payments to providing individuals with a stake in AI's upside through computer access equity or a public wealth fund. This approach is suggested as a response to findings from a three-year study indicating that spending increased without clear improvements in health and health care access, thus offering a new method to distribute wealth and benefits linked to technological advancements.</w:t>
      </w:r>
    </w:p>
    <w:p>
      <w:r>
        <w:rPr>
          <w:rFonts w:ascii="等线(中文正文)" w:hAnsi="等线(中文正文)" w:cs="等线(中文正文)" w:eastAsia="等线(中文正文)"/>
          <w:b w:val="false"/>
          <w:i w:val="false"/>
          <w:sz w:val="20"/>
        </w:rPr>
        <w:t/>
      </w:r>
    </w:p>
    <w:p>
      <w:pPr>
        <w:pStyle w:val="ab"/>
      </w:pPr>
      <w:r>
        <w:t>Can citizens own a part of AI, similar to a national resource?</w:t>
      </w:r>
    </w:p>
    <w:p>
      <w:r>
        <w:rPr>
          <w:rFonts w:ascii="等线(中文正文)" w:hAnsi="等线(中文正文)" w:cs="等线(中文正文)" w:eastAsia="等线(中文正文)"/>
          <w:b w:val="false"/>
          <w:i w:val="false"/>
          <w:sz w:val="20"/>
        </w:rPr>
        <w:t>发言人1：The idea is discussed, with the need for further data and understanding the best way to manage AI as a national resource so that citizens can potentially own a piece of it.</w:t>
      </w:r>
    </w:p>
    <w:p>
      <w:r>
        <w:rPr>
          <w:rFonts w:ascii="等线(中文正文)" w:hAnsi="等线(中文正文)" w:cs="等线(中文正文)" w:eastAsia="等线(中文正文)"/>
          <w:b w:val="false"/>
          <w:i w:val="false"/>
          <w:sz w:val="20"/>
        </w:rPr>
        <w:t/>
      </w:r>
    </w:p>
    <w:p>
      <w:pPr>
        <w:pStyle w:val="ab"/>
      </w:pPr>
      <w:r>
        <w:t>How can AI influence productivity and wealth distribution?</w:t>
      </w:r>
    </w:p>
    <w:p>
      <w:r>
        <w:rPr>
          <w:rFonts w:ascii="等线(中文正文)" w:hAnsi="等线(中文正文)" w:cs="等线(中文正文)" w:eastAsia="等线(中文正文)"/>
          <w:b w:val="false"/>
          <w:i w:val="false"/>
          <w:sz w:val="20"/>
        </w:rPr>
        <w:t>发言人1：AI can significantly influence productivity and wealth distribution by providing citizens with a claim on productivity increases and by fostering a redistribution model that emphasizes participation in the exponential growth of AI, potentially leading to more equitable outcomes.</w:t>
      </w:r>
    </w:p>
    <w:p>
      <w:r>
        <w:rPr>
          <w:rFonts w:ascii="等线(中文正文)" w:hAnsi="等线(中文正文)" w:cs="等线(中文正文)" w:eastAsia="等线(中文正文)"/>
          <w:b w:val="false"/>
          <w:i w:val="false"/>
          <w:sz w:val="20"/>
        </w:rPr>
        <w:t/>
      </w:r>
    </w:p>
    <w:p>
      <w:pPr>
        <w:pStyle w:val="ab"/>
      </w:pPr>
      <w:r>
        <w:t>What are the arguments for and against Universal Basic Income (UBI)?</w:t>
      </w:r>
    </w:p>
    <w:p>
      <w:r>
        <w:rPr>
          <w:rFonts w:ascii="等线(中文正文)" w:hAnsi="等线(中文正文)" w:cs="等线(中文正文)" w:eastAsia="等线(中文正文)"/>
          <w:b w:val="false"/>
          <w:i w:val="false"/>
          <w:sz w:val="20"/>
        </w:rPr>
        <w:t>发言人1：The speaker argues that while UBI might stimulate the economy in the short term, it may not be the best long-term alignment between recipients and society. The preference expressed is for models like Universal Basic Computer (UBC) or Universal Basic Services (UBS), which align with participation in technological progress and potentially provide incentives for innovation.</w:t>
      </w:r>
    </w:p>
    <w:p>
      <w:r>
        <w:rPr>
          <w:rFonts w:ascii="等线(中文正文)" w:hAnsi="等线(中文正文)" w:cs="等线(中文正文)" w:eastAsia="等线(中文正文)"/>
          <w:b w:val="false"/>
          <w:i w:val="false"/>
          <w:sz w:val="20"/>
        </w:rPr>
        <w:t/>
      </w:r>
    </w:p>
    <w:p>
      <w:pPr>
        <w:pStyle w:val="ab"/>
      </w:pPr>
      <w:r>
        <w:t>What are the potential solutions for economic support in the face of technological change?</w:t>
      </w:r>
    </w:p>
    <w:p>
      <w:r>
        <w:rPr>
          <w:rFonts w:ascii="等线(中文正文)" w:hAnsi="等线(中文正文)" w:cs="等线(中文正文)" w:eastAsia="等线(中文正文)"/>
          <w:b w:val="false"/>
          <w:i w:val="false"/>
          <w:sz w:val="20"/>
        </w:rPr>
        <w:t>发言人1：Economic support can be provided through stimulus checks or other means, as the government's current ability to offer financial assistance is considered crucial. However, there's a recognition that a more dynamic approach may be necessary in the near term to support families amidst technological advancements.</w:t>
      </w:r>
    </w:p>
    <w:p>
      <w:r>
        <w:rPr>
          <w:rFonts w:ascii="等线(中文正文)" w:hAnsi="等线(中文正文)" w:cs="等线(中文正文)" w:eastAsia="等线(中文正文)"/>
          <w:b w:val="false"/>
          <w:i w:val="false"/>
          <w:sz w:val="20"/>
        </w:rPr>
        <w:t/>
      </w:r>
    </w:p>
    <w:p>
      <w:pPr>
        <w:pStyle w:val="ab"/>
      </w:pPr>
      <w:r>
        <w:t>What measures can address the impact of AI on employment and inequality?</w:t>
      </w:r>
    </w:p>
    <w:p>
      <w:r>
        <w:rPr>
          <w:rFonts w:ascii="等线(中文正文)" w:hAnsi="等线(中文正文)" w:cs="等线(中文正文)" w:eastAsia="等线(中文正文)"/>
          <w:b w:val="false"/>
          <w:i w:val="false"/>
          <w:sz w:val="20"/>
        </w:rPr>
        <w:t>发言人1：Addressing the impact of AI on employment and inequality includes ensuring that the benefits of AI, such as free healthcare and diagnostics, reach all citizens. This approach aims to solve significant social issues like medical bankruptcy, thereby preserving the social contract.</w:t>
      </w:r>
    </w:p>
    <w:p>
      <w:r>
        <w:rPr>
          <w:rFonts w:ascii="等线(中文正文)" w:hAnsi="等线(中文正文)" w:cs="等线(中文正文)" w:eastAsia="等线(中文正文)"/>
          <w:b w:val="false"/>
          <w:i w:val="false"/>
          <w:sz w:val="20"/>
        </w:rPr>
        <w:t/>
      </w:r>
    </w:p>
    <w:p>
      <w:pPr>
        <w:pStyle w:val="ab"/>
      </w:pPr>
      <w:r>
        <w:t>What is the emerging opportunity in AI insurance?</w:t>
      </w:r>
    </w:p>
    <w:p>
      <w:r>
        <w:rPr>
          <w:rFonts w:ascii="等线(中文正文)" w:hAnsi="等线(中文正文)" w:cs="等线(中文正文)" w:eastAsia="等线(中文正文)"/>
          <w:b w:val="false"/>
          <w:i w:val="false"/>
          <w:sz w:val="20"/>
        </w:rPr>
        <w:t>发言人1：AI insurance is an emerging opportunity where companies are removing AI risks from standard policies and require separate insurance for AI-related coverage. This presents a massive market opportunity for entrepreneurs and underlines the need for robust defense mechanisms against AI-related cyber attacks.</w:t>
      </w:r>
    </w:p>
    <w:p>
      <w:r>
        <w:rPr>
          <w:rFonts w:ascii="等线(中文正文)" w:hAnsi="等线(中文正文)" w:cs="等线(中文正文)" w:eastAsia="等线(中文正文)"/>
          <w:b w:val="false"/>
          <w:i w:val="false"/>
          <w:sz w:val="20"/>
        </w:rPr>
        <w:t/>
      </w:r>
    </w:p>
    <w:p>
      <w:pPr>
        <w:pStyle w:val="ab"/>
      </w:pPr>
      <w:r>
        <w:t>What challenges does the insurance industry face with AI?</w:t>
      </w:r>
    </w:p>
    <w:p>
      <w:r>
        <w:rPr>
          <w:rFonts w:ascii="等线(中文正文)" w:hAnsi="等线(中文正文)" w:cs="等线(中文正文)" w:eastAsia="等线(中文正文)"/>
          <w:b w:val="false"/>
          <w:i w:val="false"/>
          <w:sz w:val="20"/>
        </w:rPr>
        <w:t>发言人1：The insurance industry is challenged by the rapid accumulation of AI risks and the necessity to tie insurance coverage to the implementation of best practices or products that prevent AI cyber attacks. This involves aligning with AI standards and potentially funding companies developing such solutions.</w:t>
      </w:r>
    </w:p>
    <w:p>
      <w:r>
        <w:rPr>
          <w:rFonts w:ascii="等线(中文正文)" w:hAnsi="等线(中文正文)" w:cs="等线(中文正文)" w:eastAsia="等线(中文正文)"/>
          <w:b w:val="false"/>
          <w:i w:val="false"/>
          <w:sz w:val="20"/>
        </w:rPr>
        <w:t/>
      </w:r>
    </w:p>
    <w:p>
      <w:pPr>
        <w:pStyle w:val="ab"/>
      </w:pPr>
      <w:r>
        <w:t>How can insurance requirements influence AI alignment?</w:t>
      </w:r>
    </w:p>
    <w:p>
      <w:r>
        <w:rPr>
          <w:rFonts w:ascii="等线(中文正文)" w:hAnsi="等线(中文正文)" w:cs="等线(中文正文)" w:eastAsia="等线(中文正文)"/>
          <w:b w:val="false"/>
          <w:i w:val="false"/>
          <w:sz w:val="20"/>
        </w:rPr>
        <w:t>发言人1：Insurance requirements can influence AI alignment by imposing pressure for AI agents to follow certain safety measures and best practices dictated by insurance companies. This could serve as a bottom-up force for ensuring AI alignment without direct government intervention.</w:t>
      </w:r>
    </w:p>
    <w:p>
      <w:r>
        <w:rPr>
          <w:rFonts w:ascii="等线(中文正文)" w:hAnsi="等线(中文正文)" w:cs="等线(中文正文)" w:eastAsia="等线(中文正文)"/>
          <w:b w:val="false"/>
          <w:i w:val="false"/>
          <w:sz w:val="20"/>
        </w:rPr>
        <w:t/>
      </w:r>
    </w:p>
    <w:p>
      <w:pPr>
        <w:pStyle w:val="ab"/>
      </w:pPr>
      <w:r>
        <w:t>What is the projected impact of AI on market capitalization by the early 2030s?</w:t>
      </w:r>
    </w:p>
    <w:p>
      <w:r>
        <w:rPr>
          <w:rFonts w:ascii="等线(中文正文)" w:hAnsi="等线(中文正文)" w:cs="等线(中文正文)" w:eastAsia="等线(中文正文)"/>
          <w:b w:val="false"/>
          <w:i w:val="false"/>
          <w:sz w:val="20"/>
        </w:rPr>
        <w:t>发言人1：By the early 2030s, it is projected that AI will be the number one market cap with a standing founder, possibly among the top ten founder-driven companies, with a market cap of over two trillion dollars.</w:t>
      </w:r>
    </w:p>
    <w:p>
      <w:r>
        <w:rPr>
          <w:rFonts w:ascii="等线(中文正文)" w:hAnsi="等线(中文正文)" w:cs="等线(中文正文)" w:eastAsia="等线(中文正文)"/>
          <w:b w:val="false"/>
          <w:i w:val="false"/>
          <w:sz w:val="20"/>
        </w:rPr>
        <w:t/>
      </w:r>
    </w:p>
    <w:p>
      <w:pPr>
        <w:pStyle w:val="ab"/>
      </w:pPr>
      <w:r>
        <w:t>How will the role of an entrepreneur change with the advent of AI?</w:t>
      </w:r>
    </w:p>
    <w:p>
      <w:r>
        <w:rPr>
          <w:rFonts w:ascii="等线(中文正文)" w:hAnsi="等线(中文正文)" w:cs="等线(中文正文)" w:eastAsia="等线(中文正文)"/>
          <w:b w:val="false"/>
          <w:i w:val="false"/>
          <w:sz w:val="20"/>
        </w:rPr>
        <w:t>发言人1：With the advent of AI, the role of an entrepreneur will change to become a modern orchestrator or operator who works alongside AI agents to test possibilities in parallel, leading to a hybrid form of human and AI collaboration.</w:t>
      </w:r>
    </w:p>
    <w:p>
      <w:r>
        <w:rPr>
          <w:rFonts w:ascii="等线(中文正文)" w:hAnsi="等线(中文正文)" w:cs="等线(中文正文)" w:eastAsia="等线(中文正文)"/>
          <w:b w:val="false"/>
          <w:i w:val="false"/>
          <w:sz w:val="20"/>
        </w:rPr>
        <w:t/>
      </w:r>
    </w:p>
    <w:p>
      <w:pPr>
        <w:pStyle w:val="ab"/>
      </w:pPr>
      <w:r>
        <w:t>What are the methods for data centers to manage heat and how does radiation play a role?</w:t>
      </w:r>
    </w:p>
    <w:p>
      <w:r>
        <w:rPr>
          <w:rFonts w:ascii="等线(中文正文)" w:hAnsi="等线(中文正文)" w:cs="等线(中文正文)" w:eastAsia="等线(中文正文)"/>
          <w:b w:val="false"/>
          <w:i w:val="false"/>
          <w:sz w:val="20"/>
        </w:rPr>
        <w:t>发言人1：Data centers manage heat through cooling systems and by utilizing radiation cooling, which involves aiming in the direction of the cosmic microwave background to take advantage of the existing heat gradient.</w:t>
      </w:r>
    </w:p>
    <w:p>
      <w:r>
        <w:rPr>
          <w:rFonts w:ascii="等线(中文正文)" w:hAnsi="等线(中文正文)" w:cs="等线(中文正文)" w:eastAsia="等线(中文正文)"/>
          <w:b w:val="false"/>
          <w:i w:val="false"/>
          <w:sz w:val="20"/>
        </w:rPr>
        <w:t/>
      </w:r>
    </w:p>
    <w:p>
      <w:pPr>
        <w:pStyle w:val="ab"/>
      </w:pPr>
      <w:r>
        <w:t>What is the risk assessment regarding the potential misuse of advanced AI capabilities?</w:t>
      </w:r>
    </w:p>
    <w:p>
      <w:r>
        <w:rPr>
          <w:rFonts w:ascii="等线(中文正文)" w:hAnsi="等线(中文正文)" w:cs="等线(中文正文)" w:eastAsia="等线(中文正文)"/>
          <w:b w:val="false"/>
          <w:i w:val="false"/>
          <w:sz w:val="20"/>
        </w:rPr>
        <w:t>发言人1：The risk assessment suggests that while there is a small chance of misuse such as AI developing killer viruses that could potentially harm humanity, there are measures to prevent this, and most humans are capable of preventing negative outcomes.</w:t>
      </w:r>
    </w:p>
    <w:p>
      <w:r>
        <w:rPr>
          <w:rFonts w:ascii="等线(中文正文)" w:hAnsi="等线(中文正文)" w:cs="等线(中文正文)" w:eastAsia="等线(中文正文)"/>
          <w:b w:val="false"/>
          <w:i w:val="false"/>
          <w:sz w:val="20"/>
        </w:rPr>
        <w:t/>
      </w:r>
    </w:p>
    <w:p>
      <w:pPr>
        <w:pStyle w:val="ab"/>
      </w:pPr>
      <w:r>
        <w:t>How can we ensure that AI does not lead to societal stagnation despite abundance?</w:t>
      </w:r>
    </w:p>
    <w:p>
      <w:r>
        <w:rPr>
          <w:rFonts w:ascii="等线(中文正文)" w:hAnsi="等线(中文正文)" w:cs="等线(中文正文)" w:eastAsia="等线(中文正文)"/>
          <w:b w:val="false"/>
          <w:i w:val="false"/>
          <w:sz w:val="20"/>
        </w:rPr>
        <w:t>发言人1：To prevent societal stagnation despite abundance, a division between consumers and creators must occur, where creators use technology and abundance to improve and elevate society.</w:t>
      </w:r>
    </w:p>
    <w:p>
      <w:r>
        <w:rPr>
          <w:rFonts w:ascii="等线(中文正文)" w:hAnsi="等线(中文正文)" w:cs="等线(中文正文)" w:eastAsia="等线(中文正文)"/>
          <w:b w:val="false"/>
          <w:i w:val="false"/>
          <w:sz w:val="20"/>
        </w:rPr>
        <w:t/>
      </w:r>
    </w:p>
    <w:p>
      <w:pPr>
        <w:pStyle w:val="ab"/>
      </w:pPr>
      <w:r>
        <w:t>What challenges does the evolving technology supply chain pose to building reliable AI systems?</w:t>
      </w:r>
    </w:p>
    <w:p>
      <w:r>
        <w:rPr>
          <w:rFonts w:ascii="等线(中文正文)" w:hAnsi="等线(中文正文)" w:cs="等线(中文正文)" w:eastAsia="等线(中文正文)"/>
          <w:b w:val="false"/>
          <w:i w:val="false"/>
          <w:sz w:val="20"/>
        </w:rPr>
        <w:t>发言人1：The evolving technology supply chain presents challenges to building reliable AI systems, as each part of the chain must be adaptable and permissioned, with modular architecture, observability, audit logging, and human escalation paths.</w:t>
      </w:r>
    </w:p>
    <w:p>
      <w:r>
        <w:rPr>
          <w:rFonts w:ascii="等线(中文正文)" w:hAnsi="等线(中文正文)" w:cs="等线(中文正文)" w:eastAsia="等线(中文正文)"/>
          <w:b w:val="false"/>
          <w:i w:val="false"/>
          <w:sz w:val="20"/>
        </w:rPr>
        <w:t/>
      </w:r>
    </w:p>
    <w:p>
      <w:pPr>
        <w:pStyle w:val="ab"/>
      </w:pPr>
      <w:r>
        <w:t>Are there physical limits to computing power and intelligence, and what are they?</w:t>
      </w:r>
    </w:p>
    <w:p>
      <w:r>
        <w:rPr>
          <w:rFonts w:ascii="等线(中文正文)" w:hAnsi="等线(中文正文)" w:cs="等线(中文正文)" w:eastAsia="等线(中文正文)"/>
          <w:b w:val="false"/>
          <w:i w:val="false"/>
          <w:sz w:val="20"/>
        </w:rPr>
        <w:t>发言人1：There are physical limits to computing power, as determined by Seth Lloyd's research, which found that under certain constraints, the fastest serial computer is a black hole, and the smartest possible computer may resemble a plasma-based computer.</w:t>
      </w:r>
    </w:p>
    <w:p>
      <w:r>
        <w:rPr>
          <w:rFonts w:ascii="等线(中文正文)" w:hAnsi="等线(中文正文)" w:cs="等线(中文正文)" w:eastAsia="等线(中文正文)"/>
          <w:b w:val="false"/>
          <w:i w:val="false"/>
          <w:sz w:val="20"/>
        </w:rPr>
        <w:t/>
      </w:r>
    </w:p>
    <w:p>
      <w:pPr>
        <w:pStyle w:val="ab"/>
      </w:pPr>
      <w:r>
        <w:t>Is there an algorithmic level at which the potential for AI intelligence is limited?</w:t>
      </w:r>
    </w:p>
    <w:p>
      <w:r>
        <w:rPr>
          <w:rFonts w:ascii="等线(中文正文)" w:hAnsi="等线(中文正文)" w:cs="等线(中文正文)" w:eastAsia="等线(中文正文)"/>
          <w:b w:val="false"/>
          <w:i w:val="false"/>
          <w:sz w:val="20"/>
        </w:rPr>
        <w:t>发言人1：At the algorithmic level, there may be theoretical limits to AI intelligence, as exemplified by the halting problem and other theoretical AI models, which are not practical but do define the point of diminishing returns for AI intelligence.</w:t>
      </w:r>
    </w:p>
    <w:p>
      <w:r>
        <w:rPr>
          <w:rFonts w:ascii="等线(中文正文)" w:hAnsi="等线(中文正文)" w:cs="等线(中文正文)" w:eastAsia="等线(中文正文)"/>
          <w:b w:val="false"/>
          <w:i w:val="false"/>
          <w:sz w:val="20"/>
        </w:rPr>
        <w:t/>
      </w:r>
    </w:p>
    <w:p>
      <w:pPr>
        <w:pStyle w:val="ab"/>
      </w:pPr>
      <w:r>
        <w:t>How is Google's market capitalization in relation to Apple's?</w:t>
      </w:r>
    </w:p>
    <w:p>
      <w:r>
        <w:rPr>
          <w:rFonts w:ascii="等线(中文正文)" w:hAnsi="等线(中文正文)" w:cs="等线(中文正文)" w:eastAsia="等线(中文正文)"/>
          <w:b w:val="false"/>
          <w:i w:val="false"/>
          <w:sz w:val="20"/>
        </w:rPr>
        <w:t>发言人1：Google's market cap is very close to overtaking Apple's, being within four percent of Apple's market cap.</w:t>
      </w:r>
    </w:p>
    <w:p>
      <w:r>
        <w:rPr>
          <w:rFonts w:ascii="等线(中文正文)" w:hAnsi="等线(中文正文)" w:cs="等线(中文正文)" w:eastAsia="等线(中文正文)"/>
          <w:b w:val="false"/>
          <w:i w:val="false"/>
          <w:sz w:val="20"/>
        </w:rPr>
        <w:t/>
      </w:r>
    </w:p>
    <w:p>
      <w:pPr>
        <w:pStyle w:val="a7"/>
      </w:pPr>
      <w:r>
        <w:t>待办事项</w:t>
      </w:r>
    </w:p>
    <w:p>
      <w:pPr>
        <w:pStyle w:val="aa"/>
        <w:numPr>
          <w:numId w:val="25"/>
        </w:numPr>
      </w:pPr>
      <w:r>
        <w:t>The White House needs to finalize and implement a process for vetting AI models before they are released, ensuring government and private sector capabilities do not overlap unnecessarily, which could lead to vulnerabilities. This action is a priority and should be completed within the next 60 days.</w:t>
      </w:r>
    </w:p>
    <w:p>
      <w:pPr>
        <w:pStyle w:val="aa"/>
        <w:numPr>
          <w:numId w:val="26"/>
        </w:numPr>
      </w:pPr>
      <w:r>
        <w:t>The Department of Commerce should update its policies on technology exportation to ensure that cutting-edge AI capabilities are not inadvertently supplied to entities that could misuse them, such as certain government agencies. This update should be completed within 90 days.</w:t>
      </w:r>
    </w:p>
    <w:p>
      <w:pPr>
        <w:pStyle w:val="aa"/>
        <w:numPr>
          <w:numId w:val="27"/>
        </w:numPr>
      </w:pPr>
      <w:r>
        <w:t>A summit on the future of AI and its ethical implications should be organized by the United Nations, gathering experts, ethicists, and representatives from major corporations to discuss and establish international guidelines. This event should be convened within six months.</w:t>
      </w:r>
    </w:p>
    <w:p>
      <w:pPr>
        <w:pStyle w:val="aa"/>
        <w:numPr>
          <w:numId w:val="28"/>
        </w:numPr>
      </w:pPr>
      <w:r>
        <w:t>The collaboration between Google and seven AI companies for military applications should be closely monitored to ensure transparency and public trust. A quarterly review of this collaboration should be conducted by the Department of Defense’s oversight team.</w:t>
      </w:r>
    </w:p>
    <w:p>
      <w:pPr>
        <w:pStyle w:val="aa"/>
        <w:numPr>
          <w:numId w:val="29"/>
        </w:numPr>
      </w:pPr>
      <w:r>
        <w:t>Google must ensure the continuation of its strong AI development, particularly focusing on privacy and ethical implementation, as a direct response to public and employee concerns about the potential misuse of AI technology. This task is urgent and should be overseen by the AI ethics board.</w:t>
      </w:r>
    </w:p>
    <w:p>
      <w:pPr>
        <w:pStyle w:val="aa"/>
        <w:numPr>
          <w:numId w:val="30"/>
        </w:numPr>
      </w:pPr>
      <w:r>
        <w:t>OpenAI should explore diversifying its computing infrastructure to include a wider range of cloud providers to alleviate the pressure on any single platform and ensure uninterrupted service. This should be done within the next three months and will be overseen by the IT operations team.</w:t>
      </w:r>
    </w:p>
    <w:p>
      <w:pPr>
        <w:pStyle w:val="aa"/>
        <w:numPr>
          <w:numId w:val="31"/>
        </w:numPr>
      </w:pPr>
      <w:r>
        <w:t>To address the shortage of compute resources, particularly as it affects Google Cloud, the company should invest in additional data centers or improve the efficiency of existing ones. A strategic plan for enhancing computational capacity should be drafted and executed within the next year.</w:t>
      </w:r>
    </w:p>
    <w:p>
      <w:pPr>
        <w:pStyle w:val="aa"/>
        <w:numPr>
          <w:numId w:val="32"/>
        </w:numPr>
      </w:pPr>
      <w:r>
        <w:t>Microsoft, having faced constraints in providing adequate computing power to OpenAI, should look into innovative solutions such as using Edge computing or renting out computing resources from Microsoft’s excess capacity. A feasibility study should be completed in two months.</w:t>
      </w:r>
    </w:p>
    <w:p>
      <w:pPr>
        <w:pStyle w:val="aa"/>
        <w:numPr>
          <w:numId w:val="33"/>
        </w:numPr>
      </w:pPr>
      <w:r>
        <w:t>A task force on AI investment should be formed by the World Bank to assess how technology infrastructure projects can better integrate AI to enhance economic productivity and create job opportunities in developing countries. This task force should present its findings and recommendations within three months.</w:t>
      </w:r>
    </w:p>
    <w:p>
      <w:pPr>
        <w:pStyle w:val="aa"/>
        <w:numPr>
          <w:numId w:val="34"/>
        </w:numPr>
      </w:pPr>
      <w:r>
        <w:t>Google and OpenAI should enter into a cooperative development agreement to work on AI models that are both powerful and energy-efficient. This partnership should aim for initial model development within three months.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2026-05-10T15:24:04Z</dcterms:created>
  <dc:creator>Apache POI</dc:creator>
</cp:coreProperties>
</file>