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美以伊战争及对中国经济的影响 260509_导读</w:t>
      </w:r>
    </w:p>
    <w:p>
      <w:pPr>
        <w:pStyle w:val="a0"/>
        <w:jc w:val="center"/>
      </w:pPr>
      <w:r>
        <w:t>2026年05月10日 11:06</w:t>
      </w:r>
    </w:p>
    <w:p>
      <w:pPr>
        <w:pStyle w:val="a7"/>
      </w:pPr>
      <w:r>
        <w:t>关键词</w:t>
      </w:r>
    </w:p>
    <w:p>
      <w:r>
        <w:rPr>
          <w:rFonts w:ascii="等线(中文正文)" w:hAnsi="等线(中文正文)" w:cs="等线(中文正文)" w:eastAsia="等线(中文正文)"/>
          <w:b w:val="false"/>
          <w:i w:val="false"/>
          <w:sz w:val="20"/>
        </w:rPr>
        <w:t xml:space="preserve">美伊战争 中国经济 外部经济环境 不确定性 负面影响 能源安全 绿色转型 通货膨胀 地缘冲突 宏观经济论坛 专家学者 中东 霍尔木兹海峡 军事打击 谈判 制裁 导弹 弹药储备 伊朗 美国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专家们讨论了美伊战争对全球经济和中国的影响。战争短期内对全球金融市场和商品价格产生负面影响，但总体影响有限，中国受冲击较小，得益于其消费依赖度、汇率稳定性及通胀控制优势。讨论强调逆周期政策的重要性，以支持经济增长，提倡通过财政和货币政策激发企业投资与居民消费。战争还可能长期影响金融市场，尤其是石油市场和全球供应链，促使各国重新评估能源安全和战略储备。尽管战争带来挑战，但专家们看好在新能源和相关技术领域的发展机遇，预计中国在这些领域的进步将加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美伊战争影响下的中国经济研讨会</w:t>
      </w:r>
    </w:p>
    <w:p>
      <w:r>
        <w:rPr>
          <w:rFonts w:ascii="等线(中文正文)" w:hAnsi="等线(中文正文)" w:cs="等线(中文正文)" w:eastAsia="等线(中文正文)"/>
          <w:b w:val="false"/>
          <w:i w:val="false"/>
          <w:sz w:val="20"/>
        </w:rPr>
        <w:t>中国人民大学宏观经济论坛举办研讨会，聚焦美伊战争及其对中国经济的影响。自空袭以来，战争持续两个多月，导致外部经济环境不确定性增加，影响中国经济发展。论坛邀请学界、企业及政府专家，讨论战争走向、世界政治经济格局变化及对中国经济的具体影响，旨在深入解读战争对中国经济的负面影响。</w:t>
      </w:r>
    </w:p>
    <w:p>
      <w:r>
        <w:rPr>
          <w:rFonts w:ascii="等线(中文正文)" w:hAnsi="等线(中文正文)" w:cs="等线(中文正文)" w:eastAsia="等线(中文正文)"/>
          <w:b w:val="false"/>
          <w:i w:val="false"/>
          <w:sz w:val="20"/>
        </w:rPr>
        <w:t/>
      </w:r>
    </w:p>
    <w:p>
      <w:pPr>
        <w:pStyle w:val="ab"/>
        <w:numPr>
          <w:numId w:val="2"/>
        </w:numPr>
      </w:pPr>
      <w:r>
        <w:t>04:14 美伊战争分析与中国经济影响探讨</w:t>
      </w:r>
    </w:p>
    <w:p>
      <w:r>
        <w:rPr>
          <w:rFonts w:ascii="等线(中文正文)" w:hAnsi="等线(中文正文)" w:cs="等线(中文正文)" w:eastAsia="等线(中文正文)"/>
          <w:b w:val="false"/>
          <w:i w:val="false"/>
          <w:sz w:val="20"/>
        </w:rPr>
        <w:t>分享了美伊战争的背景、偶然性与必然性、当前态势及对中国经济的影响。战争背景涉及特朗普政策与中东局势，战争态势显示美伊进入僵持状态，消耗战对伊朗有利，对美国不利。停火达成显示美国更需和平，战争走向及影响仍需关注。</w:t>
      </w:r>
    </w:p>
    <w:p>
      <w:r>
        <w:rPr>
          <w:rFonts w:ascii="等线(中文正文)" w:hAnsi="等线(中文正文)" w:cs="等线(中文正文)" w:eastAsia="等线(中文正文)"/>
          <w:b w:val="false"/>
          <w:i w:val="false"/>
          <w:sz w:val="20"/>
        </w:rPr>
        <w:t/>
      </w:r>
    </w:p>
    <w:p>
      <w:pPr>
        <w:pStyle w:val="ab"/>
        <w:numPr>
          <w:numId w:val="3"/>
        </w:numPr>
      </w:pPr>
      <w:r>
        <w:t>11:31 美伊停火背后：战争消耗与谈判僵局</w:t>
      </w:r>
    </w:p>
    <w:p>
      <w:r>
        <w:rPr>
          <w:rFonts w:ascii="等线(中文正文)" w:hAnsi="等线(中文正文)" w:cs="等线(中文正文)" w:eastAsia="等线(中文正文)"/>
          <w:b w:val="false"/>
          <w:i w:val="false"/>
          <w:sz w:val="20"/>
        </w:rPr>
        <w:t>停火源于战争的非理性状态与双方军事消耗巨大，但谈判中双方立场差距极大，美伊在核问题、霍尔木兹海峡控制权、制裁解除及导弹发射等议题上难以达成一致。双方看似致力于谈判，实则也在准备再次冲突，处于僵持状态。</w:t>
      </w:r>
    </w:p>
    <w:p>
      <w:r>
        <w:rPr>
          <w:rFonts w:ascii="等线(中文正文)" w:hAnsi="等线(中文正文)" w:cs="等线(中文正文)" w:eastAsia="等线(中文正文)"/>
          <w:b w:val="false"/>
          <w:i w:val="false"/>
          <w:sz w:val="20"/>
        </w:rPr>
        <w:t/>
      </w:r>
    </w:p>
    <w:p>
      <w:pPr>
        <w:pStyle w:val="ab"/>
        <w:numPr>
          <w:numId w:val="4"/>
        </w:numPr>
      </w:pPr>
      <w:r>
        <w:t>14:31 美伊冲突：霍尔木兹海峡封锁与经济消耗战</w:t>
      </w:r>
    </w:p>
    <w:p>
      <w:r>
        <w:rPr>
          <w:rFonts w:ascii="等线(中文正文)" w:hAnsi="等线(中文正文)" w:cs="等线(中文正文)" w:eastAsia="等线(中文正文)"/>
          <w:b w:val="false"/>
          <w:i w:val="false"/>
          <w:sz w:val="20"/>
        </w:rPr>
        <w:t>讨论了美伊冲突中霍尔木兹海峡的战略重要性及双方的封锁策略，指出美国通过外围封锁对伊朗形成经济压力，但这种封锁政策对双方均不可持续。分析了战争降温趋势及美国不愿继续军事行动的原因，强调了美国通过极限施压推动伊朗让步的战略转向。</w:t>
      </w:r>
    </w:p>
    <w:p>
      <w:r>
        <w:rPr>
          <w:rFonts w:ascii="等线(中文正文)" w:hAnsi="等线(中文正文)" w:cs="等线(中文正文)" w:eastAsia="等线(中文正文)"/>
          <w:b w:val="false"/>
          <w:i w:val="false"/>
          <w:sz w:val="20"/>
        </w:rPr>
        <w:t/>
      </w:r>
    </w:p>
    <w:p>
      <w:pPr>
        <w:pStyle w:val="ab"/>
        <w:numPr>
          <w:numId w:val="5"/>
        </w:numPr>
      </w:pPr>
      <w:r>
        <w:t>21:11 美伊冲突与有限停火的可能性分析</w:t>
      </w:r>
    </w:p>
    <w:p>
      <w:r>
        <w:rPr>
          <w:rFonts w:ascii="等线(中文正文)" w:hAnsi="等线(中文正文)" w:cs="等线(中文正文)" w:eastAsia="等线(中文正文)"/>
          <w:b w:val="false"/>
          <w:i w:val="false"/>
          <w:sz w:val="20"/>
        </w:rPr>
        <w:t>讨论了美伊冲突中有限停火与长期冷对峙的可能性，以及谈判破裂导致军事升级的风险。分析了以色列、特朗普个人风格及海湾国家卷入对局势的影响，指出事态发展存在不确定性。</w:t>
      </w:r>
    </w:p>
    <w:p>
      <w:r>
        <w:rPr>
          <w:rFonts w:ascii="等线(中文正文)" w:hAnsi="等线(中文正文)" w:cs="等线(中文正文)" w:eastAsia="等线(中文正文)"/>
          <w:b w:val="false"/>
          <w:i w:val="false"/>
          <w:sz w:val="20"/>
        </w:rPr>
        <w:t/>
      </w:r>
    </w:p>
    <w:p>
      <w:pPr>
        <w:pStyle w:val="ab"/>
        <w:numPr>
          <w:numId w:val="6"/>
        </w:numPr>
      </w:pPr>
      <w:r>
        <w:t>23:39 中东战争外溢影响：海湾国家经济与安全危机</w:t>
      </w:r>
    </w:p>
    <w:p>
      <w:r>
        <w:rPr>
          <w:rFonts w:ascii="等线(中文正文)" w:hAnsi="等线(中文正文)" w:cs="等线(中文正文)" w:eastAsia="等线(中文正文)"/>
          <w:b w:val="false"/>
          <w:i w:val="false"/>
          <w:sz w:val="20"/>
        </w:rPr>
        <w:t>中东战争对海湾国家造成重大经济与安全影响，包括经济损失、能源设施受损及安全神话破灭。以色列影响力下降，而伊朗通过军事表现和霍尔木兹海峡控制，地区影响力显著回升。</w:t>
      </w:r>
    </w:p>
    <w:p>
      <w:r>
        <w:rPr>
          <w:rFonts w:ascii="等线(中文正文)" w:hAnsi="等线(中文正文)" w:cs="等线(中文正文)" w:eastAsia="等线(中文正文)"/>
          <w:b w:val="false"/>
          <w:i w:val="false"/>
          <w:sz w:val="20"/>
        </w:rPr>
        <w:t/>
      </w:r>
    </w:p>
    <w:p>
      <w:pPr>
        <w:pStyle w:val="ab"/>
        <w:numPr>
          <w:numId w:val="7"/>
        </w:numPr>
      </w:pPr>
      <w:r>
        <w:t>28:53 美国战争加速其衰落：国力空虚与军事神话破灭</w:t>
      </w:r>
    </w:p>
    <w:p>
      <w:r>
        <w:rPr>
          <w:rFonts w:ascii="等线(中文正文)" w:hAnsi="等线(中文正文)" w:cs="等线(中文正文)" w:eastAsia="等线(中文正文)"/>
          <w:b w:val="false"/>
          <w:i w:val="false"/>
          <w:sz w:val="20"/>
        </w:rPr>
        <w:t>对话指出，当前美国卷入的战争不符合其战略利益，加重财政负担，且军事优势已不复存在。战争持续将加速美国衰退，提前撤退则暴露其无力，无论何种选择，美国都将遭受巨大损失，加速其全球影响力的衰退。</w:t>
      </w:r>
    </w:p>
    <w:p>
      <w:r>
        <w:rPr>
          <w:rFonts w:ascii="等线(中文正文)" w:hAnsi="等线(中文正文)" w:cs="等线(中文正文)" w:eastAsia="等线(中文正文)"/>
          <w:b w:val="false"/>
          <w:i w:val="false"/>
          <w:sz w:val="20"/>
        </w:rPr>
        <w:t/>
      </w:r>
    </w:p>
    <w:p>
      <w:pPr>
        <w:pStyle w:val="ab"/>
        <w:numPr>
          <w:numId w:val="8"/>
        </w:numPr>
      </w:pPr>
      <w:r>
        <w:t>31:06 霍尔木兹海峡封锁引发全球能源危机与经济衰退风险</w:t>
      </w:r>
    </w:p>
    <w:p>
      <w:r>
        <w:rPr>
          <w:rFonts w:ascii="等线(中文正文)" w:hAnsi="等线(中文正文)" w:cs="等线(中文正文)" w:eastAsia="等线(中文正文)"/>
          <w:b w:val="false"/>
          <w:i w:val="false"/>
          <w:sz w:val="20"/>
        </w:rPr>
        <w:t>霍尔木兹海峡封锁导致全球石油短缺，引发前所未有的能源危机，预计全球GDP增长放缓，通胀率上升。欧洲和亚洲发展中国家面临严峻经济挑战，能源价格飙升、供应链中断加剧经济压力，可能导致产业生存危机及财政不稳定。</w:t>
      </w:r>
    </w:p>
    <w:p>
      <w:r>
        <w:rPr>
          <w:rFonts w:ascii="等线(中文正文)" w:hAnsi="等线(中文正文)" w:cs="等线(中文正文)" w:eastAsia="等线(中文正文)"/>
          <w:b w:val="false"/>
          <w:i w:val="false"/>
          <w:sz w:val="20"/>
        </w:rPr>
        <w:t/>
      </w:r>
    </w:p>
    <w:p>
      <w:pPr>
        <w:pStyle w:val="ab"/>
        <w:numPr>
          <w:numId w:val="9"/>
        </w:numPr>
      </w:pPr>
      <w:r>
        <w:t>34:33 美伊战争对中国经济影响分析</w:t>
      </w:r>
    </w:p>
    <w:p>
      <w:r>
        <w:rPr>
          <w:rFonts w:ascii="等线(中文正文)" w:hAnsi="等线(中文正文)" w:cs="等线(中文正文)" w:eastAsia="等线(中文正文)"/>
          <w:b w:val="false"/>
          <w:i w:val="false"/>
          <w:sz w:val="20"/>
        </w:rPr>
        <w:t>对话深入探讨了美伊战争对中国造成的经济影响，特别是能源危机引发的负面影响。中国作为全球最大的石油消费国，其原油与天然气的对外依存度高，中东地区的油气供应中断将导致进口缺口，加剧输入性通胀。此外，战争对‘一带一路’项目构成威胁，影响海路通道与在中东的项目安全。然而，中国通过大力发展可再生能源，已显著减少对化石能源的依赖，展现出较强的能源抗压能力。</w:t>
      </w:r>
    </w:p>
    <w:p>
      <w:r>
        <w:rPr>
          <w:rFonts w:ascii="等线(中文正文)" w:hAnsi="等线(中文正文)" w:cs="等线(中文正文)" w:eastAsia="等线(中文正文)"/>
          <w:b w:val="false"/>
          <w:i w:val="false"/>
          <w:sz w:val="20"/>
        </w:rPr>
        <w:t/>
      </w:r>
    </w:p>
    <w:p>
      <w:pPr>
        <w:pStyle w:val="ab"/>
        <w:numPr>
          <w:numId w:val="10"/>
        </w:numPr>
      </w:pPr>
      <w:r>
        <w:t>39:11 能源危机下的中国机遇与全球能源转型</w:t>
      </w:r>
    </w:p>
    <w:p>
      <w:r>
        <w:rPr>
          <w:rFonts w:ascii="等线(中文正文)" w:hAnsi="等线(中文正文)" w:cs="等线(中文正文)" w:eastAsia="等线(中文正文)"/>
          <w:b w:val="false"/>
          <w:i w:val="false"/>
          <w:sz w:val="20"/>
        </w:rPr>
        <w:t>对话分析了能源危机对中国及其他工业化国家的影响，指出中国因煤炭优势、战略储备及新能源产业发展，能较好应对危机，甚至可能提升工业化份额。全球能源转型加速，利好中国新能源产业，同时危机加速人民币国际化进程，人民币资产成为避风港，对中国资本市场发展构成利好。</w:t>
      </w:r>
    </w:p>
    <w:p>
      <w:r>
        <w:rPr>
          <w:rFonts w:ascii="等线(中文正文)" w:hAnsi="等线(中文正文)" w:cs="等线(中文正文)" w:eastAsia="等线(中文正文)"/>
          <w:b w:val="false"/>
          <w:i w:val="false"/>
          <w:sz w:val="20"/>
        </w:rPr>
        <w:t/>
      </w:r>
    </w:p>
    <w:p>
      <w:pPr>
        <w:pStyle w:val="ab"/>
        <w:numPr>
          <w:numId w:val="11"/>
        </w:numPr>
      </w:pPr>
      <w:r>
        <w:t>44:33 美伊战争影响下的全球经济与能源供应链分析</w:t>
      </w:r>
    </w:p>
    <w:p>
      <w:r>
        <w:rPr>
          <w:rFonts w:ascii="等线(中文正文)" w:hAnsi="等线(中文正文)" w:cs="等线(中文正文)" w:eastAsia="等线(中文正文)"/>
          <w:b w:val="false"/>
          <w:i w:val="false"/>
          <w:sz w:val="20"/>
        </w:rPr>
        <w:t>对话围绕美伊战争的背景、影响及未来趋势展开，分析了战争对中东地区地缘政治、经济的冲击，以及对全球能源供应链和中国一带一路倡议的影响。指出战争可能导致能源危机、世界经济衰退，但中国能源转型和新能源行业可能因此受益，同时人民币国际地位有望提升。嘉宾还讨论了战后世界经济和中国可能面临的宏观经济政策选择，强调了能源安全和供应链稳定的重要性。</w:t>
      </w:r>
    </w:p>
    <w:p>
      <w:r>
        <w:rPr>
          <w:rFonts w:ascii="等线(中文正文)" w:hAnsi="等线(中文正文)" w:cs="等线(中文正文)" w:eastAsia="等线(中文正文)"/>
          <w:b w:val="false"/>
          <w:i w:val="false"/>
          <w:sz w:val="20"/>
        </w:rPr>
        <w:t/>
      </w:r>
    </w:p>
    <w:p>
      <w:pPr>
        <w:pStyle w:val="ab"/>
        <w:numPr>
          <w:numId w:val="12"/>
        </w:numPr>
      </w:pPr>
      <w:r>
        <w:t>49:56 美伊战争走势与影响分析</w:t>
      </w:r>
    </w:p>
    <w:p>
      <w:r>
        <w:rPr>
          <w:rFonts w:ascii="等线(中文正文)" w:hAnsi="等线(中文正文)" w:cs="等线(中文正文)" w:eastAsia="等线(中文正文)"/>
          <w:b w:val="false"/>
          <w:i w:val="false"/>
          <w:sz w:val="20"/>
        </w:rPr>
        <w:t>对话深入探讨了美伊战争可能的走势及其对全球格局的影响。分析指出，若战争以谈判方式结束，伊朗虽遭受重大损失，但其在海湾地区的影响力将显著提升，尤其是对霍尔木兹海峡的控制权。反之，地面战争的升级虽可能短期内达到美国的战略目标，但长远来看将破坏全球平衡，对美国的国际声誉和地位造成严重打击。无论哪种结局，海湾地区的不稳定和海峡的安全问题将持续，美伊关系的平衡重建将面临巨大挑战。</w:t>
      </w:r>
    </w:p>
    <w:p>
      <w:r>
        <w:rPr>
          <w:rFonts w:ascii="等线(中文正文)" w:hAnsi="等线(中文正文)" w:cs="等线(中文正文)" w:eastAsia="等线(中文正文)"/>
          <w:b w:val="false"/>
          <w:i w:val="false"/>
          <w:sz w:val="20"/>
        </w:rPr>
        <w:t/>
      </w:r>
    </w:p>
    <w:p>
      <w:pPr>
        <w:pStyle w:val="ab"/>
        <w:numPr>
          <w:numId w:val="13"/>
        </w:numPr>
      </w:pPr>
      <w:r>
        <w:t>55:36 美伊战争与全球格局变化分析</w:t>
      </w:r>
    </w:p>
    <w:p>
      <w:r>
        <w:rPr>
          <w:rFonts w:ascii="等线(中文正文)" w:hAnsi="等线(中文正文)" w:cs="等线(中文正文)" w:eastAsia="等线(中文正文)"/>
          <w:b w:val="false"/>
          <w:i w:val="false"/>
          <w:sz w:val="20"/>
        </w:rPr>
        <w:t>讨论了美伊战争对全球格局的影响，指出战争削弱了美国地位，促进了欧洲自主军事政策的形成，以及欧洲国防开支的显著增加。分析认为，欧洲可能被唤醒，重新在国际政治经济格局中发挥重要作用，同时关注欧盟、欧元的走势及欧洲内部的变化。</w:t>
      </w:r>
    </w:p>
    <w:p>
      <w:r>
        <w:rPr>
          <w:rFonts w:ascii="等线(中文正文)" w:hAnsi="等线(中文正文)" w:cs="等线(中文正文)" w:eastAsia="等线(中文正文)"/>
          <w:b w:val="false"/>
          <w:i w:val="false"/>
          <w:sz w:val="20"/>
        </w:rPr>
        <w:t/>
      </w:r>
    </w:p>
    <w:p>
      <w:pPr>
        <w:pStyle w:val="ab"/>
        <w:numPr>
          <w:numId w:val="14"/>
        </w:numPr>
      </w:pPr>
      <w:r>
        <w:t>01:02:50 全球能源格局重组与海湾国家经济地位变化</w:t>
      </w:r>
    </w:p>
    <w:p>
      <w:r>
        <w:rPr>
          <w:rFonts w:ascii="等线(中文正文)" w:hAnsi="等线(中文正文)" w:cs="等线(中文正文)" w:eastAsia="等线(中文正文)"/>
          <w:b w:val="false"/>
          <w:i w:val="false"/>
          <w:sz w:val="20"/>
        </w:rPr>
        <w:t>对话讨论了全球能源格局重组背景下，海湾国家经济地位可能下降的趋势，以及中东地区投资和经济结构转型的努力。分析了美国在全球石油市场中的地位变化，中国在新能源发展和减少石油依赖方面的举措，以及全球能源供给的多元渠道。强调了能源替代、多渠道供给来源的重要性，并指出全球能源重组将影响各国的能源政策和经济格局。</w:t>
      </w:r>
    </w:p>
    <w:p>
      <w:r>
        <w:rPr>
          <w:rFonts w:ascii="等线(中文正文)" w:hAnsi="等线(中文正文)" w:cs="等线(中文正文)" w:eastAsia="等线(中文正文)"/>
          <w:b w:val="false"/>
          <w:i w:val="false"/>
          <w:sz w:val="20"/>
        </w:rPr>
        <w:t/>
      </w:r>
    </w:p>
    <w:p>
      <w:pPr>
        <w:pStyle w:val="ab"/>
        <w:numPr>
          <w:numId w:val="15"/>
        </w:numPr>
      </w:pPr>
      <w:r>
        <w:t>01:09:10 全球格局重构与能源安全战略</w:t>
      </w:r>
    </w:p>
    <w:p>
      <w:r>
        <w:rPr>
          <w:rFonts w:ascii="等线(中文正文)" w:hAnsi="等线(中文正文)" w:cs="等线(中文正文)" w:eastAsia="等线(中文正文)"/>
          <w:b w:val="false"/>
          <w:i w:val="false"/>
          <w:sz w:val="20"/>
        </w:rPr>
        <w:t>对话围绕全球格局重构展开，强调了在欧洲和东南亚构建稳定和平国际关系的重要性，以及中美关系的长期战略考量。同时，深入探讨了中国能源战略，包括加快电气技术进步、多元化能源开发、强化石油储备，以及通过中缅铁路等项目构建新的能源稳定关系，提出了安全与发展的并重战略。</w:t>
      </w:r>
    </w:p>
    <w:p>
      <w:r>
        <w:rPr>
          <w:rFonts w:ascii="等线(中文正文)" w:hAnsi="等线(中文正文)" w:cs="等线(中文正文)" w:eastAsia="等线(中文正文)"/>
          <w:b w:val="false"/>
          <w:i w:val="false"/>
          <w:sz w:val="20"/>
        </w:rPr>
        <w:t/>
      </w:r>
    </w:p>
    <w:p>
      <w:pPr>
        <w:pStyle w:val="ab"/>
        <w:numPr>
          <w:numId w:val="16"/>
        </w:numPr>
      </w:pPr>
      <w:r>
        <w:t>01:12:59 美伊战争背景下中国经济发展与内需扩张策略</w:t>
      </w:r>
    </w:p>
    <w:p>
      <w:r>
        <w:rPr>
          <w:rFonts w:ascii="等线(中文正文)" w:hAnsi="等线(中文正文)" w:cs="等线(中文正文)" w:eastAsia="等线(中文正文)"/>
          <w:b w:val="false"/>
          <w:i w:val="false"/>
          <w:sz w:val="20"/>
        </w:rPr>
        <w:t>讨论了美伊战争对中国影响较小，强调中国应加强能源自给自足与绿色发展战略，提升供给质量，促进产业升级，解决国内需求不足问题，抓住美国衰退带来的经济安全机遇，推动国内需求扩张，确保经济稳增长。</w:t>
      </w:r>
    </w:p>
    <w:p>
      <w:r>
        <w:rPr>
          <w:rFonts w:ascii="等线(中文正文)" w:hAnsi="等线(中文正文)" w:cs="等线(中文正文)" w:eastAsia="等线(中文正文)"/>
          <w:b w:val="false"/>
          <w:i w:val="false"/>
          <w:sz w:val="20"/>
        </w:rPr>
        <w:t/>
      </w:r>
    </w:p>
    <w:p>
      <w:pPr>
        <w:pStyle w:val="ab"/>
        <w:numPr>
          <w:numId w:val="17"/>
        </w:numPr>
      </w:pPr>
      <w:r>
        <w:t>01:16:02 地缘政治变化下的能源转型与经济安全</w:t>
      </w:r>
    </w:p>
    <w:p>
      <w:r>
        <w:rPr>
          <w:rFonts w:ascii="等线(中文正文)" w:hAnsi="等线(中文正文)" w:cs="等线(中文正文)" w:eastAsia="等线(中文正文)"/>
          <w:b w:val="false"/>
          <w:i w:val="false"/>
          <w:sz w:val="20"/>
        </w:rPr>
        <w:t>对话讨论了战争后果对地缘政治结构的影响，指出美国国际地位下降而欧洲经济军事力量增强，海湾地区地位下降但需关注其政治经济格局重构。东南亚东亚地区发展受抑制，但能源结构转型值得关注。强调在新世界政治格局下，应调整对外政策，推动能源结构转型，多渠道构建能源使用渠道，确保经济安全，扩大内需，促进结构转型，提高全要素生产率。</w:t>
      </w:r>
    </w:p>
    <w:p>
      <w:r>
        <w:rPr>
          <w:rFonts w:ascii="等线(中文正文)" w:hAnsi="等线(中文正文)" w:cs="等线(中文正文)" w:eastAsia="等线(中文正文)"/>
          <w:b w:val="false"/>
          <w:i w:val="false"/>
          <w:sz w:val="20"/>
        </w:rPr>
        <w:t/>
      </w:r>
    </w:p>
    <w:p>
      <w:pPr>
        <w:pStyle w:val="ab"/>
        <w:numPr>
          <w:numId w:val="18"/>
        </w:numPr>
      </w:pPr>
      <w:r>
        <w:t>01:18:36 美伊战争与地缘政治新秩序</w:t>
      </w:r>
    </w:p>
    <w:p>
      <w:r>
        <w:rPr>
          <w:rFonts w:ascii="等线(中文正文)" w:hAnsi="等线(中文正文)" w:cs="等线(中文正文)" w:eastAsia="等线(中文正文)"/>
          <w:b w:val="false"/>
          <w:i w:val="false"/>
          <w:sz w:val="20"/>
        </w:rPr>
        <w:t>对话深入探讨了美伊战争与俄乌冲突对国际政治经济格局的影响，指出联合国作用减弱，传统盟友受冲击，中国在能源转型中展现韧性。同时，分析了战争对中东地缘政治、经济格局的冲击，以及军事范式革命的启示，认为美国霸权可能因这场战争加速衰落。</w:t>
      </w:r>
    </w:p>
    <w:p>
      <w:r>
        <w:rPr>
          <w:rFonts w:ascii="等线(中文正文)" w:hAnsi="等线(中文正文)" w:cs="等线(中文正文)" w:eastAsia="等线(中文正文)"/>
          <w:b w:val="false"/>
          <w:i w:val="false"/>
          <w:sz w:val="20"/>
        </w:rPr>
        <w:t/>
      </w:r>
    </w:p>
    <w:p>
      <w:pPr>
        <w:pStyle w:val="ab"/>
        <w:numPr>
          <w:numId w:val="19"/>
        </w:numPr>
      </w:pPr>
      <w:r>
        <w:t>01:29:21 战争影响与启示：国际关系与经济安全的多维考量</w:t>
      </w:r>
    </w:p>
    <w:p>
      <w:r>
        <w:rPr>
          <w:rFonts w:ascii="等线(中文正文)" w:hAnsi="等线(中文正文)" w:cs="等线(中文正文)" w:eastAsia="等线(中文正文)"/>
          <w:b w:val="false"/>
          <w:i w:val="false"/>
          <w:sz w:val="20"/>
        </w:rPr>
        <w:t>讨论从俄乌冲突和美伊冲突的视角出发，分析了超级大国博弈对联合国地位的影响，以及对欧洲、日本、韩国等地的负面影响。强调了关键通道安全对经济安全的重要性，中东地区特别是迪拜金融中心受威胁。指出新型战争特征，建议军事研究者关注。随后，社科院专家通过PPT分享了相关见解，强调了当前国际局势对经济安全的启示。</w:t>
      </w:r>
    </w:p>
    <w:p>
      <w:r>
        <w:rPr>
          <w:rFonts w:ascii="等线(中文正文)" w:hAnsi="等线(中文正文)" w:cs="等线(中文正文)" w:eastAsia="等线(中文正文)"/>
          <w:b w:val="false"/>
          <w:i w:val="false"/>
          <w:sz w:val="20"/>
        </w:rPr>
        <w:t/>
      </w:r>
    </w:p>
    <w:p>
      <w:pPr>
        <w:pStyle w:val="ab"/>
        <w:numPr>
          <w:numId w:val="20"/>
        </w:numPr>
      </w:pPr>
      <w:r>
        <w:t>01:31:04 中国经济复苏现状与战争影响评估</w:t>
      </w:r>
    </w:p>
    <w:p>
      <w:r>
        <w:rPr>
          <w:rFonts w:ascii="等线(中文正文)" w:hAnsi="等线(中文正文)" w:cs="等线(中文正文)" w:eastAsia="等线(中文正文)"/>
          <w:b w:val="false"/>
          <w:i w:val="false"/>
          <w:sz w:val="20"/>
        </w:rPr>
        <w:t>对话围绕一季度全球经济及中国经济复苏情况展开，指出尽管美伊战争带来一定负面影响，但整体经济复苏态势明显，特别是中国。通过分析资本市场、企业盈利、消费、投资及就业等指标，认为中国正处于经济复苏的早期阶段，金融市场和企业层面已显现出积极信号，尽管就业市场恢复尚不明显，但整体趋势向好，战争影响相对可控。</w:t>
      </w:r>
    </w:p>
    <w:p>
      <w:r>
        <w:rPr>
          <w:rFonts w:ascii="等线(中文正文)" w:hAnsi="等线(中文正文)" w:cs="等线(中文正文)" w:eastAsia="等线(中文正文)"/>
          <w:b w:val="false"/>
          <w:i w:val="false"/>
          <w:sz w:val="20"/>
        </w:rPr>
        <w:t/>
      </w:r>
    </w:p>
    <w:p>
      <w:pPr>
        <w:pStyle w:val="ab"/>
        <w:numPr>
          <w:numId w:val="21"/>
        </w:numPr>
      </w:pPr>
      <w:r>
        <w:t>01:38:58 逆周期政策与出口支撑经济复苏，内生动力仍待加强</w:t>
      </w:r>
    </w:p>
    <w:p>
      <w:r>
        <w:rPr>
          <w:rFonts w:ascii="等线(中文正文)" w:hAnsi="等线(中文正文)" w:cs="等线(中文正文)" w:eastAsia="等线(中文正文)"/>
          <w:b w:val="false"/>
          <w:i w:val="false"/>
          <w:sz w:val="20"/>
        </w:rPr>
        <w:t>当前经济复苏主要依靠逆周期政策和出口支撑，但内生增长动力偏弱，特别是居民购房和企业投资方面。经济复苏尚未完全传递到劳动力市场和消费增长，宏观经济仍处于供给强需求弱的局面。因此，政策上应持续发力，避免因经济向好迹象而放缓逆周期政策工具的运用，以支撑内生增长动力，防止经济再次下滑。</w:t>
      </w:r>
    </w:p>
    <w:p>
      <w:r>
        <w:rPr>
          <w:rFonts w:ascii="等线(中文正文)" w:hAnsi="等线(中文正文)" w:cs="等线(中文正文)" w:eastAsia="等线(中文正文)"/>
          <w:b w:val="false"/>
          <w:i w:val="false"/>
          <w:sz w:val="20"/>
        </w:rPr>
        <w:t/>
      </w:r>
    </w:p>
    <w:p>
      <w:pPr>
        <w:pStyle w:val="ab"/>
        <w:numPr>
          <w:numId w:val="22"/>
        </w:numPr>
      </w:pPr>
      <w:r>
        <w:t>01:42:51 政策与经济复苏：逆周期工具与真实利率的重要性</w:t>
      </w:r>
    </w:p>
    <w:p>
      <w:r>
        <w:rPr>
          <w:rFonts w:ascii="等线(中文正文)" w:hAnsi="等线(中文正文)" w:cs="等线(中文正文)" w:eastAsia="等线(中文正文)"/>
          <w:b w:val="false"/>
          <w:i w:val="false"/>
          <w:sz w:val="20"/>
        </w:rPr>
        <w:t>讨论了经济回升中政策支持的必要性，强调在就业和通胀稳定前需持续政策扶持。指出逆周期政策工具，特别是财政与货币政策，对激发内生增长动力的关键作用，其中真实利率的合理定位对居民购房和企业投资至关重要。同时，分析了国际局势如伊朗与美国冲突对全球经济的短期负面影响，但认为对中国影响相对可控，指出中国在面临外部冲击时的独特优势，即无通胀压力下的逆周期政策空间。</w:t>
      </w:r>
    </w:p>
    <w:p>
      <w:r>
        <w:rPr>
          <w:rFonts w:ascii="等线(中文正文)" w:hAnsi="等线(中文正文)" w:cs="等线(中文正文)" w:eastAsia="等线(中文正文)"/>
          <w:b w:val="false"/>
          <w:i w:val="false"/>
          <w:sz w:val="20"/>
        </w:rPr>
        <w:t/>
      </w:r>
    </w:p>
    <w:p>
      <w:pPr>
        <w:pStyle w:val="ab"/>
        <w:numPr>
          <w:numId w:val="23"/>
        </w:numPr>
      </w:pPr>
      <w:r>
        <w:t>01:48:21 美伊战争对全球经济与金融市场的影响分析</w:t>
      </w:r>
    </w:p>
    <w:p>
      <w:r>
        <w:rPr>
          <w:rFonts w:ascii="等线(中文正文)" w:hAnsi="等线(中文正文)" w:cs="等线(中文正文)" w:eastAsia="等线(中文正文)"/>
          <w:b w:val="false"/>
          <w:i w:val="false"/>
          <w:sz w:val="20"/>
        </w:rPr>
        <w:t>对话深入探讨了美伊战争背景下全球经济与金融市场的影响。宏观经济分析指出，中国处于复苏早期阶段，复苏动力主要来自逆周期政策和出口，但内生动力不足。全球金融市场面临能源危机、供应链危机和金融危机，石油流量比价格更关键。供应链中断已影响生产，未来粮食短缺风险增加，化工厂产能恢复需时。市场对战争结束时间的预期不断推迟，对供应链恢复的评估不足。</w:t>
      </w:r>
    </w:p>
    <w:p>
      <w:r>
        <w:rPr>
          <w:rFonts w:ascii="等线(中文正文)" w:hAnsi="等线(中文正文)" w:cs="等线(中文正文)" w:eastAsia="等线(中文正文)"/>
          <w:b w:val="false"/>
          <w:i w:val="false"/>
          <w:sz w:val="20"/>
        </w:rPr>
        <w:t/>
      </w:r>
    </w:p>
    <w:p>
      <w:pPr>
        <w:pStyle w:val="ab"/>
        <w:numPr>
          <w:numId w:val="24"/>
        </w:numPr>
      </w:pPr>
      <w:r>
        <w:t>01:58:41 中东危机下的金融市场风险与资产冲击</w:t>
      </w:r>
    </w:p>
    <w:p>
      <w:r>
        <w:rPr>
          <w:rFonts w:ascii="等线(中文正文)" w:hAnsi="等线(中文正文)" w:cs="等线(中文正文)" w:eastAsia="等线(中文正文)"/>
          <w:b w:val="false"/>
          <w:i w:val="false"/>
          <w:sz w:val="20"/>
        </w:rPr>
        <w:t>对话探讨了中东危机对全球金融市场的影响，指出石油价格与股价、债市价格、黄金价格等出现脱钩现象，预示潜在危机。特别关注与AI相关的拥挤交易及美国私募信贷等脆弱交易，认为这些资产可能因资金流向逆转而遭受重大冲击。同时，中东国家的石油美元收入下降和资产变卖可能引发美元流动性放缓，加剧市场调整风险。</w:t>
      </w:r>
    </w:p>
    <w:p>
      <w:r>
        <w:rPr>
          <w:rFonts w:ascii="等线(中文正文)" w:hAnsi="等线(中文正文)" w:cs="等线(中文正文)" w:eastAsia="等线(中文正文)"/>
          <w:b w:val="false"/>
          <w:i w:val="false"/>
          <w:sz w:val="20"/>
        </w:rPr>
        <w:t/>
      </w:r>
    </w:p>
    <w:p>
      <w:pPr>
        <w:pStyle w:val="ab"/>
        <w:numPr>
          <w:numId w:val="25"/>
        </w:numPr>
      </w:pPr>
      <w:r>
        <w:t>02:11:45 战争影响下的全球经济与大宗商品走势分析</w:t>
      </w:r>
    </w:p>
    <w:p>
      <w:r>
        <w:rPr>
          <w:rFonts w:ascii="等线(中文正文)" w:hAnsi="等线(中文正文)" w:cs="等线(中文正文)" w:eastAsia="等线(中文正文)"/>
          <w:b w:val="false"/>
          <w:i w:val="false"/>
          <w:sz w:val="20"/>
        </w:rPr>
        <w:t>讨论了近期战争对全球宏观经济，尤其是中国经济和大宗商品市场的影响。分析指出，战争作为政治经济矛盾的产物，短期内难以彻底消退，对油价等商品价格产生显著影响。中国在制造业和原油进口方面的重要地位，使其在应对战争影响时展现出独特性。此外，战争加速了商品轮动，推动了PPI的反弹，反映了中国经济内生复苏的迹象。政策安排有效缓解了部分商品如尿素的市场冲击，体现了国家在资源安全和农业安全方面的妥善应对。</w:t>
      </w:r>
    </w:p>
    <w:p>
      <w:r>
        <w:rPr>
          <w:rFonts w:ascii="等线(中文正文)" w:hAnsi="等线(中文正文)" w:cs="等线(中文正文)" w:eastAsia="等线(中文正文)"/>
          <w:b w:val="false"/>
          <w:i w:val="false"/>
          <w:sz w:val="20"/>
        </w:rPr>
        <w:t/>
      </w:r>
    </w:p>
    <w:p>
      <w:pPr>
        <w:pStyle w:val="ab"/>
        <w:numPr>
          <w:numId w:val="26"/>
        </w:numPr>
      </w:pPr>
      <w:r>
        <w:t>02:23:57 高油价下的产业挑战与机遇：风险管理与新兴产业发展</w:t>
      </w:r>
    </w:p>
    <w:p>
      <w:r>
        <w:rPr>
          <w:rFonts w:ascii="等线(中文正文)" w:hAnsi="等线(中文正文)" w:cs="等线(中文正文)" w:eastAsia="等线(中文正文)"/>
          <w:b w:val="false"/>
          <w:i w:val="false"/>
          <w:sz w:val="20"/>
        </w:rPr>
        <w:t>对话探讨了高油价对供应链特别是中下游制造业的冲击，强调了价格风险管理的重要性。同时指出，虽然高油价对部分国家构成压力，但为新能源汽车、储能等新兴产业提供了发展机会。未来，能源资源战略安全将受更多重视，资源民族主义倾向抬头，利好能源与大宗商品价格。科技与新兴产业竞争将成为大国博弈焦点，下半年大宗商品牛市预期持续，新能源与储能产业面临更多机遇。</w:t>
      </w:r>
    </w:p>
    <w:p>
      <w:r>
        <w:rPr>
          <w:rFonts w:ascii="等线(中文正文)" w:hAnsi="等线(中文正文)" w:cs="等线(中文正文)" w:eastAsia="等线(中文正文)"/>
          <w:b w:val="false"/>
          <w:i w:val="false"/>
          <w:sz w:val="20"/>
        </w:rPr>
        <w:t/>
      </w:r>
    </w:p>
    <w:p>
      <w:pPr>
        <w:pStyle w:val="ab"/>
        <w:numPr>
          <w:numId w:val="27"/>
        </w:numPr>
      </w:pPr>
      <w:r>
        <w:t>02:30:45 战争影响下的全球经济与期货市场分析</w:t>
      </w:r>
    </w:p>
    <w:p>
      <w:r>
        <w:rPr>
          <w:rFonts w:ascii="等线(中文正文)" w:hAnsi="等线(中文正文)" w:cs="等线(中文正文)" w:eastAsia="等线(中文正文)"/>
          <w:b w:val="false"/>
          <w:i w:val="false"/>
          <w:sz w:val="20"/>
        </w:rPr>
        <w:t>从期货市场视角分析了战争对全球经济的影响，指出战争本质为政治经济利益冲突，导致石油价格高位运行，大宗商品价格轮动趋势未变。战争对一带一路有负面影响，但新能源和储能行业面临新机遇。强调能源战略安全与资源民主主义的重要性，预测下半年大宗商品及衍生品表现乐观，会议总结了多位专家观点并感谢参与。</w:t>
      </w:r>
    </w:p>
    <w:p>
      <w:r>
        <w:rPr>
          <w:rFonts w:ascii="等线(中文正文)" w:hAnsi="等线(中文正文)" w:cs="等线(中文正文)" w:eastAsia="等线(中文正文)"/>
          <w:b w:val="false"/>
          <w:i w:val="false"/>
          <w:sz w:val="20"/>
        </w:rPr>
        <w:t/>
      </w:r>
    </w:p>
    <w:p>
      <w:pPr>
        <w:pStyle w:val="a7"/>
      </w:pPr>
      <w:r>
        <w:t>发言总结</w:t>
      </w:r>
    </w:p>
    <w:p>
      <w:pPr>
        <w:pStyle w:val="ab"/>
        <w:numPr>
          <w:numId w:val="28"/>
        </w:numPr>
      </w:pPr>
      <w:r>
        <w:t>发言人1</w:t>
      </w:r>
    </w:p>
    <w:p>
      <w:r>
        <w:rPr>
          <w:rFonts w:ascii="等线(中文正文)" w:hAnsi="等线(中文正文)" w:cs="等线(中文正文)" w:eastAsia="等线(中文正文)"/>
          <w:b w:val="false"/>
          <w:i w:val="false"/>
          <w:sz w:val="20"/>
        </w:rPr>
        <w:t>他对美伊战争进行了深入分析，指出美国在此次战争中缺乏国际支持，标志着国际支持体系的变化。战争对欧洲、日本及韩国等传统盟友的经济造成了负面影响，导致了油气价格高涨和通货膨胀。同时，战争揭示了中国在能源安全和能源转型方面的成就，促进了电动汽车市场的扩张。他还讨论了战争对中东地缘政治、经济格局的影响，以及战争在军事上的意义。在宏观经济层面，尽管存在负面影响，中国经济通过逆周期政策显示出积极复苏的迹象。他强调，战争可能对全球金融体系、能源安全、人民币国际化及一带一路进程产生深远影响，并指出中国需要加强国内经济安全和国际关系以应对未来挑战。</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问：本期论坛的主题是什么？论坛的主要内容安排是怎样的？</w:t>
      </w:r>
    </w:p>
    <w:p>
      <w:r>
        <w:rPr>
          <w:rFonts w:ascii="等线(中文正文)" w:hAnsi="等线(中文正文)" w:cs="等线(中文正文)" w:eastAsia="等线(中文正文)"/>
          <w:b w:val="false"/>
          <w:i w:val="false"/>
          <w:sz w:val="20"/>
        </w:rPr>
        <w:t>发言人1 答：本期论坛聚焦于美伊战争及其对中国经济的影响。论坛分为两个单元。第一单元由田文林教授介绍主报告，分析战争背景和当前态势；第二单元将深入讨论战争对世界政治经济格局，尤其是对中国经济的具体影响。</w:t>
      </w:r>
    </w:p>
    <w:p>
      <w:r>
        <w:rPr>
          <w:rFonts w:ascii="等线(中文正文)" w:hAnsi="等线(中文正文)" w:cs="等线(中文正文)" w:eastAsia="等线(中文正文)"/>
          <w:b w:val="false"/>
          <w:i w:val="false"/>
          <w:sz w:val="20"/>
        </w:rPr>
        <w:t/>
      </w:r>
    </w:p>
    <w:p>
      <w:pPr>
        <w:pStyle w:val="ab"/>
      </w:pPr>
      <w:r>
        <w:t>发言人1 问：美伊战争对中国经济产生了何种负面影响？</w:t>
      </w:r>
    </w:p>
    <w:p>
      <w:r>
        <w:rPr>
          <w:rFonts w:ascii="等线(中文正文)" w:hAnsi="等线(中文正文)" w:cs="等线(中文正文)" w:eastAsia="等线(中文正文)"/>
          <w:b w:val="false"/>
          <w:i w:val="false"/>
          <w:sz w:val="20"/>
        </w:rPr>
        <w:t>发言人1 答：美伊战争导致的外部经济环境高度不确定性，对中国经济产生了负面影响。战争持续时间长、力度大，影响深远，使得全球市场不确定性增加，影响了国际贸易和投资活动，特别是对依赖中东石油资源的中国经济构成了压力。</w:t>
      </w:r>
    </w:p>
    <w:p>
      <w:r>
        <w:rPr>
          <w:rFonts w:ascii="等线(中文正文)" w:hAnsi="等线(中文正文)" w:cs="等线(中文正文)" w:eastAsia="等线(中文正文)"/>
          <w:b w:val="false"/>
          <w:i w:val="false"/>
          <w:sz w:val="20"/>
        </w:rPr>
        <w:t/>
      </w:r>
    </w:p>
    <w:p>
      <w:pPr>
        <w:pStyle w:val="ab"/>
      </w:pPr>
      <w:r>
        <w:t>发言人1 问：美伊战争的背景和当前态势如何？</w:t>
      </w:r>
    </w:p>
    <w:p>
      <w:r>
        <w:rPr>
          <w:rFonts w:ascii="等线(中文正文)" w:hAnsi="等线(中文正文)" w:cs="等线(中文正文)" w:eastAsia="等线(中文正文)"/>
          <w:b w:val="false"/>
          <w:i w:val="false"/>
          <w:sz w:val="20"/>
        </w:rPr>
        <w:t>发言人1 答：美伊战争在2月28日爆发，持续时间超过两个月，具有偶然性与必然性并存的特点。战争爆发前，特朗普政府试图回归西半球和平发展，但受到以色列内政裹挟及摩萨德乐观情报评估的影响，误判了战争形势，导致战争爆发。目前战争态势呈现僵持状态，双方在军事消耗战中均面临压力，且在停火问题上达成协议，但双方立场存在巨大分歧，导致谈判进程受阻。</w:t>
      </w:r>
    </w:p>
    <w:p>
      <w:r>
        <w:rPr>
          <w:rFonts w:ascii="等线(中文正文)" w:hAnsi="等线(中文正文)" w:cs="等线(中文正文)" w:eastAsia="等线(中文正文)"/>
          <w:b w:val="false"/>
          <w:i w:val="false"/>
          <w:sz w:val="20"/>
        </w:rPr>
        <w:t/>
      </w:r>
    </w:p>
    <w:p>
      <w:pPr>
        <w:pStyle w:val="ab"/>
      </w:pPr>
      <w:r>
        <w:t>发言人1 问：美国和伊朗在停火问题上的态度如何？</w:t>
      </w:r>
    </w:p>
    <w:p>
      <w:r>
        <w:rPr>
          <w:rFonts w:ascii="等线(中文正文)" w:hAnsi="等线(中文正文)" w:cs="等线(中文正文)" w:eastAsia="等线(中文正文)"/>
          <w:b w:val="false"/>
          <w:i w:val="false"/>
          <w:sz w:val="20"/>
        </w:rPr>
        <w:t>发言人1 答：美国希望通过停火摆脱战争泥潭，而伊朗则出于对胜利姿态的坚持，双方提出的谈判条件难以接受，因此虽然达成了停火协议，但实际上仍处于边打边谈的阶段，准备从停火走向停战的同时，也在进行再次发动战争的准备。</w:t>
      </w:r>
    </w:p>
    <w:p>
      <w:r>
        <w:rPr>
          <w:rFonts w:ascii="等线(中文正文)" w:hAnsi="等线(中文正文)" w:cs="等线(中文正文)" w:eastAsia="等线(中文正文)"/>
          <w:b w:val="false"/>
          <w:i w:val="false"/>
          <w:sz w:val="20"/>
        </w:rPr>
        <w:t/>
      </w:r>
    </w:p>
    <w:p>
      <w:pPr>
        <w:pStyle w:val="ab"/>
      </w:pPr>
      <w:r>
        <w:t>发言人1 问：霍尔木兹海峡问题在美伊战争中扮演何种角色？</w:t>
      </w:r>
    </w:p>
    <w:p>
      <w:r>
        <w:rPr>
          <w:rFonts w:ascii="等线(中文正文)" w:hAnsi="等线(中文正文)" w:cs="等线(中文正文)" w:eastAsia="等线(中文正文)"/>
          <w:b w:val="false"/>
          <w:i w:val="false"/>
          <w:sz w:val="20"/>
        </w:rPr>
        <w:t>发言人1 答：霍尔木兹海峡问题成为双方博弈的重点。伊朗封锁海峡是对美国的重大挑战，若美国无法容忍伊朗控制海峡，将被视为战略失败。美国通过在外围设立封锁线，试图抵消伊朗封锁海峡带来的优势，形成双重封锁，从而将战争升级为经济消耗战。然而，这种封锁状态对美伊双方都是不可持续的，可能导致伊朗通过切断海峡交通来迫使美国让步。</w:t>
      </w:r>
    </w:p>
    <w:p>
      <w:r>
        <w:rPr>
          <w:rFonts w:ascii="等线(中文正文)" w:hAnsi="等线(中文正文)" w:cs="等线(中文正文)" w:eastAsia="等线(中文正文)"/>
          <w:b w:val="false"/>
          <w:i w:val="false"/>
          <w:sz w:val="20"/>
        </w:rPr>
        <w:t/>
      </w:r>
    </w:p>
    <w:p>
      <w:pPr>
        <w:pStyle w:val="ab"/>
      </w:pPr>
      <w:r>
        <w:t>发言人1 问：美国封锁霍尔木兹海峡后，伊朗经济是否会率先崩溃，以及美国目前是否撑得住？</w:t>
      </w:r>
    </w:p>
    <w:p>
      <w:r>
        <w:rPr>
          <w:rFonts w:ascii="等线(中文正文)" w:hAnsi="等线(中文正文)" w:cs="等线(中文正文)" w:eastAsia="等线(中文正文)"/>
          <w:b w:val="false"/>
          <w:i w:val="false"/>
          <w:sz w:val="20"/>
        </w:rPr>
        <w:t>发言人1 答：根据CIA的评估报告，伊朗经济可以支撑3到4个月。考虑到特朗普的选情在三四个月后可能下滑，以及伊朗通过瓜拉尔港绕道运输石油的事实，伊朗经济压力尚未达到极限。目前看来，美国承受不住的可能性更大。</w:t>
      </w:r>
    </w:p>
    <w:p>
      <w:r>
        <w:rPr>
          <w:rFonts w:ascii="等线(中文正文)" w:hAnsi="等线(中文正文)" w:cs="等线(中文正文)" w:eastAsia="等线(中文正文)"/>
          <w:b w:val="false"/>
          <w:i w:val="false"/>
          <w:sz w:val="20"/>
        </w:rPr>
        <w:t/>
      </w:r>
    </w:p>
    <w:p>
      <w:pPr>
        <w:pStyle w:val="ab"/>
      </w:pPr>
      <w:r>
        <w:t>发言人1 问：当前美伊战争的走向如何？是否存在降温趋势及可能的结果？</w:t>
      </w:r>
    </w:p>
    <w:p>
      <w:r>
        <w:rPr>
          <w:rFonts w:ascii="等线(中文正文)" w:hAnsi="等线(中文正文)" w:cs="等线(中文正文)" w:eastAsia="等线(中文正文)"/>
          <w:b w:val="false"/>
          <w:i w:val="false"/>
          <w:sz w:val="20"/>
        </w:rPr>
        <w:t>发言人1 答：战争总体呈现降温趋势，自4月8日美伊停火以来，美国表现出不愿意卷入徒劳无益的战争。军事行动虽已阶段性结束，但美国正在对伊朗实施极限施压。最有可能的结果是有限停火加上长期冷对峙，双方接受14点备忘录并达成一定共识，美国放松海峡封锁，伊朗暂停高浓缩铀活动，恢复有限通航，三方各自宣布胜利。另一种可能是谈判破裂，导致消耗战和军事斗争升级。</w:t>
      </w:r>
    </w:p>
    <w:p>
      <w:r>
        <w:rPr>
          <w:rFonts w:ascii="等线(中文正文)" w:hAnsi="等线(中文正文)" w:cs="等线(中文正文)" w:eastAsia="等线(中文正文)"/>
          <w:b w:val="false"/>
          <w:i w:val="false"/>
          <w:sz w:val="20"/>
        </w:rPr>
        <w:t/>
      </w:r>
    </w:p>
    <w:p>
      <w:pPr>
        <w:pStyle w:val="ab"/>
      </w:pPr>
      <w:r>
        <w:t>发言人1 问：战争对以色列、海湾国家以及伊朗的影响分别是什么？</w:t>
      </w:r>
    </w:p>
    <w:p>
      <w:r>
        <w:rPr>
          <w:rFonts w:ascii="等线(中文正文)" w:hAnsi="等线(中文正文)" w:cs="等线(中文正文)" w:eastAsia="等线(中文正文)"/>
          <w:b w:val="false"/>
          <w:i w:val="false"/>
          <w:sz w:val="20"/>
        </w:rPr>
        <w:t>发言人1 答：海湾国家是战争最大受害者，受到军事打击、经济损失（如石油设施受损、油气产能受影响）和安全神话破灭等多重影响。以色列则面临安全神话破灭、经济损失以及影响力下降的问题。伊朗的军事影响力上升，政权韧性得到检验，并控制了霍尔木兹海峡，地区影响力回升。同时，战争加速了美国的衰落进程，体现在国力空虚、军事优势相对减弱以及战略误判上。</w:t>
      </w:r>
    </w:p>
    <w:p>
      <w:r>
        <w:rPr>
          <w:rFonts w:ascii="等线(中文正文)" w:hAnsi="等线(中文正文)" w:cs="等线(中文正文)" w:eastAsia="等线(中文正文)"/>
          <w:b w:val="false"/>
          <w:i w:val="false"/>
          <w:sz w:val="20"/>
        </w:rPr>
        <w:t/>
      </w:r>
    </w:p>
    <w:p>
      <w:pPr>
        <w:pStyle w:val="ab"/>
      </w:pPr>
      <w:r>
        <w:t>发言人1 问：封锁霍尔木兹海峡对全球经济的影响有多大？</w:t>
      </w:r>
    </w:p>
    <w:p>
      <w:r>
        <w:rPr>
          <w:rFonts w:ascii="等线(中文正文)" w:hAnsi="等线(中文正文)" w:cs="等线(中文正文)" w:eastAsia="等线(中文正文)"/>
          <w:b w:val="false"/>
          <w:i w:val="false"/>
          <w:sz w:val="20"/>
        </w:rPr>
        <w:t>发言人1 答：海峡封锁导致每日约1700万到2000万桶原油出口受阻，引发史上最大规模石油短缺问题和能源危机，可能使全球经济增长率放缓1到1.6个百分点，通胀率上升，同时对相关产业供应链造成冲击。欧洲和亚洲发展中国家受到严重影响，面临经济增长放缓、通胀率上升和外汇储备紧张等问题。</w:t>
      </w:r>
    </w:p>
    <w:p>
      <w:r>
        <w:rPr>
          <w:rFonts w:ascii="等线(中文正文)" w:hAnsi="等线(中文正文)" w:cs="等线(中文正文)" w:eastAsia="等线(中文正文)"/>
          <w:b w:val="false"/>
          <w:i w:val="false"/>
          <w:sz w:val="20"/>
        </w:rPr>
        <w:t/>
      </w:r>
    </w:p>
    <w:p>
      <w:pPr>
        <w:pStyle w:val="ab"/>
      </w:pPr>
      <w:r>
        <w:t>发言人1 问：这场战争对中国有何负面影响？</w:t>
      </w:r>
    </w:p>
    <w:p>
      <w:r>
        <w:rPr>
          <w:rFonts w:ascii="等线(中文正文)" w:hAnsi="等线(中文正文)" w:cs="等线(中文正文)" w:eastAsia="等线(中文正文)"/>
          <w:b w:val="false"/>
          <w:i w:val="false"/>
          <w:sz w:val="20"/>
        </w:rPr>
        <w:t>发言人1 答：战争对中国的影响主要体现在能源危机带来的负面影响上。作为世界上最大的石油消费国，中国对中东石油和天然气高度依赖，一旦中东供应中断，中国的进口量将面临巨大缺口，且国际能源价格上涨会带来输入性通胀压力，进一步推高企业生产成本，对化工、汽车、半导体等多个行业产生一定影响。</w:t>
      </w:r>
    </w:p>
    <w:p>
      <w:r>
        <w:rPr>
          <w:rFonts w:ascii="等线(中文正文)" w:hAnsi="等线(中文正文)" w:cs="等线(中文正文)" w:eastAsia="等线(中文正文)"/>
          <w:b w:val="false"/>
          <w:i w:val="false"/>
          <w:sz w:val="20"/>
        </w:rPr>
        <w:t/>
      </w:r>
    </w:p>
    <w:p>
      <w:pPr>
        <w:pStyle w:val="ab"/>
      </w:pPr>
      <w:r>
        <w:t>发言人1 问：美伊战争对一带一路项目有何影响？</w:t>
      </w:r>
    </w:p>
    <w:p>
      <w:r>
        <w:rPr>
          <w:rFonts w:ascii="等线(中文正文)" w:hAnsi="等线(中文正文)" w:cs="等线(中文正文)" w:eastAsia="等线(中文正文)"/>
          <w:b w:val="false"/>
          <w:i w:val="false"/>
          <w:sz w:val="20"/>
        </w:rPr>
        <w:t>发言人1 答：美伊战争对我们的一带一路项目造成了重大影响。首先，海上霍尔木斯海峡被掐断会导致重要海上通道受阻；其次，中国在中东有大量的项目和投入，此次战争对相关项目构成巨大冲击，部分在建项目面临高危状态和极高风险，涉及融资高达46.66亿美元。此外，战争还对中国对中东出口产生较大负面影响，例如新能源汽车出口占比下降。</w:t>
      </w:r>
    </w:p>
    <w:p>
      <w:r>
        <w:rPr>
          <w:rFonts w:ascii="等线(中文正文)" w:hAnsi="等线(中文正文)" w:cs="等线(中文正文)" w:eastAsia="等线(中文正文)"/>
          <w:b w:val="false"/>
          <w:i w:val="false"/>
          <w:sz w:val="20"/>
        </w:rPr>
        <w:t/>
      </w:r>
    </w:p>
    <w:p>
      <w:pPr>
        <w:pStyle w:val="ab"/>
      </w:pPr>
      <w:r>
        <w:t>发言人1 问：战争对中国的能源抗压能力有何影响？</w:t>
      </w:r>
    </w:p>
    <w:p>
      <w:r>
        <w:rPr>
          <w:rFonts w:ascii="等线(中文正文)" w:hAnsi="等线(中文正文)" w:cs="等线(中文正文)" w:eastAsia="等线(中文正文)"/>
          <w:b w:val="false"/>
          <w:i w:val="false"/>
          <w:sz w:val="20"/>
        </w:rPr>
        <w:t>发言人1 答：中国的能源抗压能力远超其他国家，因为中国一直在发展可再生能源，到2025年底，可再生能源总装机量将达到23.4亿千瓦时，占全国电力总量的60%，风力和光伏发电总量超过火电，非石化能源消费比重也超过了10亿。虽然中国对中东能源依赖较大，但通过非化石能源的发展和战略储备，能较好地承受因霍尔木兹海峡封闭带来的影响。</w:t>
      </w:r>
    </w:p>
    <w:p>
      <w:r>
        <w:rPr>
          <w:rFonts w:ascii="等线(中文正文)" w:hAnsi="等线(中文正文)" w:cs="等线(中文正文)" w:eastAsia="等线(中文正文)"/>
          <w:b w:val="false"/>
          <w:i w:val="false"/>
          <w:sz w:val="20"/>
        </w:rPr>
        <w:t/>
      </w:r>
    </w:p>
    <w:p>
      <w:pPr>
        <w:pStyle w:val="ab"/>
      </w:pPr>
      <w:r>
        <w:t>发言人1 问：这场危机是否利好中国的新能源产业？</w:t>
      </w:r>
    </w:p>
    <w:p>
      <w:r>
        <w:rPr>
          <w:rFonts w:ascii="等线(中文正文)" w:hAnsi="等线(中文正文)" w:cs="等线(中文正文)" w:eastAsia="等线(中文正文)"/>
          <w:b w:val="false"/>
          <w:i w:val="false"/>
          <w:sz w:val="20"/>
        </w:rPr>
        <w:t>发言人1 答：是的，这场前所未有的能源危机将加速全球能源转型进程，利好中国的新能源产业。在此次危机之前，全球新增电力装置92%以上来自可再生能源，预计到2025年，风能、太阳能发电量将超过煤电，全球能源增量几乎全来自于非石油石化能源。这将推动中国的电池、新能源汽车、太阳能板等出口量出现爆炸式增长。</w:t>
      </w:r>
    </w:p>
    <w:p>
      <w:r>
        <w:rPr>
          <w:rFonts w:ascii="等线(中文正文)" w:hAnsi="等线(中文正文)" w:cs="等线(中文正文)" w:eastAsia="等线(中文正文)"/>
          <w:b w:val="false"/>
          <w:i w:val="false"/>
          <w:sz w:val="20"/>
        </w:rPr>
        <w:t/>
      </w:r>
    </w:p>
    <w:p>
      <w:pPr>
        <w:pStyle w:val="ab"/>
      </w:pPr>
      <w:r>
        <w:t>发言人1 问：战争是否加速了人民币国际化进程？</w:t>
      </w:r>
    </w:p>
    <w:p>
      <w:r>
        <w:rPr>
          <w:rFonts w:ascii="等线(中文正文)" w:hAnsi="等线(中文正文)" w:cs="等线(中文正文)" w:eastAsia="等线(中文正文)"/>
          <w:b w:val="false"/>
          <w:i w:val="false"/>
          <w:sz w:val="20"/>
        </w:rPr>
        <w:t>发言人1 答：是的，战争客观上加速了人民币国际化进程。过去中东石油多以美元结算，而现在为了避险、制裁和汇率波动风险，许多中东产油国开始增加石油人民币结算比例，导致中东对华原油贸易使用人民币结算的比例超过41%。同时，CIPS系统的日均交易量爆炸式增长，人民币全球外汇储备占比上升至8.9%，成为全球增长最快的储备货币，为中国资本市场带来了利好消息。</w:t>
      </w:r>
    </w:p>
    <w:p>
      <w:r>
        <w:rPr>
          <w:rFonts w:ascii="等线(中文正文)" w:hAnsi="等线(中文正文)" w:cs="等线(中文正文)" w:eastAsia="等线(中文正文)"/>
          <w:b w:val="false"/>
          <w:i w:val="false"/>
          <w:sz w:val="20"/>
        </w:rPr>
        <w:t/>
      </w:r>
    </w:p>
    <w:p>
      <w:pPr>
        <w:pStyle w:val="ab"/>
      </w:pPr>
      <w:r>
        <w:t>发言人1 问：在伊朗战争之后，你对全球格局变化有哪些看法？</w:t>
      </w:r>
    </w:p>
    <w:p>
      <w:r>
        <w:rPr>
          <w:rFonts w:ascii="等线(中文正文)" w:hAnsi="等线(中文正文)" w:cs="等线(中文正文)" w:eastAsia="等线(中文正文)"/>
          <w:b w:val="false"/>
          <w:i w:val="false"/>
          <w:sz w:val="20"/>
        </w:rPr>
        <w:t>发言人1 答：我认为整体全球格局会发生变化，主要体现在几个方面：首先，美国的地位被削弱，不再像以前那样通过军事威胁轻易影响其他国家，特别是对中国，伊朗即使在没有美国支持的情况下也能保持相对稳定。其次，欧洲在此次战争中选择了自主的外交军事政策，没有参与北约对伊朗的行动，这标志着欧洲开始强化自身军事力量并走向自立自主的道路。此外，北约国家同意提高军费开支，占GDP的比例达到历史新高，这也体现了欧洲在国际政治经济格局重塑中的决心。</w:t>
      </w:r>
    </w:p>
    <w:p>
      <w:r>
        <w:rPr>
          <w:rFonts w:ascii="等线(中文正文)" w:hAnsi="等线(中文正文)" w:cs="等线(中文正文)" w:eastAsia="等线(中文正文)"/>
          <w:b w:val="false"/>
          <w:i w:val="false"/>
          <w:sz w:val="20"/>
        </w:rPr>
        <w:t/>
      </w:r>
    </w:p>
    <w:p>
      <w:pPr>
        <w:pStyle w:val="ab"/>
      </w:pPr>
      <w:r>
        <w:t>发言人1 问：这次战争如何影响了欧洲的特殊地位以及军事工业发展？</w:t>
      </w:r>
    </w:p>
    <w:p>
      <w:r>
        <w:rPr>
          <w:rFonts w:ascii="等线(中文正文)" w:hAnsi="等线(中文正文)" w:cs="等线(中文正文)" w:eastAsia="等线(中文正文)"/>
          <w:b w:val="false"/>
          <w:i w:val="false"/>
          <w:sz w:val="20"/>
        </w:rPr>
        <w:t>发言人1 答：欧洲在这场战争中选择自主权，不参与北约对伊朗的军事行动，显示了其在国际事务中的独立性和自主性。同时，欧洲国家正致力于提升军事工业能力，准备在未来经济发展中寻求新的结构，并可能在全球能源格局重组过程中扮演重要角色。此外，欧洲的国防工业和制造业复苏也将对全球经济产生积极影响。</w:t>
      </w:r>
    </w:p>
    <w:p>
      <w:r>
        <w:rPr>
          <w:rFonts w:ascii="等线(中文正文)" w:hAnsi="等线(中文正文)" w:cs="等线(中文正文)" w:eastAsia="等线(中文正文)"/>
          <w:b w:val="false"/>
          <w:i w:val="false"/>
          <w:sz w:val="20"/>
        </w:rPr>
        <w:t/>
      </w:r>
    </w:p>
    <w:p>
      <w:pPr>
        <w:pStyle w:val="ab"/>
      </w:pPr>
      <w:r>
        <w:t>发言人1 问：海湾国家的地缘经济地位会受到哪些影响？</w:t>
      </w:r>
    </w:p>
    <w:p>
      <w:r>
        <w:rPr>
          <w:rFonts w:ascii="等线(中文正文)" w:hAnsi="等线(中文正文)" w:cs="等线(中文正文)" w:eastAsia="等线(中文正文)"/>
          <w:b w:val="false"/>
          <w:i w:val="false"/>
          <w:sz w:val="20"/>
        </w:rPr>
        <w:t>发言人1 答：海湾国家的经济地位将因战争和地缘政治局势的变化而下降，尤其是由于摩斯海峡的不安全和可能出现的长期对峙，将对这一地区的投资和经济发展造成重大影响。同时，全球能源格局的重组也将改变海湾国家在全球能源供应中的地位，可能促使它们寻求新的经济发展方向和多元化能源供应渠道。</w:t>
      </w:r>
    </w:p>
    <w:p>
      <w:r>
        <w:rPr>
          <w:rFonts w:ascii="等线(中文正文)" w:hAnsi="等线(中文正文)" w:cs="等线(中文正文)" w:eastAsia="等线(中文正文)"/>
          <w:b w:val="false"/>
          <w:i w:val="false"/>
          <w:sz w:val="20"/>
        </w:rPr>
        <w:t/>
      </w:r>
    </w:p>
    <w:p>
      <w:pPr>
        <w:pStyle w:val="ab"/>
      </w:pPr>
      <w:r>
        <w:t>发言人1 问：对于中国经济而言，在新的国际格局下应如何应对？</w:t>
      </w:r>
    </w:p>
    <w:p>
      <w:r>
        <w:rPr>
          <w:rFonts w:ascii="等线(中文正文)" w:hAnsi="等线(中文正文)" w:cs="等线(中文正文)" w:eastAsia="等线(中文正文)"/>
          <w:b w:val="false"/>
          <w:i w:val="false"/>
          <w:sz w:val="20"/>
        </w:rPr>
        <w:t>发言人1 答：中国经济需要重新认识全球新的国际关系，尤其是要关注欧洲国家在全球格局重构中的动态，并积极构建稳定的和平友好关系。尽管短期内可能出现一些国际关系的波动，如日本政局的变化，但从长远来看，中美关系仍具重要性。中国经济应积极适应这些变化，特别是在拓展出口市场、加强与欧洲的直接出口联系等方面做好战略考量和准备。</w:t>
      </w:r>
    </w:p>
    <w:p>
      <w:r>
        <w:rPr>
          <w:rFonts w:ascii="等线(中文正文)" w:hAnsi="等线(中文正文)" w:cs="等线(中文正文)" w:eastAsia="等线(中文正文)"/>
          <w:b w:val="false"/>
          <w:i w:val="false"/>
          <w:sz w:val="20"/>
        </w:rPr>
        <w:t/>
      </w:r>
    </w:p>
    <w:p>
      <w:pPr>
        <w:pStyle w:val="ab"/>
      </w:pPr>
      <w:r>
        <w:t>发言人1 问：在地缘政治变化下，尤其是考虑到马六甲海峡等关键通道，我国在能源战略方面应该如何布局？</w:t>
      </w:r>
    </w:p>
    <w:p>
      <w:r>
        <w:rPr>
          <w:rFonts w:ascii="等线(中文正文)" w:hAnsi="等线(中文正文)" w:cs="等线(中文正文)" w:eastAsia="等线(中文正文)"/>
          <w:b w:val="false"/>
          <w:i w:val="false"/>
          <w:sz w:val="20"/>
        </w:rPr>
        <w:t>发言人1 答：我们应加快电器技术进步和石油、天然气开发，尤其是海上石油。通过多渠道构建能源安全，并强化国家战略储备体系，例如中国的石油储备制度就做得非常成功。此外，要关注地缘政治对能源构造的影响，比如在缅甸、泰国等地的基础设施建设，如港口、铁路或运河，这些都有助于构建新的能源稳定关系。</w:t>
      </w:r>
    </w:p>
    <w:p>
      <w:r>
        <w:rPr>
          <w:rFonts w:ascii="等线(中文正文)" w:hAnsi="等线(中文正文)" w:cs="等线(中文正文)" w:eastAsia="等线(中文正文)"/>
          <w:b w:val="false"/>
          <w:i w:val="false"/>
          <w:sz w:val="20"/>
        </w:rPr>
        <w:t/>
      </w:r>
    </w:p>
    <w:p>
      <w:pPr>
        <w:pStyle w:val="ab"/>
      </w:pPr>
      <w:r>
        <w:t>发言人1 问：美伊战争对中国而言有哪些启示？</w:t>
      </w:r>
    </w:p>
    <w:p>
      <w:r>
        <w:rPr>
          <w:rFonts w:ascii="等线(中文正文)" w:hAnsi="等线(中文正文)" w:cs="等线(中文正文)" w:eastAsia="等线(中文正文)"/>
          <w:b w:val="false"/>
          <w:i w:val="false"/>
          <w:sz w:val="20"/>
        </w:rPr>
        <w:t>发言人1 答：首先，我们要始终保持警惕，做好安全方面的准备，防患于未然。其次，要正确认识并妥善处理安全与发展之间的关系，在当前形势下提出安全和发展并重的战略，并将这一战略落到实处，以保障中国的经济安全和经济发展。最后，我们需要做好自己的事情，加大能源自给自足和战略储备力度，特别是在绿色能源技术和产业上的突破，从而在国际关系背景下提升竞争力，推动经济持续健康发展。</w:t>
      </w:r>
    </w:p>
    <w:p>
      <w:r>
        <w:rPr>
          <w:rFonts w:ascii="等线(中文正文)" w:hAnsi="等线(中文正文)" w:cs="等线(中文正文)" w:eastAsia="等线(中文正文)"/>
          <w:b w:val="false"/>
          <w:i w:val="false"/>
          <w:sz w:val="20"/>
        </w:rPr>
        <w:t/>
      </w:r>
    </w:p>
    <w:p>
      <w:pPr>
        <w:pStyle w:val="ab"/>
      </w:pPr>
      <w:r>
        <w:t>发言人1 问：美伊战争对中国国内经济有何影响？</w:t>
      </w:r>
    </w:p>
    <w:p>
      <w:r>
        <w:rPr>
          <w:rFonts w:ascii="等线(中文正文)" w:hAnsi="等线(中文正文)" w:cs="等线(中文正文)" w:eastAsia="等线(中文正文)"/>
          <w:b w:val="false"/>
          <w:i w:val="false"/>
          <w:sz w:val="20"/>
        </w:rPr>
        <w:t>发言人1 答：美伊战争对中国国内经济有深远影响，尤其是在科技领域取得的进步提升了供给质量，进而促进了出口增长和国内需求扩张。但同时，中国仍面临供大于求和需求不足的重大挑战，尤其是在实体经济和中小企业等领域。因此，我们需要进一步扩大内需，促进结构调整，提高全要素生产率，抓住美国衰退、影响力下降这一有利窗口期，做好自己的事，确保中国经济稳定增长。</w:t>
      </w:r>
    </w:p>
    <w:p>
      <w:r>
        <w:rPr>
          <w:rFonts w:ascii="等线(中文正文)" w:hAnsi="等线(中文正文)" w:cs="等线(中文正文)" w:eastAsia="等线(中文正文)"/>
          <w:b w:val="false"/>
          <w:i w:val="false"/>
          <w:sz w:val="20"/>
        </w:rPr>
        <w:t/>
      </w:r>
    </w:p>
    <w:p>
      <w:pPr>
        <w:pStyle w:val="ab"/>
      </w:pPr>
      <w:r>
        <w:t>发言人1 问：当前国际环境下，如何看待中东地区的地位变化及其对未来的影响？</w:t>
      </w:r>
    </w:p>
    <w:p>
      <w:r>
        <w:rPr>
          <w:rFonts w:ascii="等线(中文正文)" w:hAnsi="等线(中文正文)" w:cs="等线(中文正文)" w:eastAsia="等线(中文正文)"/>
          <w:b w:val="false"/>
          <w:i w:val="false"/>
          <w:sz w:val="20"/>
        </w:rPr>
        <w:t>发言人1 答：中东地区的地位将经历复杂重构，其中海湾地区的影响力可能会下降，但其政治经济格局的变化值得我们关注。同时，东南亚和东亚地区的经济发展受到抑制，而我们需要关注这些国家和地区能源结构转型的各个方面。此外，中国的能源战略转型以及多渠道构建能源使用渠道也显得尤为重要，在地缘政治变化背景下保持经济安全是我们的重中之重。</w:t>
      </w:r>
    </w:p>
    <w:p>
      <w:r>
        <w:rPr>
          <w:rFonts w:ascii="等线(中文正文)" w:hAnsi="等线(中文正文)" w:cs="等线(中文正文)" w:eastAsia="等线(中文正文)"/>
          <w:b w:val="false"/>
          <w:i w:val="false"/>
          <w:sz w:val="20"/>
        </w:rPr>
        <w:t/>
      </w:r>
    </w:p>
    <w:p>
      <w:pPr>
        <w:pStyle w:val="ab"/>
      </w:pPr>
      <w:r>
        <w:t>发言人1 问：在俄乌战争和美伊战争的对比中，您认为这场战争对军事领域有何重要意义？</w:t>
      </w:r>
    </w:p>
    <w:p>
      <w:r>
        <w:rPr>
          <w:rFonts w:ascii="等线(中文正文)" w:hAnsi="等线(中文正文)" w:cs="等线(中文正文)" w:eastAsia="等线(中文正文)"/>
          <w:b w:val="false"/>
          <w:i w:val="false"/>
          <w:sz w:val="20"/>
        </w:rPr>
        <w:t>发言人1 答：这场战争在军事上具有重要的意义，它体现了一种新型战争范式的转变。美伊战争展示了现代化军事装备和人工智能的大规模使用，而俄乌战争则体现出伊朗发动的对美国的不对称战争，特别是廉价无人机在战争中的作用，这些都值得我们深入研究。</w:t>
      </w:r>
    </w:p>
    <w:p>
      <w:r>
        <w:rPr>
          <w:rFonts w:ascii="等线(中文正文)" w:hAnsi="等线(中文正文)" w:cs="等线(中文正文)" w:eastAsia="等线(中文正文)"/>
          <w:b w:val="false"/>
          <w:i w:val="false"/>
          <w:sz w:val="20"/>
        </w:rPr>
        <w:t/>
      </w:r>
    </w:p>
    <w:p>
      <w:pPr>
        <w:pStyle w:val="ab"/>
      </w:pPr>
      <w:r>
        <w:t>发言人1 问：您如何总结对当前美国发动这场错误战争的看法？</w:t>
      </w:r>
    </w:p>
    <w:p>
      <w:r>
        <w:rPr>
          <w:rFonts w:ascii="等线(中文正文)" w:hAnsi="等线(中文正文)" w:cs="等线(中文正文)" w:eastAsia="等线(中文正文)"/>
          <w:b w:val="false"/>
          <w:i w:val="false"/>
          <w:sz w:val="20"/>
        </w:rPr>
        <w:t>发言人1 答：我非常同意田文林老师的观点，美国显然发动了一场错误的战争，这场战争加剧了美国霸权的衰落。目前来看，美国并未从这场战争中获得实质收益，反而导致其盟友对美国能力和战略理性的怀疑加深。至于这场战争是否会成为美国的滑铁卢，还需要时间观察。</w:t>
      </w:r>
    </w:p>
    <w:p>
      <w:r>
        <w:rPr>
          <w:rFonts w:ascii="等线(中文正文)" w:hAnsi="等线(中文正文)" w:cs="等线(中文正文)" w:eastAsia="等线(中文正文)"/>
          <w:b w:val="false"/>
          <w:i w:val="false"/>
          <w:sz w:val="20"/>
        </w:rPr>
        <w:t/>
      </w:r>
    </w:p>
    <w:p>
      <w:pPr>
        <w:pStyle w:val="ab"/>
      </w:pPr>
      <w:r>
        <w:t>发言人1 问：您能否概述一下李薇院长关于俄乌和美伊战争的四个主要观点？</w:t>
      </w:r>
    </w:p>
    <w:p>
      <w:r>
        <w:rPr>
          <w:rFonts w:ascii="等线(中文正文)" w:hAnsi="等线(中文正文)" w:cs="等线(中文正文)" w:eastAsia="等线(中文正文)"/>
          <w:b w:val="false"/>
          <w:i w:val="false"/>
          <w:sz w:val="20"/>
        </w:rPr>
        <w:t>发言人1 答：李薇院长首先提出超级大国博弈导致联合国地位下降；其次，战争对欧洲、日本、韩国等国家产生了负面影响；第三，对于中国而言，关键通道的安全是经济安全的重要考量；最后，战争对中东影响巨大，尤其是对迪拜金融中心地位产生了负面影响，并且战争是新型战争的一个典范。</w:t>
      </w:r>
    </w:p>
    <w:p>
      <w:r>
        <w:rPr>
          <w:rFonts w:ascii="等线(中文正文)" w:hAnsi="等线(中文正文)" w:cs="等线(中文正文)" w:eastAsia="等线(中文正文)"/>
          <w:b w:val="false"/>
          <w:i w:val="false"/>
          <w:sz w:val="20"/>
        </w:rPr>
        <w:t/>
      </w:r>
    </w:p>
    <w:p>
      <w:pPr>
        <w:pStyle w:val="ab"/>
      </w:pPr>
      <w:r>
        <w:t>发言人1 问：您如何看待美伊战争对中国宏观经济的影响？目前中国经济复苏进程中的内生动力和外生力量是什么？</w:t>
      </w:r>
    </w:p>
    <w:p>
      <w:r>
        <w:rPr>
          <w:rFonts w:ascii="等线(中文正文)" w:hAnsi="等线(中文正文)" w:cs="等线(中文正文)" w:eastAsia="等线(中文正文)"/>
          <w:b w:val="false"/>
          <w:i w:val="false"/>
          <w:sz w:val="20"/>
        </w:rPr>
        <w:t>发言人1 答：尽管一季度爆发了战争，但全球及中国的经济总体上仍保持了较好的增长势头，尤其是受到AI带动。对于中国而言，尽管战争带来一定的负面影响，但影响基本可控。中国经济正处于一个向上的回升通道中，主要证据包括资本市场资产价格回升、人民币汇率强劲、企业盈利和现金流改善等。当前中国经济复苏阶段，内生动力仍较弱，主要依赖于逆周期政策和出口力量。逆周期政策通过财政支出增加和利率下降支撑了企业和居民部门盈利；出口对企业的盈利也起到了明显支撑作用。而经济增长的内生动力主要来自居民购房和企业投资，这两方面支出的提升对于全社会收入增长至关重要。目前，经济增长的动力更多来自外部因素，内生动力有待进一步加强。</w:t>
      </w:r>
    </w:p>
    <w:p>
      <w:r>
        <w:rPr>
          <w:rFonts w:ascii="等线(中文正文)" w:hAnsi="等线(中文正文)" w:cs="等线(中文正文)" w:eastAsia="等线(中文正文)"/>
          <w:b w:val="false"/>
          <w:i w:val="false"/>
          <w:sz w:val="20"/>
        </w:rPr>
        <w:t/>
      </w:r>
    </w:p>
    <w:p>
      <w:pPr>
        <w:pStyle w:val="ab"/>
      </w:pPr>
      <w:r>
        <w:t>发言人1 问：在当前经济形势下，政策应该如何调整以促进经济稳定回升？</w:t>
      </w:r>
    </w:p>
    <w:p>
      <w:r>
        <w:rPr>
          <w:rFonts w:ascii="等线(中文正文)" w:hAnsi="等线(中文正文)" w:cs="等线(中文正文)" w:eastAsia="等线(中文正文)"/>
          <w:b w:val="false"/>
          <w:i w:val="false"/>
          <w:sz w:val="20"/>
        </w:rPr>
        <w:t>发言人1 答：在经济回升但还不够稳固的阶段，政策需要进一步加强并给予呵护，不能急于减油门或保持稳定。在就业市场和通货膨胀率都达到一定高度并保持稳定后，再考虑是否调整政策。目前，逆周期政策工具，尤其是财政政策和货币政策，是确保经济回升向好的关键。特别重要的是激发内生增长动力，如提高居民购房和企业投资意愿，而这又依赖于价格机制和利率水平，尤其是真实利率的位置。</w:t>
      </w:r>
    </w:p>
    <w:p>
      <w:r>
        <w:rPr>
          <w:rFonts w:ascii="等线(中文正文)" w:hAnsi="等线(中文正文)" w:cs="等线(中文正文)" w:eastAsia="等线(中文正文)"/>
          <w:b w:val="false"/>
          <w:i w:val="false"/>
          <w:sz w:val="20"/>
        </w:rPr>
        <w:t/>
      </w:r>
    </w:p>
    <w:p>
      <w:pPr>
        <w:pStyle w:val="ab"/>
      </w:pPr>
      <w:r>
        <w:t>发言人1 问：财政政策和货币政策的原则是什么？</w:t>
      </w:r>
    </w:p>
    <w:p>
      <w:r>
        <w:rPr>
          <w:rFonts w:ascii="等线(中文正文)" w:hAnsi="等线(中文正文)" w:cs="等线(中文正文)" w:eastAsia="等线(中文正文)"/>
          <w:b w:val="false"/>
          <w:i w:val="false"/>
          <w:sz w:val="20"/>
        </w:rPr>
        <w:t>发言人1 答：对于财政政策，原则是公共支出（一般公共预算加上政府基金支出）的增长速度应大于名义GDP增长速度，形成支撑力量。对于货币政策，基本要求是有效降低真实利率，形成有利于投资和买房的价格信号，从而撬动自发性增长力量。</w:t>
      </w:r>
    </w:p>
    <w:p>
      <w:r>
        <w:rPr>
          <w:rFonts w:ascii="等线(中文正文)" w:hAnsi="等线(中文正文)" w:cs="等线(中文正文)" w:eastAsia="等线(中文正文)"/>
          <w:b w:val="false"/>
          <w:i w:val="false"/>
          <w:sz w:val="20"/>
        </w:rPr>
        <w:t/>
      </w:r>
    </w:p>
    <w:p>
      <w:pPr>
        <w:pStyle w:val="ab"/>
      </w:pPr>
      <w:r>
        <w:t>发言人1 问：利率在当前经济复苏中起到何种作用？</w:t>
      </w:r>
    </w:p>
    <w:p>
      <w:r>
        <w:rPr>
          <w:rFonts w:ascii="等线(中文正文)" w:hAnsi="等线(中文正文)" w:cs="等线(中文正文)" w:eastAsia="等线(中文正文)"/>
          <w:b w:val="false"/>
          <w:i w:val="false"/>
          <w:sz w:val="20"/>
        </w:rPr>
        <w:t>发言人1 答：利率，尤其是真实利率，对居民购房和企业投资的决策至关重要。如果真实利率处于合适水平，能够激发内生增长动力，促进消费和投资。一季度银行间市场利率较低，对经济回升起到支撑作用，接下来应继续保持低利率水平，以降低企业和居民成本，支撑资产价格，进而带动支出增加。</w:t>
      </w:r>
    </w:p>
    <w:p>
      <w:r>
        <w:rPr>
          <w:rFonts w:ascii="等线(中文正文)" w:hAnsi="等线(中文正文)" w:cs="等线(中文正文)" w:eastAsia="等线(中文正文)"/>
          <w:b w:val="false"/>
          <w:i w:val="false"/>
          <w:sz w:val="20"/>
        </w:rPr>
        <w:t/>
      </w:r>
    </w:p>
    <w:p>
      <w:pPr>
        <w:pStyle w:val="ab"/>
      </w:pPr>
      <w:r>
        <w:t>发言人1 问：美伊战争对全球经济及对中国的影响如何？</w:t>
      </w:r>
    </w:p>
    <w:p>
      <w:r>
        <w:rPr>
          <w:rFonts w:ascii="等线(中文正文)" w:hAnsi="等线(中文正文)" w:cs="等线(中文正文)" w:eastAsia="等线(中文正文)"/>
          <w:b w:val="false"/>
          <w:i w:val="false"/>
          <w:sz w:val="20"/>
        </w:rPr>
        <w:t>发言人1 答：短期内，美伊战争无疑对全球经济和出口产生负面冲击，但对中国而言，影响相对较小，因为我们消费占比不高度依赖石油，且有一定的储备，同时没有通胀压力，这使得我们在逆周期政策上具有独特优势。尽管资本市场已部分恢复，但战争的影响可能会在未来进一步显现。</w:t>
      </w:r>
    </w:p>
    <w:p>
      <w:r>
        <w:rPr>
          <w:rFonts w:ascii="等线(中文正文)" w:hAnsi="等线(中文正文)" w:cs="等线(中文正文)" w:eastAsia="等线(中文正文)"/>
          <w:b w:val="false"/>
          <w:i w:val="false"/>
          <w:sz w:val="20"/>
        </w:rPr>
        <w:t/>
      </w:r>
    </w:p>
    <w:p>
      <w:pPr>
        <w:pStyle w:val="ab"/>
      </w:pPr>
      <w:r>
        <w:t>发言人1 问：当前中国宏观经济复苏情况及逆周期政策的作用是什么？</w:t>
      </w:r>
    </w:p>
    <w:p>
      <w:r>
        <w:rPr>
          <w:rFonts w:ascii="等线(中文正文)" w:hAnsi="等线(中文正文)" w:cs="等线(中文正文)" w:eastAsia="等线(中文正文)"/>
          <w:b w:val="false"/>
          <w:i w:val="false"/>
          <w:sz w:val="20"/>
        </w:rPr>
        <w:t>发言人1 答：目前中国宏观经济延续复苏趋势，主要复苏力量来自反周期政策和出口带动，但内生动力仍显不足。因此，逆周期政策需持续发力，包括激发内生需求动力和保持公共支出扩张性质，并继续降低实际利率。</w:t>
      </w:r>
    </w:p>
    <w:p>
      <w:r>
        <w:rPr>
          <w:rFonts w:ascii="等线(中文正文)" w:hAnsi="等线(中文正文)" w:cs="等线(中文正文)" w:eastAsia="等线(中文正文)"/>
          <w:b w:val="false"/>
          <w:i w:val="false"/>
          <w:sz w:val="20"/>
        </w:rPr>
        <w:t/>
      </w:r>
    </w:p>
    <w:p>
      <w:pPr>
        <w:pStyle w:val="ab"/>
      </w:pPr>
      <w:r>
        <w:t>发言人1 问：战争对全球金融市场的影响主要体现在哪些方面？</w:t>
      </w:r>
    </w:p>
    <w:p>
      <w:r>
        <w:rPr>
          <w:rFonts w:ascii="等线(中文正文)" w:hAnsi="等线(中文正文)" w:cs="等线(中文正文)" w:eastAsia="等线(中文正文)"/>
          <w:b w:val="false"/>
          <w:i w:val="false"/>
          <w:sz w:val="20"/>
        </w:rPr>
        <w:t>发言人1 答：战争导致高度不确定性，石油价格走势受美国政府尤其是特朗普的社交媒体言论主导，而非市场真实看法。石油流量比价格更重要，当前尚未出现明显改观，已酝酿出能源、供应链和金融危机三个危机。其中，供应链危机被严重低估，石油作为化工产品中间体对生产和生活至关重要，其短缺可能引发严重后果。此外，战争还带来石油美元体系的冲击，可能导致美元区资产流动性下降甚至出现净流出局面。</w:t>
      </w:r>
    </w:p>
    <w:p>
      <w:r>
        <w:rPr>
          <w:rFonts w:ascii="等线(中文正文)" w:hAnsi="等线(中文正文)" w:cs="等线(中文正文)" w:eastAsia="等线(中文正文)"/>
          <w:b w:val="false"/>
          <w:i w:val="false"/>
          <w:sz w:val="20"/>
        </w:rPr>
        <w:t/>
      </w:r>
    </w:p>
    <w:p>
      <w:pPr>
        <w:pStyle w:val="ab"/>
      </w:pPr>
      <w:r>
        <w:t>发言人1 问：在华尔街可能出现的两类资产受冲击的情况是怎样的？</w:t>
      </w:r>
    </w:p>
    <w:p>
      <w:r>
        <w:rPr>
          <w:rFonts w:ascii="等线(中文正文)" w:hAnsi="等线(中文正文)" w:cs="等线(中文正文)" w:eastAsia="等线(中文正文)"/>
          <w:b w:val="false"/>
          <w:i w:val="false"/>
          <w:sz w:val="20"/>
        </w:rPr>
        <w:t>发言人1 答：一类资产是拥挤交易，尤其是与AI相关的高杠杆操作，如四大科技股（hyper scale four）在数据中心建设上的投资。一旦资金流向逆转，可能会带来乘数效应的资金流出。另一类资产是脆弱交易，比如私募信贷，由于AI应用革命导致云端软件盈利模式破产以及数据中心建设的不确定性，已经出现不稳定迹象，并且在市场对其承租能力产生严重怀疑时，可能导致大规模资金赎回，形成连锁反应。</w:t>
      </w:r>
    </w:p>
    <w:p>
      <w:r>
        <w:rPr>
          <w:rFonts w:ascii="等线(中文正文)" w:hAnsi="等线(中文正文)" w:cs="等线(中文正文)" w:eastAsia="等线(中文正文)"/>
          <w:b w:val="false"/>
          <w:i w:val="false"/>
          <w:sz w:val="20"/>
        </w:rPr>
        <w:t/>
      </w:r>
    </w:p>
    <w:p>
      <w:pPr>
        <w:pStyle w:val="ab"/>
      </w:pPr>
      <w:r>
        <w:t>发言人1 问：灰犀牛事件何时会冲击全球经济和金融市场？</w:t>
      </w:r>
    </w:p>
    <w:p>
      <w:r>
        <w:rPr>
          <w:rFonts w:ascii="等线(中文正文)" w:hAnsi="等线(中文正文)" w:cs="等线(中文正文)" w:eastAsia="等线(中文正文)"/>
          <w:b w:val="false"/>
          <w:i w:val="false"/>
          <w:sz w:val="20"/>
        </w:rPr>
        <w:t>发言人1 答：灰犀牛事件无法事先预测，但某些特定事件如SpaceX 6月份IPO等大规模融资活动可能会对美股流动性产生立竿见影的影响。此外，地缘政治震撼也可能成为触发因素，而目前市场对于美伊战争对股市影响的乐观定价可能存在风险。</w:t>
      </w:r>
    </w:p>
    <w:p>
      <w:r>
        <w:rPr>
          <w:rFonts w:ascii="等线(中文正文)" w:hAnsi="等线(中文正文)" w:cs="等线(中文正文)" w:eastAsia="等线(中文正文)"/>
          <w:b w:val="false"/>
          <w:i w:val="false"/>
          <w:sz w:val="20"/>
        </w:rPr>
        <w:t/>
      </w:r>
    </w:p>
    <w:p>
      <w:pPr>
        <w:pStyle w:val="ab"/>
      </w:pPr>
      <w:r>
        <w:t>发言人1 问：这场战争如何影响金融市场，特别是从哪些方面来看？</w:t>
      </w:r>
    </w:p>
    <w:p>
      <w:r>
        <w:rPr>
          <w:rFonts w:ascii="等线(中文正文)" w:hAnsi="等线(中文正文)" w:cs="等线(中文正文)" w:eastAsia="等线(中文正文)"/>
          <w:b w:val="false"/>
          <w:i w:val="false"/>
          <w:sz w:val="20"/>
        </w:rPr>
        <w:t>发言人1 答：战争不仅对中国经济形成新的冲击和影响，也显著影响大宗商品。其中，石油价格与股价、债市价格、黄金价格、石油美元等相对价格错位可能预示着巨大危机。两类值得关注的资产：一是与AI相关的溶解性交易，可能引发危机；二是美国私募信贷为代表的脆弱交易，也可能带来灰犀牛效应。因此，金融市场中的金融危机潜在可能性值得高度关注。</w:t>
      </w:r>
    </w:p>
    <w:p>
      <w:r>
        <w:rPr>
          <w:rFonts w:ascii="等线(中文正文)" w:hAnsi="等线(中文正文)" w:cs="等线(中文正文)" w:eastAsia="等线(中文正文)"/>
          <w:b w:val="false"/>
          <w:i w:val="false"/>
          <w:sz w:val="20"/>
        </w:rPr>
        <w:t/>
      </w:r>
    </w:p>
    <w:p>
      <w:pPr>
        <w:pStyle w:val="ab"/>
      </w:pPr>
      <w:r>
        <w:t>发言人1 问：美伊战争对中国经济和大宗商品走向有何具体影响？战争对大宗商品、产业及一带一路的影响如何？</w:t>
      </w:r>
    </w:p>
    <w:p>
      <w:r>
        <w:rPr>
          <w:rFonts w:ascii="等线(中文正文)" w:hAnsi="等线(中文正文)" w:cs="等线(中文正文)" w:eastAsia="等线(中文正文)"/>
          <w:b w:val="false"/>
          <w:i w:val="false"/>
          <w:sz w:val="20"/>
        </w:rPr>
        <w:t>发言人1 答：战争作为政治经济矛盾不可调和的产物，将对中国经济和大宗商品产生长期影响。战争爆发具有黑天鹅属性，对资本市场形成类似2019年3月关税冲击的影响。从价格角度看，战争提升了购买原油的成本，同时量的问题（原油供应短缺）更为重要，这关乎战略安全层面。战争改变了油价上行斜率和节奏，影响国内PPI和CPI走势，但中国经济内生复苏的趋势更为关键。战争对大宗商品如原油、天然气、化工品（尤其是油头和气头相关品种）及农产品（如化肥、尿素）造成显著影响，尤其是尿素内外价差巨大。战争增强了全球对能源资源战略安全的重视，资源民族主义倾向抬头，对大宗商品价格形成利好。同时，战争对一带一路国家的需求产生一定抑制和挤出效应，但也为新能源汽车、储能、电力等相关新兴产业提供了机遇。对于产业而言，高油价加大了供应链压力，但也促使制造业企业加强价格风险管理的需求。下半年大宗商品及其衍生品有望维持牛市走势，而新兴产业如新能源汽车和储能行业将面临更多机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