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百济神州[ONC.O]2026年第一季度业绩交流会 260506_原文</w:t>
      </w:r>
    </w:p>
    <w:p>
      <w:pPr>
        <w:jc w:val="center"/>
      </w:pPr>
      <w:r>
        <w:rPr>
          <w:rFonts w:ascii="等线(中文正文)" w:hAnsi="等线(中文正文)" w:cs="等线(中文正文)" w:eastAsia="等线(中文正文)"/>
          <w:b w:val="false"/>
          <w:i w:val="false"/>
          <w:sz w:val="20"/>
        </w:rPr>
        <w:t>2026年05月06日 22:08</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Good day, everyone. Welcome to be one medicines q one twenty twenty six earnings cool webcast. All lines have been placed on you to prevent any background noise after the speaker's reMarks.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00:11</w:t>
      </w:r>
    </w:p>
    <w:p>
      <w:r>
        <w:rPr>
          <w:rFonts w:ascii="等线(中文正文)" w:hAnsi="等线(中文正文)" w:cs="等线(中文正文)" w:eastAsia="等线(中文正文)"/>
          <w:b w:val="false"/>
          <w:i w:val="false"/>
          <w:sz w:val="20"/>
        </w:rPr>
        <w:t xml:space="preserve">There will be a question in our procession. At this time, I would like to turn the call over to the company. A one welcome. Thanks for joining us to day. I'm dad, mother, have investor relations that be one medicines.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00:25</w:t>
      </w:r>
    </w:p>
    <w:p>
      <w:r>
        <w:rPr>
          <w:rFonts w:ascii="等线(中文正文)" w:hAnsi="等线(中文正文)" w:cs="等线(中文正文)" w:eastAsia="等线(中文正文)"/>
          <w:b w:val="false"/>
          <w:i w:val="false"/>
          <w:sz w:val="20"/>
        </w:rPr>
        <w:t xml:space="preserve">Before we begin, please note that you can find additional materials, including a replay of today's webcast and presentation on the investor relations section of our website, IR dub by one medicines that com. I would like to remind all participants that during this call, we may make forward looking statements regarding, among other things, the company's future prospects and business strategy. Actual results made different materially from those indicated in the forward looking statement as a result of various factors, including those risks discussed in our most period recent period court filed with the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00:58</w:t>
      </w:r>
    </w:p>
    <w:p>
      <w:r>
        <w:rPr>
          <w:rFonts w:ascii="等线(中文正文)" w:hAnsi="等线(中文正文)" w:cs="等线(中文正文)" w:eastAsia="等线(中文正文)"/>
          <w:b w:val="false"/>
          <w:i w:val="false"/>
          <w:sz w:val="20"/>
        </w:rPr>
        <w:t xml:space="preserve">C. C. Please also carefully review the forward looking statements disclosure in the slight deck that accompanies this presentation.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w:t>
      </w:r>
    </w:p>
    <w:p>
      <w:r>
        <w:rPr>
          <w:rFonts w:ascii="等线(中文正文)" w:hAnsi="等线(中文正文)" w:cs="等线(中文正文)" w:eastAsia="等线(中文正文)"/>
          <w:b w:val="false"/>
          <w:i w:val="false"/>
          <w:sz w:val="20"/>
        </w:rPr>
        <w:t xml:space="preserve">Reconciliations between gap and on gap financial measures discuss on this call are providing the appendix star presentation, which is posted to our IR. Website, along with our earnings release. All information in this presentation is as of as of the data this presentation.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w:t>
      </w:r>
    </w:p>
    <w:p>
      <w:r>
        <w:rPr>
          <w:rFonts w:ascii="等线(中文正文)" w:hAnsi="等线(中文正文)" w:cs="等线(中文正文)" w:eastAsia="等线(中文正文)"/>
          <w:b w:val="false"/>
          <w:i w:val="false"/>
          <w:sz w:val="20"/>
        </w:rPr>
        <w:t xml:space="preserve">We undertake no duty to update such information unless required by law. Not turning to today's call as outline on slide three, joan oil or a cofounder, chairman and CEO will provide a business update. Aron rosenberger, CFO, will provide an update on our first quarter financial results and twenty twenty six guidance at line on president and global head of RN.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01:42</w:t>
      </w:r>
    </w:p>
    <w:p>
      <w:r>
        <w:rPr>
          <w:rFonts w:ascii="等线(中文正文)" w:hAnsi="等线(中文正文)" w:cs="等线(中文正文)" w:eastAsia="等线(中文正文)"/>
          <w:b w:val="false"/>
          <w:i w:val="false"/>
          <w:sz w:val="20"/>
        </w:rPr>
        <w:t xml:space="preserve">D will discuss our RND and pipeline progress. We will then open the call the questions and joining the team for the QN. A portion of the call will be jelen in woo, president and chief Operating officer, not shot less, general manager north amErica markland asa, chief medical officer for solo tumors and i'm at the bar war chief medical officer for humanity logy are now past the call over to judge.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02:07</w:t>
      </w:r>
    </w:p>
    <w:p>
      <w:r>
        <w:rPr>
          <w:rFonts w:ascii="等线(中文正文)" w:hAnsi="等线(中文正文)" w:cs="等线(中文正文)" w:eastAsia="等线(中文正文)"/>
          <w:b w:val="false"/>
          <w:i w:val="false"/>
          <w:sz w:val="20"/>
        </w:rPr>
        <w:t xml:space="preserve">Thank you, dad, and welcome, everyone, and thank you for your time today. We added twenty twenty sex with tremendous momentum, and our q one performance reflect strong execution across the business and a very solid start to the year. From a financial perspective, we achieved significant product revenue growth and gambling experience.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02:31</w:t>
      </w:r>
    </w:p>
    <w:p>
      <w:r>
        <w:rPr>
          <w:rFonts w:ascii="等线(中文正文)" w:hAnsi="等线(中文正文)" w:cs="等线(中文正文)" w:eastAsia="等线(中文正文)"/>
          <w:b w:val="false"/>
          <w:i w:val="false"/>
          <w:sz w:val="20"/>
        </w:rPr>
        <w:t xml:space="preserve">These results underpin our confidence to raise our twenty twenty six revenue guidance range by one hundred a as iron will discuss later, our foundational hematology franchise consisting of brick enza. So on ABTKC is rapidly progressing with approvals launches and keep captal trial milestones expected in the near term. Both are in franchise and our solid tube pipeline will beyond d display and ask go and EHJ, where we have over sixty acceptance, let us go.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03:09</w:t>
      </w:r>
    </w:p>
    <w:p>
      <w:r>
        <w:rPr>
          <w:rFonts w:ascii="等线(中文正文)" w:hAnsi="等线(中文正文)" w:cs="等线(中文正文)" w:eastAsia="等线(中文正文)"/>
          <w:b w:val="false"/>
          <w:i w:val="false"/>
          <w:sz w:val="20"/>
        </w:rPr>
        <w:t xml:space="preserve">We will present proof of concept data from free, exciting, solid mor programs moving in the late stage political trials, which lie will tell you more about shortly. I'll begin today by highlighting the exceptional commercial and clinically progress of brook za, which is firmly establish itself as the foundational BTK inhabitant. Brakin a continued its global leadership in the growing VTK market with first quarter sales of one point one billion, representing growth of thirty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03:46</w:t>
      </w:r>
    </w:p>
    <w:p>
      <w:r>
        <w:rPr>
          <w:rFonts w:ascii="等线(中文正文)" w:hAnsi="等线(中文正文)" w:cs="等线(中文正文)" w:eastAsia="等线(中文正文)"/>
          <w:b w:val="false"/>
          <w:i w:val="false"/>
          <w:sz w:val="20"/>
        </w:rPr>
        <w:t xml:space="preserve">We are seeing strong performance and all markets and all indications. Perkin's large, consistent and expanding body of clinical and real world evidence has elevated the benchmark for what is possible in C. 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04:03</w:t>
      </w:r>
    </w:p>
    <w:p>
      <w:r>
        <w:rPr>
          <w:rFonts w:ascii="等线(中文正文)" w:hAnsi="等线(中文正文)" w:cs="等线(中文正文)" w:eastAsia="等线(中文正文)"/>
          <w:b w:val="false"/>
          <w:i w:val="false"/>
          <w:sz w:val="20"/>
        </w:rPr>
        <w:t xml:space="preserve">L. We believe that the data shows that only brook enza provides the long term outcomes that patients and physicians should expect and should demand from its inception. Rokens always designed to provide the best in class twenty four seven BTK election.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04:23</w:t>
      </w:r>
    </w:p>
    <w:p>
      <w:r>
        <w:rPr>
          <w:rFonts w:ascii="等线(中文正文)" w:hAnsi="等线(中文正文)" w:cs="等线(中文正文)" w:eastAsia="等线(中文正文)"/>
          <w:b w:val="false"/>
          <w:i w:val="false"/>
          <w:sz w:val="20"/>
        </w:rPr>
        <w:t xml:space="preserve">Our hypotheses was that achieving complete and sustained BTK ambition would result in a superior therapist profile, and that has been born out in the almost seven years. Cents, which we'll cover in the next few slides at age twenty twenty five, brick inds a set, a new standard in front line. See alone, with six year progression free survival reported at seventy four percent and overall survival of eighty four percent adJusting for cover, those are seventy seven percent for P, F, S, and eighty seven percent for O,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05:02</w:t>
      </w:r>
    </w:p>
    <w:p>
      <w:r>
        <w:rPr>
          <w:rFonts w:ascii="等线(中文正文)" w:hAnsi="等线(中文正文)" w:cs="等线(中文正文)" w:eastAsia="等线(中文正文)"/>
          <w:b w:val="false"/>
          <w:i w:val="false"/>
          <w:sz w:val="20"/>
        </w:rPr>
        <w:t xml:space="preserve">At six years. C, L, L is an invent disease. And admittedly, watch the data across the various medicines for the first three years look similar, but outcomes beyond this, or what truly matter to patients.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05:19</w:t>
      </w:r>
    </w:p>
    <w:p>
      <w:r>
        <w:rPr>
          <w:rFonts w:ascii="等线(中文正文)" w:hAnsi="等线(中文正文)" w:cs="等线(中文正文)" w:eastAsia="等线(中文正文)"/>
          <w:b w:val="false"/>
          <w:i w:val="false"/>
          <w:sz w:val="20"/>
        </w:rPr>
        <w:t xml:space="preserve">So this slide builds on the scatter plant, but focuses on the landmark reported PFS at years three, three sex across face, three trials in front line CLM. On the left we see the data fabrication za and two continue SBTK and editors recognizing the limitations across trial comparisons. The early landmark PFS rates for brick enza are higher and continue to diverge over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05:51</w:t>
      </w:r>
    </w:p>
    <w:p>
      <w:r>
        <w:rPr>
          <w:rFonts w:ascii="等线(中文正文)" w:hAnsi="等线(中文正文)" w:cs="等线(中文正文)" w:eastAsia="等线(中文正文)"/>
          <w:b w:val="false"/>
          <w:i w:val="false"/>
          <w:sz w:val="20"/>
        </w:rPr>
        <w:t xml:space="preserve">In year sex that reaches the delta of twelve percent, the equivalent of one and eight patients not progressing on the right, we see an even more pronounced delta between birkin's as landmark P, F, S, and that a fixed oration regiments such as V, R. In year sex, that's the delta of twenty one percent, or roughly one in five patients in the on mutated population, which is the majority of ccl patients. The difference between continuous breaks a and V, O is twenty seven percent, which is more than one in four patients who started the study.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06:37</w:t>
      </w:r>
    </w:p>
    <w:p>
      <w:r>
        <w:rPr>
          <w:rFonts w:ascii="等线(中文正文)" w:hAnsi="等线(中文正文)" w:cs="等线(中文正文)" w:eastAsia="等线(中文正文)"/>
          <w:b w:val="false"/>
          <w:i w:val="false"/>
          <w:sz w:val="20"/>
        </w:rPr>
        <w:t xml:space="preserve">Now AV has not reported the long term landmark P, F, S data to be fully represented on this chart, but I will note that despite amplify being studied in a Young fit population, which has a median age of sixty one versus the oas median age of seventy, IT has the lowest PFS of any region at three years. The last amplify data cut was April thirty, twenty, twenty four. Over two years ago.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07:09</w:t>
      </w:r>
    </w:p>
    <w:p>
      <w:r>
        <w:rPr>
          <w:rFonts w:ascii="等线(中文正文)" w:hAnsi="等线(中文正文)" w:cs="等线(中文正文)" w:eastAsia="等线(中文正文)"/>
          <w:b w:val="false"/>
          <w:i w:val="false"/>
          <w:sz w:val="20"/>
        </w:rPr>
        <w:t xml:space="preserve">An additional follow up data has not been provided, though, of course, IT exists. Brk inza is the only B, T, K inhabit, or that is demonstrated superior audio efficacy versus a brute. And I had the hand trial.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07:29</w:t>
      </w:r>
    </w:p>
    <w:p>
      <w:r>
        <w:rPr>
          <w:rFonts w:ascii="等线(中文正文)" w:hAnsi="等线(中文正文)" w:cs="等线(中文正文)" w:eastAsia="等线(中文正文)"/>
          <w:b w:val="false"/>
          <w:i w:val="false"/>
          <w:sz w:val="20"/>
        </w:rPr>
        <w:t xml:space="preserve">Here we can see the couple of my ocs from bro cancer and the other BTK inhibitors and their respective head to head trials versus a brain and relax for factory BTKIEFCLO patients. Rookeries are demonstrated superiority with the hazard ratio of point six nine and AP value of zero point zero zero zero one. When we presented the initial early cut of these data to the cell community, the universal feedback was this is great, but in an indulgence season, need to see longer follow up.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08:06</w:t>
      </w:r>
    </w:p>
    <w:p>
      <w:r>
        <w:rPr>
          <w:rFonts w:ascii="等线(中文正文)" w:hAnsi="等线(中文正文)" w:cs="等线(中文正文)" w:eastAsia="等线(中文正文)"/>
          <w:b w:val="false"/>
          <w:i w:val="false"/>
          <w:sz w:val="20"/>
        </w:rPr>
        <w:t xml:space="preserve">And there was an important scientific reason for that. The brute nip has unknown tolerability issues that could potentially influences of patients ability to stay on the therapy during early treatment. In the elevator study, caliber TNT had previously showed early p fs.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08:25</w:t>
      </w:r>
    </w:p>
    <w:p>
      <w:r>
        <w:rPr>
          <w:rFonts w:ascii="等线(中文正文)" w:hAnsi="等线(中文正文)" w:cs="等线(中文正文)" w:eastAsia="等线(中文正文)"/>
          <w:b w:val="false"/>
          <w:i w:val="false"/>
          <w:sz w:val="20"/>
        </w:rPr>
        <w:t xml:space="preserve">Separation from a brute now, but that early separation was not sustained. As you can see in the middle panel, a colour brun of actually crossed over and became numerable worse than a britten, up at roughly thirty three months and reported a hazard ratio of one. And again, while early separation was an encouraging signal, c low pressure ribes wanted to see with brick enza sustained separation with longer follow up to be convened.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08:58</w:t>
      </w:r>
    </w:p>
    <w:p>
      <w:r>
        <w:rPr>
          <w:rFonts w:ascii="等线(中文正文)" w:hAnsi="等线(中文正文)" w:cs="等线(中文正文)" w:eastAsia="等线(中文正文)"/>
          <w:b w:val="false"/>
          <w:i w:val="false"/>
          <w:sz w:val="20"/>
        </w:rPr>
        <w:t xml:space="preserve">You can see that an alpine brick enza showed exactly that after these data were presented, the adoption of brick ends that began and earnings photo with a very short follow up period of only eighteen months shows the weakest early separation versus a brute with a hazard ratio of point eight four five and AP value of point four one zero two. The C, L, O, community needs to see much longer follow up data from 2 to，but given this curve, her to may face chAllenges demonstrating statistical superiority on PFS. So what about tolerability her to itself described as a third generation BTK and haven, with the hope that that would be more tolerable than the second generation covey and BTK inhabitants? In reality, the bruin three one four study photo demonstrated numerical more adverse events leading to this continuation than a brave.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10:07</w:t>
      </w:r>
    </w:p>
    <w:p>
      <w:r>
        <w:rPr>
          <w:rFonts w:ascii="等线(中文正文)" w:hAnsi="等线(中文正文)" w:cs="等线(中文正文)" w:eastAsia="等线(中文正文)"/>
          <w:b w:val="false"/>
          <w:i w:val="false"/>
          <w:sz w:val="20"/>
        </w:rPr>
        <w:t xml:space="preserve">This is important because that has potential ramifications for use in specific subgroups, such as older patients, notably in the bro and three one three trial. And first I see along the average age patients, Randy zed, the person was sixty five years old, roughly five years Younger than the respective first line trials for both of the second generation covariant B, T, K, IS. But taken together, photos limited follow up, lack of differentiation on efficacy and tolerability over a brief name and its mechanistic, rationally designed for covariant B, T, KR resistance do not support moving in from the real b setting where currently plays a much needed role.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10:58</w:t>
      </w:r>
    </w:p>
    <w:p>
      <w:r>
        <w:rPr>
          <w:rFonts w:ascii="等线(中文正文)" w:hAnsi="等线(中文正文)" w:cs="等线(中文正文)" w:eastAsia="等线(中文正文)"/>
          <w:b w:val="false"/>
          <w:i w:val="false"/>
          <w:sz w:val="20"/>
        </w:rPr>
        <w:t xml:space="preserve">Rick inza comprehensive body of evidence continues to expand IT consistently is supporting IT is the foundational best in class BTK at hever last quarter, we highlighted three publish studies that illustrate requenes as efficacy and safety benefits over the existing fixed oration regiments BOIV and AV and an esco will present new evidence from over fifty eight eight thousand real world patient data sense, each of which demonstrate the significant real world benefits of brianza. While brakin sa's momentum is the foundational BTK continues were aggressively moving to redefine and the fixed oration treatment landscape with our next generation foundational BCL to an evenor sooner, we intentionally designed some road be fourteen times more pot and six times more selective than banana clocks, and with a much shorter half life to minimize drug accumulation. This different trade profile may enable a simply air did the burden, some monitoring that is required by the first generation agent.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12:12</w:t>
      </w:r>
    </w:p>
    <w:p>
      <w:r>
        <w:rPr>
          <w:rFonts w:ascii="等线(中文正文)" w:hAnsi="等线(中文正文)" w:cs="等线(中文正文)" w:eastAsia="等线(中文正文)"/>
          <w:b w:val="false"/>
          <w:i w:val="false"/>
          <w:sz w:val="20"/>
        </w:rPr>
        <w:t xml:space="preserve">The trial studying this optimized ramp schedule is progressive well, so those first approvals are as mono therapy, but it's true. Transformative potential lies in combination with blue cancer. The clinical data that, that we're generating with the combination of perkins's zono is truly exciting in the one of one trial shown here, CS demonstrated AUMRD rate of above ninety percent, a remarkably fly PFSQ and a favorable safety profile.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12:47</w:t>
      </w:r>
    </w:p>
    <w:p>
      <w:r>
        <w:rPr>
          <w:rFonts w:ascii="等线(中文正文)" w:hAnsi="等线(中文正文)" w:cs="等线(中文正文)" w:eastAsia="等线(中文正文)"/>
          <w:b w:val="false"/>
          <w:i w:val="false"/>
          <w:sz w:val="20"/>
        </w:rPr>
        <w:t xml:space="preserve">This compares very favorite ably with AV on the right, where a much healthier, Younger population, they saw UM, R, D of only thirty four percent, look forward to sharing up data, data from this trial and esco. With three face studies underway. The ZS, combination has the potential to change the first line C, L, treatment and enable be one to participate in half of the market where today we have no presence. Finally, I want to highlight the progress of our B, T, K, C, that a novel potential therapy for patients who have progressed on other treats, S, R, B, T, K, C, that is first in class, shows complete B, T, K degradation and that holds a clear mechanistic advantage in terms of BTK mutation coverage.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13:40</w:t>
      </w:r>
    </w:p>
    <w:p>
      <w:r>
        <w:rPr>
          <w:rFonts w:ascii="等线(中文正文)" w:hAnsi="等线(中文正文)" w:cs="等线(中文正文)" w:eastAsia="等线(中文正文)"/>
          <w:b w:val="false"/>
          <w:i w:val="false"/>
          <w:sz w:val="20"/>
        </w:rPr>
        <w:t xml:space="preserve">Data presented and ash twenty twenty five showcased its profound efficacy and heavily pretreated patients, including those with mutations conferred resistance to both covey and and non covey and BTK inhabitants in our face one two study, the patients were receiving the recommended two hundred milligram dose, achieved an outstanding ninety four point four percent overall response with responses deepening consistently over time based on the strong efficacy and favorable safety profile of the molecule or advancing highly ambition clinical development plan, including several phase three trials that are well underway. We've guide IT to a potentially accelerated approval submission in the us relax for fractally CLL in the second half of this year. In summary, our foundational hematology franchise has never been stronger rokens as driving continued global revenue growth.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14:44</w:t>
      </w:r>
    </w:p>
    <w:p>
      <w:r>
        <w:rPr>
          <w:rFonts w:ascii="等线(中文正文)" w:hAnsi="等线(中文正文)" w:cs="等线(中文正文)" w:eastAsia="等线(中文正文)"/>
          <w:b w:val="false"/>
          <w:i w:val="false"/>
          <w:sz w:val="20"/>
        </w:rPr>
        <w:t xml:space="preserve">Sono is poised to disrupt the fixed oration market and our B, T, K, C that is leading the next wave of innovation in C, L, L. Only b one is uniquely equipped to provide the best in class therapies for every C, L, O pay regardless of their stage of disease. We're looking forward to ask go and E, H, A this year where we will have a large leadership presence highlighting our foundational medicines in him and our three rising stars from the solid mor portfolio, which lie will tell us more about short.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15:20</w:t>
      </w:r>
    </w:p>
    <w:p>
      <w:r>
        <w:rPr>
          <w:rFonts w:ascii="等线(中文正文)" w:hAnsi="等线(中文正文)" w:cs="等线(中文正文)" w:eastAsia="等线(中文正文)"/>
          <w:b w:val="false"/>
          <w:i w:val="false"/>
          <w:sz w:val="20"/>
        </w:rPr>
        <w:t xml:space="preserve">With that, i'll pass IT over the air to provide our financial update. Thanks, john. In key one, we sustain strong business momentum across our product portfolio. Product revenue reached one point five billion in the quarter, representing thirty four percent year over year growth. Rankin's a global revenues total one point one point billion with strong growth and performance across all approved markets and indications in the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15:49</w:t>
      </w:r>
    </w:p>
    <w:p>
      <w:r>
        <w:rPr>
          <w:rFonts w:ascii="等线(中文正文)" w:hAnsi="等线(中文正文)" w:cs="等线(中文正文)" w:eastAsia="等线(中文正文)"/>
          <w:b w:val="false"/>
          <w:i w:val="false"/>
          <w:sz w:val="20"/>
        </w:rPr>
        <w:t xml:space="preserve">Birkin's, C, U, N, sales were seven hundred and sixty one million, principally driven by volume growth of approximately twenty eight percent versus q one, twenty, twenty five, the U. S, saw amid single digit pricing benefit on a europe basis with non recurring growth net favorability of approximately twenty million in the period. Excluding these items, we continue to expect relatively stable pricing in twenty twenty six.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16:14</w:t>
      </w:r>
    </w:p>
    <w:p>
      <w:r>
        <w:rPr>
          <w:rFonts w:ascii="等线(中文正文)" w:hAnsi="等线(中文正文)" w:cs="等线(中文正文)" w:eastAsia="等线(中文正文)"/>
          <w:b w:val="false"/>
          <w:i w:val="false"/>
          <w:sz w:val="20"/>
        </w:rPr>
        <w:t xml:space="preserve">Consistent with prior commentary, q one results reflect the typical seasonality pattern seen across the bet eye class, including inventory dynamics and one fewer shipping week in the first quarter. The business performed nicely relative to our range of expectations for the quarter with increasingly positive demand signals in march, which have Carried through the April. We are confident around performance in the us for the year, and this is reflected in our guiding substance.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16:42</w:t>
      </w:r>
    </w:p>
    <w:p>
      <w:r>
        <w:rPr>
          <w:rFonts w:ascii="等线(中文正文)" w:hAnsi="等线(中文正文)" w:cs="等线(中文正文)" w:eastAsia="等线(中文正文)"/>
          <w:b w:val="false"/>
          <w:i w:val="false"/>
          <w:sz w:val="20"/>
        </w:rPr>
        <w:t xml:space="preserve">Meanwhile, to vira reported a twenty percent increase with sustained market leadership in china. Despite the competitive environment, we are pleased with contributions from launch markets with approximately half of the growth for to member a coming from markets outside of china. In license and other products also showed continued strength, growing twenty seven percent year over year, including robust performance from our engine in license portfolio.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17:07</w:t>
      </w:r>
    </w:p>
    <w:p>
      <w:r>
        <w:rPr>
          <w:rFonts w:ascii="等线(中文正文)" w:hAnsi="等线(中文正文)" w:cs="等线(中文正文)" w:eastAsia="等线(中文正文)"/>
          <w:b w:val="false"/>
          <w:i w:val="false"/>
          <w:sz w:val="20"/>
        </w:rPr>
        <w:t xml:space="preserve">X eva continue to porn very well in the quarter with ninety million of revenue. I've note we did see several biosimilars entrance file for approval in April, which could lead to enhance competition for H. 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17:19</w:t>
      </w:r>
    </w:p>
    <w:p>
      <w:r>
        <w:rPr>
          <w:rFonts w:ascii="等线(中文正文)" w:hAnsi="等线(中文正文)" w:cs="等线(中文正文)" w:eastAsia="等线(中文正文)"/>
          <w:b w:val="false"/>
          <w:i w:val="false"/>
          <w:sz w:val="20"/>
        </w:rPr>
        <w:t xml:space="preserve">A. We are pleased with the early market reception for some rad occurs, our foundational next generation bcl two inhibited approved in china for post B, T, KICLLS, L, L and relax for factory MCL. We continue our solid execution across all geography.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17:39</w:t>
      </w:r>
    </w:p>
    <w:p>
      <w:r>
        <w:rPr>
          <w:rFonts w:ascii="等线(中文正文)" w:hAnsi="等线(中文正文)" w:cs="等线(中文正文)" w:eastAsia="等线(中文正文)"/>
          <w:b w:val="false"/>
          <w:i w:val="false"/>
          <w:sz w:val="20"/>
        </w:rPr>
        <w:t xml:space="preserve">The us remains our largest market, generating seven hundred and sixty six million with year over year growth of ninety six percent. China revenue total four hundred and sixty five million, seventeen percent increase compared to the first quarter of twenty twenty five, of which five percent was driven by foreign exchange. We continue to see good performance and sustained leadership from to vibrate.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18:00</w:t>
      </w:r>
    </w:p>
    <w:p>
      <w:r>
        <w:rPr>
          <w:rFonts w:ascii="等线(中文正文)" w:hAnsi="等线(中文正文)" w:cs="等线(中文正文)" w:eastAsia="等线(中文正文)"/>
          <w:b w:val="false"/>
          <w:i w:val="false"/>
          <w:sz w:val="20"/>
        </w:rPr>
        <w:t xml:space="preserve">And burkina za europe contributed one hundred and one ninety one million, representing growth of sixty four percent. Foreign exchange contributed approximate eleven percent of this growth given euro strengthening on a year over year basis. We continue to job demand growth for brick inza in europe in all major markets, and there remains plenty of opportunity to increase brand chair given britain is differentiated long term data across all patient types, while the AB combination has yet to achieve broad market reimbursement, we have observed CL to b tki fixed treatment gaining traction in some early markets.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18:38</w:t>
      </w:r>
    </w:p>
    <w:p>
      <w:r>
        <w:rPr>
          <w:rFonts w:ascii="等线(中文正文)" w:hAnsi="等线(中文正文)" w:cs="等线(中文正文)" w:eastAsia="等线(中文正文)"/>
          <w:b w:val="false"/>
          <w:i w:val="false"/>
          <w:sz w:val="20"/>
        </w:rPr>
        <w:t xml:space="preserve">As we discussed, europe is a more mature market for these fixes treatments, given the legacy availability of the ETC x plus a bert knap. The long term data is clear on the efficacy and durability britains across all patient risk k factors, particularly for the large on muted population, which we expect will continue to support growth moving forward. Rest of world markets grew one hundred and four percent, driven by market expansions and new launches in key market such as japan.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19:07</w:t>
      </w:r>
    </w:p>
    <w:p>
      <w:r>
        <w:rPr>
          <w:rFonts w:ascii="等线(中文正文)" w:hAnsi="等线(中文正文)" w:cs="等线(中文正文)" w:eastAsia="等线(中文正文)"/>
          <w:b w:val="false"/>
          <w:i w:val="false"/>
          <w:sz w:val="20"/>
        </w:rPr>
        <w:t xml:space="preserve">Number, though. Now turning to the other components of our gp piano growth. Margins improved to eighty nine percent from appropriate eighty five percent in the prior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19:19</w:t>
      </w:r>
    </w:p>
    <w:p>
      <w:r>
        <w:rPr>
          <w:rFonts w:ascii="等线(中文正文)" w:hAnsi="等线(中文正文)" w:cs="等线(中文正文)" w:eastAsia="等线(中文正文)"/>
          <w:b w:val="false"/>
          <w:i w:val="false"/>
          <w:sz w:val="20"/>
        </w:rPr>
        <w:t xml:space="preserve">This improvement primarily reflects the benefits from favour product mix, Price and cost. Sufficiently es oregon expenses grew by sixteen percent, totally one point one billion as we are investing to support our commercial growth. And rapidly, events are innovative pipeline.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19:36</w:t>
      </w:r>
    </w:p>
    <w:p>
      <w:r>
        <w:rPr>
          <w:rFonts w:ascii="等线(中文正文)" w:hAnsi="等线(中文正文)" w:cs="等线(中文正文)" w:eastAsia="等线(中文正文)"/>
          <w:b w:val="false"/>
          <w:i w:val="false"/>
          <w:sz w:val="20"/>
        </w:rPr>
        <w:t xml:space="preserve">The waiting of growth between SGNA and RND is expected to Normalize over the course of the year, with both converging toward rates consistent with the overall of x growth implied by our full year guidance. Income from Operations total two hundred and fifty million, an increase from the eleven million in the prior period. Income tax expense total thirty two million for the first quarter, primarily reflecting cash tax expenses in certain geography.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20:03</w:t>
      </w:r>
    </w:p>
    <w:p>
      <w:r>
        <w:rPr>
          <w:rFonts w:ascii="等线(中文正文)" w:hAnsi="等线(中文正文)" w:cs="等线(中文正文)" w:eastAsia="等线(中文正文)"/>
          <w:b w:val="false"/>
          <w:i w:val="false"/>
          <w:sz w:val="20"/>
        </w:rPr>
        <w:t xml:space="preserve">Altogether, that income total two hundred and twenty seven million with absolute earnings per years of one dollar and ninety six cents. Our non gap p nl include adjustments for typical items with a full reconciliation provided in the appendix. None get income from Operations told four hundred and fourteen million in the first quarter, up from one hundred and thirty nine million in the prior period.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20:30</w:t>
      </w:r>
    </w:p>
    <w:p>
      <w:r>
        <w:rPr>
          <w:rFonts w:ascii="等线(中文正文)" w:hAnsi="等线(中文正文)" w:cs="等线(中文正文)" w:eastAsia="等线(中文正文)"/>
          <w:b w:val="false"/>
          <w:i w:val="false"/>
          <w:sz w:val="20"/>
        </w:rPr>
        <w:t xml:space="preserve">And non gap net income came in at three hundred and seventy five million for the first quarter, which translates to deleted non gap earnings per of three dollars and twenty four sets. We generated free cash flow of one hundred and sixty one million in the first quarter, an increase of one hundred and seventy three million over the prior period. Note that Operating and free cash flow is typically lower in the first quarter due to working capital seasonality.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20:57</w:t>
      </w:r>
    </w:p>
    <w:p>
      <w:r>
        <w:rPr>
          <w:rFonts w:ascii="等线(中文正文)" w:hAnsi="等线(中文正文)" w:cs="等线(中文正文)" w:eastAsia="等线(中文正文)"/>
          <w:b w:val="false"/>
          <w:i w:val="false"/>
          <w:sz w:val="20"/>
        </w:rPr>
        <w:t xml:space="preserve">Now turning to our twenty twenty six financial guard and update. We like what we see so far in the us with strong demand growth and with relative ly. Stable net pricing. Growth is anticipated in all markets, and we will benefit from continued global expansion. And we anticipate modest full year initial contributions from our launches of zani data and sono and our guide in corporate, all current and anticipated competitive market dynamics.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21:24</w:t>
      </w:r>
    </w:p>
    <w:p>
      <w:r>
        <w:rPr>
          <w:rFonts w:ascii="等线(中文正文)" w:hAnsi="等线(中文正文)" w:cs="等线(中文正文)" w:eastAsia="等线(中文正文)"/>
          <w:b w:val="false"/>
          <w:i w:val="false"/>
          <w:sz w:val="20"/>
        </w:rPr>
        <w:t xml:space="preserve">Given our q one performance and assessment of recent trends, we now project twenty twenty six revenue to be between six point three billion to six point five billion, an increase of one hundred million across the range. Our estimate of gas growth margin remains in the high eighty percent range, with continued benefit from mix and a full year of productivity from improvements implemented last year. Gap Operating expense expectations are unchanged between four point seven billion and four point nine billion given our top line improvement.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21:57</w:t>
      </w:r>
    </w:p>
    <w:p>
      <w:r>
        <w:rPr>
          <w:rFonts w:ascii="等线(中文正文)" w:hAnsi="等线(中文正文)" w:cs="等线(中文正文)" w:eastAsia="等线(中文正文)"/>
          <w:b w:val="false"/>
          <w:i w:val="false"/>
          <w:sz w:val="20"/>
        </w:rPr>
        <w:t xml:space="preserve">Gap Operating income estimates are updated to be between seven hundred and fifty and eight hundred and fifty million, with a corresponding change in non gap of burning income. In summary, we are pleased with our start to the year and are confident with how twenty twenty six is shaping up. And with that, I like to pass the call over the life.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22:19</w:t>
      </w:r>
    </w:p>
    <w:p>
      <w:r>
        <w:rPr>
          <w:rFonts w:ascii="等线(中文正文)" w:hAnsi="等线(中文正文)" w:cs="等线(中文正文)" w:eastAsia="等线(中文正文)"/>
          <w:b w:val="false"/>
          <w:i w:val="false"/>
          <w:sz w:val="20"/>
        </w:rPr>
        <w:t xml:space="preserve">Thank you, iron. Hello, everyone. Thank you for join us today. This light highlights recent progress across the ones pipeline.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22:27</w:t>
      </w:r>
    </w:p>
    <w:p>
      <w:r>
        <w:rPr>
          <w:rFonts w:ascii="等线(中文正文)" w:hAnsi="等线(中文正文)" w:cs="等线(中文正文)" w:eastAsia="等线(中文正文)"/>
          <w:b w:val="false"/>
          <w:i w:val="false"/>
          <w:sz w:val="20"/>
        </w:rPr>
        <w:t xml:space="preserve">Hematology tokens as mango for study in humani mental selling former remains on track with in tran P, F, S without out expect next month, supporting a potential first chemosphere given in this city song is approaching a key inflection with US pedal decision about soon alongside EU submission and as small guideline inclusion, our BDCC dec continue to advance with potentially pivotal face two programs in relapse reflect salil and the water soon, and that the face we had to had study for this purple is on track to completing romance in early twenty twenty seven in solving MERS umbrella, received U. S. Party review in her to positive cancer.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23:18</w:t>
      </w:r>
    </w:p>
    <w:p>
      <w:r>
        <w:rPr>
          <w:rFonts w:ascii="等线(中文正文)" w:hAnsi="等线(中文正文)" w:cs="等线(中文正文)" w:eastAsia="等线(中文正文)"/>
          <w:b w:val="false"/>
          <w:i w:val="false"/>
          <w:sz w:val="20"/>
        </w:rPr>
        <w:t xml:space="preserve">In parallel, the C, D, K, four in capture has activated its first factory site, and the GP, C three for on BB by specific is enrolling a potentially pivotal HCC study. In addition, we acquired an exclusive option to license a novel PD one VGFCTA four try specific, which is expected to enter the connect in june. In my ology, we made a data driven decision not to pursue iraq four in the matter authorizers.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23:50</w:t>
      </w:r>
    </w:p>
    <w:p>
      <w:r>
        <w:rPr>
          <w:rFonts w:ascii="等线(中文正文)" w:hAnsi="等线(中文正文)" w:cs="等线(中文正文)" w:eastAsia="等线(中文正文)"/>
          <w:b w:val="false"/>
          <w:i w:val="false"/>
          <w:sz w:val="20"/>
        </w:rPr>
        <w:t xml:space="preserve">What B, T, K, C, C says you face to study is on track to initiate by your end the progress you just saw. That's the very deliberate way we are building our pipeline. Our strategy starts with focus, selecting a small number of disease areas where we believe we can lead, and then building depth, not just a single assets.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24:15</w:t>
      </w:r>
    </w:p>
    <w:p>
      <w:r>
        <w:rPr>
          <w:rFonts w:ascii="等线(中文正文)" w:hAnsi="等线(中文正文)" w:cs="等线(中文正文)" w:eastAsia="等线(中文正文)"/>
          <w:b w:val="false"/>
          <w:i w:val="false"/>
          <w:sz w:val="20"/>
        </w:rPr>
        <w:t xml:space="preserve">What enablers? This approaches our in house technology stack spending, C, DX, novel peto, A, DC, sales L, P, and emerging platforms like t cl engages. We're not born to a spaceship target or platform alone.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24:30</w:t>
      </w:r>
    </w:p>
    <w:p>
      <w:r>
        <w:rPr>
          <w:rFonts w:ascii="等线(中文正文)" w:hAnsi="等线(中文正文)" w:cs="等线(中文正文)" w:eastAsia="等线(中文正文)"/>
          <w:b w:val="false"/>
          <w:i w:val="false"/>
          <w:sz w:val="20"/>
        </w:rPr>
        <w:t xml:space="preserve">We systematically matched the right biology with right modality to build a pipeline that is deep and sustainable. The engine has clearly accelerating twenty eleven to twenty and twenty. We deliver the eleven numeral entities building the foundation with assets like zanu and the tesla between twenty twenty one and twenty twenty three.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24:55</w:t>
      </w:r>
    </w:p>
    <w:p>
      <w:r>
        <w:rPr>
          <w:rFonts w:ascii="等线(中文正文)" w:hAnsi="等线(中文正文)" w:cs="等线(中文正文)" w:eastAsia="等线(中文正文)"/>
          <w:b w:val="false"/>
          <w:i w:val="false"/>
          <w:sz w:val="20"/>
        </w:rPr>
        <w:t xml:space="preserve">We added请关注公众号思维纪要社，更多纪要请加V西安20210130。Demonstrating consistent productivity and execution. The momentum stepped up again in the last two years with eighteen m es across small molecules C, D, C, AD, C and and try space and bodies, reflecting the maturation of our in house platforms.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25:23</w:t>
      </w:r>
    </w:p>
    <w:p>
      <w:r>
        <w:rPr>
          <w:rFonts w:ascii="等线(中文正文)" w:hAnsi="等线(中文正文)" w:cs="等线(中文正文)" w:eastAsia="等线(中文正文)"/>
          <w:b w:val="false"/>
          <w:i w:val="false"/>
          <w:sz w:val="20"/>
        </w:rPr>
        <w:t xml:space="preserve">Looking ahead, we expect to sustain a kids of roughly eight to ten years per year from twenty twenty six in the beyond. Innovation that be one is accelerating, systematic and a built to scale as our innovation engine excels. IT is producing a broad but intentionally focused the pipeline across our key disease areas.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25:50</w:t>
      </w:r>
    </w:p>
    <w:p>
      <w:r>
        <w:rPr>
          <w:rFonts w:ascii="等线(中文正文)" w:hAnsi="等线(中文正文)" w:cs="等线(中文正文)" w:eastAsia="等线(中文正文)"/>
          <w:b w:val="false"/>
          <w:i w:val="false"/>
          <w:sz w:val="20"/>
        </w:rPr>
        <w:t xml:space="preserve">We have built depth with multiple mechanisms and models who existing within the same indications. This is important because IT create unique opportunities for poetry combinations. Developed entity within our own portfolio, which drives higher return on investment rather than relying on external assets.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26:12</w:t>
      </w:r>
    </w:p>
    <w:p>
      <w:r>
        <w:rPr>
          <w:rFonts w:ascii="等线(中文正文)" w:hAnsi="等线(中文正文)" w:cs="等线(中文正文)" w:eastAsia="等线(中文正文)"/>
          <w:b w:val="false"/>
          <w:i w:val="false"/>
          <w:sz w:val="20"/>
        </w:rPr>
        <w:t xml:space="preserve">Twenty twenty six Marks a true inflection year for our solar tumor portfolio. After several years of discipline build out, we now have a new way of new wave of programs advancing toward registration in breast cancer. Our C, D, K, foreign capital is moving into late stage development in a large we are established setting what B, C, four, D, C continues to advance, with encouraging signals in ecological and breast cancers, in liver cancer.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26:44</w:t>
      </w:r>
    </w:p>
    <w:p>
      <w:r>
        <w:rPr>
          <w:rFonts w:ascii="等线(中文正文)" w:hAnsi="等线(中文正文)" w:cs="等线(中文正文)" w:eastAsia="等线(中文正文)"/>
          <w:b w:val="false"/>
          <w:i w:val="false"/>
          <w:sz w:val="20"/>
        </w:rPr>
        <w:t xml:space="preserve">The GPC reform BB by specific represents a focused forcing class approach, designed a specifically for HCC, with potentially capital study actively enrolling. We are also advancing our pt fine capture, which is already being very evaluated in first line settings, underscoring its potential relevance in early lines of therapy. Finally, based on the exciting early dad, we are planning capital choice for our C, A, D, C, further strengthening the social portfolio.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27:17</w:t>
      </w:r>
    </w:p>
    <w:p>
      <w:r>
        <w:rPr>
          <w:rFonts w:ascii="等线(中文正文)" w:hAnsi="等线(中文正文)" w:cs="等线(中文正文)" w:eastAsia="等线(中文正文)"/>
          <w:b w:val="false"/>
          <w:i w:val="false"/>
          <w:sz w:val="20"/>
        </w:rPr>
        <w:t xml:space="preserve">Taken together, our south pipeline is clearly shifting from early promise to lay stage execution with multiple programs advancing toward meaningful latest moston es. While several of these programs I we have that are in large, well understood cancers such as C, D, four in breast cancer, that remains less appreciation for the opportunity in peppa H, CC. As we said at GP, M, there's much work left to do in cancer.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27:50</w:t>
      </w:r>
    </w:p>
    <w:p>
      <w:r>
        <w:rPr>
          <w:rFonts w:ascii="等线(中文正文)" w:hAnsi="等线(中文正文)" w:cs="等线(中文正文)" w:eastAsia="等线(中文正文)"/>
          <w:b w:val="false"/>
          <w:i w:val="false"/>
          <w:sz w:val="20"/>
        </w:rPr>
        <w:t xml:space="preserve">And HC, C is a clear example as the six most common cancer worldwide. IT is the third leading cause of cancer death, reflecting this more five year survival rates that are well below many other major councils. I truly differentiate IT potentially game changing approach in this setting can meaning for the improve patient outcomes and expand what is already a multimillion dollar market.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28:19</w:t>
      </w:r>
    </w:p>
    <w:p>
      <w:r>
        <w:rPr>
          <w:rFonts w:ascii="等线(中文正文)" w:hAnsi="等线(中文正文)" w:cs="等线(中文正文)" w:eastAsia="等线(中文正文)"/>
          <w:b w:val="false"/>
          <w:i w:val="false"/>
          <w:sz w:val="20"/>
        </w:rPr>
        <w:t xml:space="preserve">The might medical need you just saw in H. C. C demands not only innovation, but the ability to execute with sense of urgency.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28:27</w:t>
      </w:r>
    </w:p>
    <w:p>
      <w:r>
        <w:rPr>
          <w:rFonts w:ascii="等线(中文正文)" w:hAnsi="等线(中文正文)" w:cs="等线(中文正文)" w:eastAsia="等线(中文正文)"/>
          <w:b w:val="false"/>
          <w:i w:val="false"/>
          <w:sz w:val="20"/>
        </w:rPr>
        <w:t xml:space="preserve">Our forcing class program GPC reform BB is a clear demonstration of our unprecedented clinical execution capability. We moved from first in human those to enrolling the first patient in a potentially registration study in just nineteen months. This is exceptionally fast for a novel by specific in solar tumor.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28:52</w:t>
      </w:r>
    </w:p>
    <w:p>
      <w:r>
        <w:rPr>
          <w:rFonts w:ascii="等线(中文正文)" w:hAnsi="等线(中文正文)" w:cs="等线(中文正文)" w:eastAsia="等线(中文正文)"/>
          <w:b w:val="false"/>
          <w:i w:val="false"/>
          <w:sz w:val="20"/>
        </w:rPr>
        <w:t xml:space="preserve">Those escalation was completely under six weeks per cohort. We have enrolled over two hundred patients in twenty, including over forty five first line h cc. Patients treated the in combination with tesla and the bath, given us early experience across clinical meaningful sentence.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29:11</w:t>
      </w:r>
    </w:p>
    <w:p>
      <w:r>
        <w:rPr>
          <w:rFonts w:ascii="等线(中文正文)" w:hAnsi="等线(中文正文)" w:cs="等线(中文正文)" w:eastAsia="等线(中文正文)"/>
          <w:b w:val="false"/>
          <w:i w:val="false"/>
          <w:sz w:val="20"/>
        </w:rPr>
        <w:t xml:space="preserve">Along the way, the program has received fast track and often during the nation by DA. At the bottom of the this slide is the simple view of the potential pivotal study design with our BRC. As the premier and point ask for twenty, twenty six will be an important moment for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29:31</w:t>
      </w:r>
    </w:p>
    <w:p>
      <w:r>
        <w:rPr>
          <w:rFonts w:ascii="等线(中文正文)" w:hAnsi="等线(中文正文)" w:cs="等线(中文正文)" w:eastAsia="等线(中文正文)"/>
          <w:b w:val="false"/>
          <w:i w:val="false"/>
          <w:sz w:val="20"/>
        </w:rPr>
        <w:t xml:space="preserve">One, we have twenty four abstract accepted, including three, three oral presentations underscoring both the breath and momentum of our pipeline. You will see the chemical updates across programs, including our city k four picture, be so much for A, D, C and G, P, C three for one baby. Please join us at our article investor relations event on june first to learn more about our chemical data.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29:59</w:t>
      </w:r>
    </w:p>
    <w:p>
      <w:r>
        <w:rPr>
          <w:rFonts w:ascii="等线(中文正文)" w:hAnsi="等线(中文正文)" w:cs="等线(中文正文)" w:eastAsia="等线(中文正文)"/>
          <w:b w:val="false"/>
          <w:i w:val="false"/>
          <w:sz w:val="20"/>
        </w:rPr>
        <w:t xml:space="preserve">And we are so excited about this assets. Let's be one. We move quickly to chemical proof concept and advance only programs. With the strongest data into this developing, you can see how that discipline is being applied.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30:16</w:t>
      </w:r>
    </w:p>
    <w:p>
      <w:r>
        <w:rPr>
          <w:rFonts w:ascii="等线(中文正文)" w:hAnsi="等线(中文正文)" w:cs="等线(中文正文)" w:eastAsia="等线(中文正文)"/>
          <w:b w:val="false"/>
          <w:i w:val="false"/>
          <w:sz w:val="20"/>
        </w:rPr>
        <w:t xml:space="preserve">A portfolio in the actions we are taken this year will have additional data discuss this year for programs such as p five and CA, DC. What are your assets like adam? IDC and KOG one have recently entered the clink.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30:32</w:t>
      </w:r>
    </w:p>
    <w:p>
      <w:r>
        <w:rPr>
          <w:rFonts w:ascii="等线(中文正文)" w:hAnsi="等线(中文正文)" w:cs="等线(中文正文)" w:eastAsia="等线(中文正文)"/>
          <w:b w:val="false"/>
          <w:i w:val="false"/>
          <w:sz w:val="20"/>
        </w:rPr>
        <w:t xml:space="preserve">At the same time, we have made a data driven departition ation decisions in programs such as ACD catre. Hepher is a fast that matter in helping and pan cavin helpful, allowing us to reallocate resources toward the potentially highest impact opportunities. This is exactly how our strategy is intended to work, move fast to prove concept, identify the most promising candidates and invest aggressively to maximize patient impact.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31:06</w:t>
      </w:r>
    </w:p>
    <w:p>
      <w:r>
        <w:rPr>
          <w:rFonts w:ascii="等线(中文正文)" w:hAnsi="等线(中文正文)" w:cs="等线(中文正文)" w:eastAsia="等线(中文正文)"/>
          <w:b w:val="false"/>
          <w:i w:val="false"/>
          <w:sz w:val="20"/>
        </w:rPr>
        <w:t xml:space="preserve">In addition to our focus on our our internal break shoes, we are further strengthened our pipeline through selective external innovation. BON one one zero is a good example of that approach and represents a potential backbone for our sop. Foo, what different is the from kt?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31:28</w:t>
      </w:r>
    </w:p>
    <w:p>
      <w:r>
        <w:rPr>
          <w:rFonts w:ascii="等线(中文正文)" w:hAnsi="等线(中文正文)" w:cs="等线(中文正文)" w:eastAsia="等线(中文正文)"/>
          <w:b w:val="false"/>
          <w:i w:val="false"/>
          <w:sz w:val="20"/>
        </w:rPr>
        <w:t xml:space="preserve">One video of by specific is addition of ACTRA fall, which give the potential for deeper and modules in mal activation. Importantly, this creates broad opportunity for poetry combinations across our pipeline, including ADC and four one BB based programs. This program, this is on track to enter canary next month.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31:52</w:t>
      </w:r>
    </w:p>
    <w:p>
      <w:r>
        <w:rPr>
          <w:rFonts w:ascii="等线(中文正文)" w:hAnsi="等线(中文正文)" w:cs="等线(中文正文)" w:eastAsia="等线(中文正文)"/>
          <w:b w:val="false"/>
          <w:i w:val="false"/>
          <w:sz w:val="20"/>
        </w:rPr>
        <w:t xml:space="preserve">We have covered most milestones already, so I was just called three remaining twenty, twenty six. First, we expect to initiate a song ong face with study in second line plus multiple my lama later this year, extending our VISA to strategy into a new important patient population. Second, in the half in the second half of this year, assuming the data is supportive, we expect an accent table submission for our b beta 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32:23</w:t>
      </w:r>
    </w:p>
    <w:p>
      <w:r>
        <w:rPr>
          <w:rFonts w:ascii="等线(中文正文)" w:hAnsi="等线(中文正文)" w:cs="等线(中文正文)" w:eastAsia="等线(中文正文)"/>
          <w:b w:val="false"/>
          <w:i w:val="false"/>
          <w:sz w:val="20"/>
        </w:rPr>
        <w:t xml:space="preserve">In a relaxed refectory sale. And finally, we anticipate AU. S. Approval for t veba.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32:30</w:t>
      </w:r>
    </w:p>
    <w:p>
      <w:r>
        <w:rPr>
          <w:rFonts w:ascii="等线(中文正文)" w:hAnsi="等线(中文正文)" w:cs="等线(中文正文)" w:eastAsia="等线(中文正文)"/>
          <w:b w:val="false"/>
          <w:i w:val="false"/>
          <w:sz w:val="20"/>
        </w:rPr>
        <w:t xml:space="preserve">In first like her to positive gesture cancer, marking a meaningful regulate mon in I will not change the back to john. thanks. Like will now open the call to Q.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32:43</w:t>
      </w:r>
    </w:p>
    <w:p>
      <w:r>
        <w:rPr>
          <w:rFonts w:ascii="等线(中文正文)" w:hAnsi="等线(中文正文)" w:cs="等线(中文正文)" w:eastAsia="等线(中文正文)"/>
          <w:b w:val="false"/>
          <w:i w:val="false"/>
          <w:sz w:val="20"/>
        </w:rPr>
        <w:t xml:space="preserve">N. A. Can you please limit the number of questions to ensure that we have time to hear from as many attendees possible? Operator, can you please go ahead?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32:57</w:t>
      </w:r>
    </w:p>
    <w:p>
      <w:r>
        <w:rPr>
          <w:rFonts w:ascii="等线(中文正文)" w:hAnsi="等线(中文正文)" w:cs="等线(中文正文)" w:eastAsia="等线(中文正文)"/>
          <w:b w:val="false"/>
          <w:i w:val="false"/>
          <w:sz w:val="20"/>
        </w:rPr>
        <w:t xml:space="preserve">If you would like to ask a question, please use the raise hand icon on which can be found at the bottom of your website or application when you're cool, don, please, I meet your line and ask your question. We will now take a moment for the q to assemble. Our first question is from me down the to not a bitch from city group, please, I meet your life.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33:19</w:t>
      </w:r>
    </w:p>
    <w:p>
      <w:r>
        <w:rPr>
          <w:rFonts w:ascii="等线(中文正文)" w:hAnsi="等线(中文正文)" w:cs="等线(中文正文)" w:eastAsia="等线(中文正文)"/>
          <w:b w:val="false"/>
          <w:i w:val="false"/>
          <w:sz w:val="20"/>
        </w:rPr>
        <w:t xml:space="preserve">Hi, great. Thank you very much for taking the questions. john. You've consistently highlighted brooking's as the only b decay to demonstrate its parity verses I build up in ali.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33:29</w:t>
      </w:r>
    </w:p>
    <w:p>
      <w:r>
        <w:rPr>
          <w:rFonts w:ascii="等线(中文正文)" w:hAnsi="等线(中文正文)" w:cs="等线(中文正文)" w:eastAsia="等线(中文正文)"/>
          <w:b w:val="false"/>
          <w:i w:val="false"/>
          <w:sz w:val="20"/>
        </w:rPr>
        <w:t xml:space="preserve">As you just noted on slight ten, i'm just curious some because one of your competitors, lilly, has also been highlighting here dos performance verses as recently as some of their materials. Uh in the recent earnings call stating seventy six percent risk production were separate treat even twenty seven percent PFS. This reduction in relative atr VD.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33:50</w:t>
      </w:r>
    </w:p>
    <w:p>
      <w:r>
        <w:rPr>
          <w:rFonts w:ascii="等线(中文正文)" w:hAnsi="等线(中文正文)" w:cs="等线(中文正文)" w:eastAsia="等线(中文正文)"/>
          <w:b w:val="false"/>
          <w:i w:val="false"/>
          <w:sz w:val="20"/>
        </w:rPr>
        <w:t xml:space="preserve">I'm just warning if you could um helps textual ze that and sort of sort of the parents connect there OK, hey, you go. Thanks for the question. Appreciate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34:01</w:t>
      </w:r>
    </w:p>
    <w:p>
      <w:r>
        <w:rPr>
          <w:rFonts w:ascii="等线(中文正文)" w:hAnsi="等线(中文正文)" w:cs="等线(中文正文)" w:eastAsia="等线(中文正文)"/>
          <w:b w:val="false"/>
          <w:i w:val="false"/>
          <w:sz w:val="20"/>
        </w:rPr>
        <w:t xml:space="preserve">And II think that's probably that's handled by a yit. Yeah happy to take that, john. Thank you for that question. So unequivocally, what we're saying is correct. Brokens is the only b tki to demonstrate superiority to a grootz in the head to head study.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34:21</w:t>
      </w:r>
    </w:p>
    <w:p>
      <w:r>
        <w:rPr>
          <w:rFonts w:ascii="等线(中文正文)" w:hAnsi="等线(中文正文)" w:cs="等线(中文正文)" w:eastAsia="等线(中文正文)"/>
          <w:b w:val="false"/>
          <w:i w:val="false"/>
          <w:sz w:val="20"/>
        </w:rPr>
        <w:t xml:space="preserve">So before I talk about some of the specific problems with the porto claims, let me just talk about a couple of important study conduct principles. So an open label study, when you have two arms being compared, the standard industry practice based on regulatory guidance is to actually look at the data as as by an independent review committee or an R, RC, rather than relying on investigator assessments. This is for the obvious reason that investigator assessments can fever the experiment ARM over the controller.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34:56</w:t>
      </w:r>
    </w:p>
    <w:p>
      <w:r>
        <w:rPr>
          <w:rFonts w:ascii="等线(中文正文)" w:hAnsi="等线(中文正文)" w:cs="等线(中文正文)" w:eastAsia="等线(中文正文)"/>
          <w:b w:val="false"/>
          <w:i w:val="false"/>
          <w:sz w:val="20"/>
        </w:rPr>
        <w:t xml:space="preserve">Also, IT is important to ensure that there is no discordance in the investigation. I sa results, and i'll come back to that in a minute. The second important aspect is that there should be predefined alpha location for the sub groups being tested and the order of testing itself.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35:15</w:t>
      </w:r>
    </w:p>
    <w:p>
      <w:r>
        <w:rPr>
          <w:rFonts w:ascii="等线(中文正文)" w:hAnsi="等线(中文正文)" w:cs="等线(中文正文)" w:eastAsia="等线(中文正文)"/>
          <w:b w:val="false"/>
          <w:i w:val="false"/>
          <w:sz w:val="20"/>
        </w:rPr>
        <w:t xml:space="preserve">So all of the claims have to be based on alpha allocated free defined sub groups rather than expLoring ah that s so with that, to talk a little bit more specifically about the room in three, one, four base claims. Now what you may have seen in some of the presentations is a claim on this reduction compared to a bruise name in the relief relief setting of about twenty six percent. But if you actually look at the IRC data and and john had this in his previous uh in his presentation, what you see is that there are only two events that separate the trance.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35:53</w:t>
      </w:r>
    </w:p>
    <w:p>
      <w:r>
        <w:rPr>
          <w:rFonts w:ascii="等线(中文正文)" w:hAnsi="等线(中文正文)" w:cs="等线(中文正文)" w:eastAsia="等线(中文正文)"/>
          <w:b w:val="false"/>
          <w:i w:val="false"/>
          <w:sz w:val="20"/>
        </w:rPr>
        <w:t xml:space="preserve">So the porto ARM has reported for the eight events in the abrupt ARM has noted fifty events. So if you compared this to the investigator course, you can see that there is a significant discordance, and this really highlights the importance of the arc cos. Now, with the two event difference here, the likelihood of this comparison showing statistic significance, even with longer follow up, seems to be very low.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36:22</w:t>
      </w:r>
    </w:p>
    <w:p>
      <w:r>
        <w:rPr>
          <w:rFonts w:ascii="等线(中文正文)" w:hAnsi="等线(中文正文)" w:cs="等线(中文正文)" w:eastAsia="等线(中文正文)"/>
          <w:b w:val="false"/>
          <w:i w:val="false"/>
          <w:sz w:val="20"/>
        </w:rPr>
        <w:t xml:space="preserve">And john made the important point that would I rute never, in particular, as patients are able to tolerate IT, we've seen what happened with the elevate, arr. Said as well. Now moving onto the treatment ive group, the claims are even more questioned because this is a very small subgroup of the overall trial population.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36:43</w:t>
      </w:r>
    </w:p>
    <w:p>
      <w:r>
        <w:rPr>
          <w:rFonts w:ascii="等线(中文正文)" w:hAnsi="等线(中文正文)" w:cs="等线(中文正文)" w:eastAsia="等线(中文正文)"/>
          <w:b w:val="false"/>
          <w:i w:val="false"/>
          <w:sz w:val="20"/>
        </w:rPr>
        <w:t xml:space="preserve">And according to the JCO paper is not even listed in the higher arch of test. So this is not a predefined group. And moreover, even in this group, when you look at the RCSS difference, that is not certificate ally significant.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36:59</w:t>
      </w:r>
    </w:p>
    <w:p>
      <w:r>
        <w:rPr>
          <w:rFonts w:ascii="等线(中文正文)" w:hAnsi="等线(中文正文)" w:cs="等线(中文正文)" w:eastAsia="等线(中文正文)"/>
          <w:b w:val="false"/>
          <w:i w:val="false"/>
          <w:sz w:val="20"/>
        </w:rPr>
        <w:t xml:space="preserve">And finally, for the treatment ie group, given the extremely short fall off of the brue steadily questions around longer m safety treatment sequencing as well as overall uh benefits over other be decent hibs remains quite questionable. So I think really to conclude, what I can say is, uh, based on all of this data brick ins, that remains the only beauty and habitat to have shown clear superiority.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37:30</w:t>
      </w:r>
    </w:p>
    <w:p>
      <w:r>
        <w:rPr>
          <w:rFonts w:ascii="等线(中文正文)" w:hAnsi="等线(中文正文)" w:cs="等线(中文正文)" w:eastAsia="等线(中文正文)"/>
          <w:b w:val="false"/>
          <w:i w:val="false"/>
          <w:sz w:val="20"/>
        </w:rPr>
        <w:t xml:space="preserve">Uh, thanks for that. And I don't think that's a like technical statistical answer. I think this is the governing IRC that the industry recognizes.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37:41</w:t>
      </w:r>
    </w:p>
    <w:p>
      <w:r>
        <w:rPr>
          <w:rFonts w:ascii="等线(中文正文)" w:hAnsi="等线(中文正文)" w:cs="等线(中文正文)" w:eastAsia="等线(中文正文)"/>
          <w:b w:val="false"/>
          <w:i w:val="false"/>
          <w:sz w:val="20"/>
        </w:rPr>
        <w:t xml:space="preserve">And as am I share the data is what the data is. So anyway, we're very comfortable with that safe. And okay, thank you, Operator.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37:50</w:t>
      </w:r>
    </w:p>
    <w:p>
      <w:r>
        <w:rPr>
          <w:rFonts w:ascii="等线(中文正文)" w:hAnsi="等线(中文正文)" w:cs="等线(中文正文)" w:eastAsia="等线(中文正文)"/>
          <w:b w:val="false"/>
          <w:i w:val="false"/>
          <w:sz w:val="20"/>
        </w:rPr>
        <w:t xml:space="preserve">Could we have the next question please? Thank you. On next question is from copt patel, from move or research please. I meet your line and ask your question. Good morning, and thanks for taking the questions.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38:06</w:t>
      </w:r>
    </w:p>
    <w:p>
      <w:r>
        <w:rPr>
          <w:rFonts w:ascii="等线(中文正文)" w:hAnsi="等线(中文正文)" w:cs="等线(中文正文)" w:eastAsia="等线(中文正文)"/>
          <w:b w:val="false"/>
          <w:i w:val="false"/>
          <w:sz w:val="20"/>
        </w:rPr>
        <w:t xml:space="preserve">Um one on brookins as uh celestial TNCLL trial, we were expecting um UMRD results, but we didn't see that on the uh the slide deck. So curious on the update there. And then second uh for the the b ca uh the the the degrade um the seat back, what hurdle are you targeting? What efforts he hurdle uh, for filing for accelerated approval?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38:32</w:t>
      </w:r>
    </w:p>
    <w:p>
      <w:r>
        <w:rPr>
          <w:rFonts w:ascii="等线(中文正文)" w:hAnsi="等线(中文正文)" w:cs="等线(中文正文)" w:eastAsia="等线(中文正文)"/>
          <w:b w:val="false"/>
          <w:i w:val="false"/>
          <w:sz w:val="20"/>
        </w:rPr>
        <w:t xml:space="preserve">Thank you. Thanks so much. Those are great questions, but I think we're back to you on IT. Yeah, happy to take those as well. Thank john. So uh, for the selection UMRD question, let me start by talking a little bit about how that study is set up. So just as a quick reminder, the cement to three o one study effectively has dual primary and points.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38:56</w:t>
      </w:r>
    </w:p>
    <w:p>
      <w:r>
        <w:rPr>
          <w:rFonts w:ascii="等线(中文正文)" w:hAnsi="等线(中文正文)" w:cs="等线(中文正文)" w:eastAsia="等线(中文正文)"/>
          <w:b w:val="false"/>
          <w:i w:val="false"/>
          <w:sz w:val="20"/>
        </w:rPr>
        <w:t xml:space="preserve">One is the U, M, R, D at the end of the treatment in the dark, and the other is P, FS, uh, or progressions free survival. So in occasions, greson free survival is the traditional regulatory end point and is the base case for our fighting. So we expect B, F, S to be the end point that will support regulatory approval for that regiment.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39:20</w:t>
      </w:r>
    </w:p>
    <w:p>
      <w:r>
        <w:rPr>
          <w:rFonts w:ascii="等线(中文正文)" w:hAnsi="等线(中文正文)" w:cs="等线(中文正文)" w:eastAsia="等线(中文正文)"/>
          <w:b w:val="false"/>
          <w:i w:val="false"/>
          <w:sz w:val="20"/>
        </w:rPr>
        <w:t xml:space="preserve">U mi. Is not curtly accepted as a regulatory and point, but obviously remains scientifically very interesting as well as there's efforts ongoing from a regulator or perspective as well. So q three of this year, our idm c will review the umm I data across the arms and tell us whether statistic significance has been met or nod, irrespective of the outcomes for UM, ID.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39:45</w:t>
      </w:r>
    </w:p>
    <w:p>
      <w:r>
        <w:rPr>
          <w:rFonts w:ascii="等线(中文正文)" w:hAnsi="等线(中文正文)" w:cs="等线(中文正文)" w:eastAsia="等线(中文正文)"/>
          <w:b w:val="false"/>
          <w:i w:val="false"/>
          <w:sz w:val="20"/>
        </w:rPr>
        <w:t xml:space="preserve">We would disclose that externally at the next proximate opportunity, and the study will continue to the P, F, S, reload, essentially unchanged, with no change in the study conduct. Now IT is worth noting that demonstrating citified significance version we o is an extremely high bar. And if positive, the selection three or one study would be the first study to show you MA superiority for A, B, T, K, B, C, 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40:12</w:t>
      </w:r>
    </w:p>
    <w:p>
      <w:r>
        <w:rPr>
          <w:rFonts w:ascii="等线(中文正文)" w:hAnsi="等线(中文正文)" w:cs="等线(中文正文)" w:eastAsia="等线(中文正文)"/>
          <w:b w:val="false"/>
          <w:i w:val="false"/>
          <w:sz w:val="20"/>
        </w:rPr>
        <w:t xml:space="preserve">Two commotion overviews, in prior large studies view has shown the highest benchmark rates. So just as an example, if you look at the recently reported CLL seventeen trial, the UM, R rates for vio are seventy three point three percent, and for VI, there are forty seven point two percent. Even with the U. N moderate difference of twenty five percent in the two arms, the P, FS for VONV, I are essentially super impossible.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40:46</w:t>
      </w:r>
    </w:p>
    <w:p>
      <w:r>
        <w:rPr>
          <w:rFonts w:ascii="等线(中文正文)" w:hAnsi="等线(中文正文)" w:cs="等线(中文正文)" w:eastAsia="等线(中文正文)"/>
          <w:b w:val="false"/>
          <w:i w:val="false"/>
          <w:sz w:val="20"/>
        </w:rPr>
        <w:t xml:space="preserve">So you can imagine that even if the ZSUMR rates are on par with the real rates, we will actually feel quite good about the likelihood of demonstrating p fs benefit based on this data and the data that we've seen to date with the song row on a one study, we remain very confident in achieving the PFSN point, even if your money is not satisfied. significant. Also we have a separate ongoing factory heads ware versa v which we feel based on the data presented so far represents a meaningful we lower bar for UMID then real in terms of uh the mid rates and either trial can enable global registration in that front line setting.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41:33</w:t>
      </w:r>
    </w:p>
    <w:p>
      <w:r>
        <w:rPr>
          <w:rFonts w:ascii="等线(中文正文)" w:hAnsi="等线(中文正文)" w:cs="等线(中文正文)" w:eastAsia="等线(中文正文)"/>
          <w:b w:val="false"/>
          <w:i w:val="false"/>
          <w:sz w:val="20"/>
        </w:rPr>
        <w:t xml:space="preserve">So we look forward to bringing the s two patients based on these clouds now quickly just on the degraded uh, we've been enrolling patients in uh the reality reflection patients in the face to thirty and as far as bench marxians. And I think this is uh an evolving area depending on what I considered available and approved therapies in the us. But certainly, you know uh based on that study and as well as uh study run with never as monotherapies were sort of looking at the benchmark of uh somewhere between fifty to seventy percent depending on the pollution that you thanks so much for the answer.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42:14</w:t>
      </w:r>
    </w:p>
    <w:p>
      <w:r>
        <w:rPr>
          <w:rFonts w:ascii="等线(中文正文)" w:hAnsi="等线(中文正文)" w:cs="等线(中文正文)" w:eastAsia="等线(中文正文)"/>
          <w:b w:val="false"/>
          <w:i w:val="false"/>
          <w:sz w:val="20"/>
        </w:rPr>
        <w:t xml:space="preserve">And could we have the next question, please? Thank you. yes.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42:19</w:t>
      </w:r>
    </w:p>
    <w:p>
      <w:r>
        <w:rPr>
          <w:rFonts w:ascii="等线(中文正文)" w:hAnsi="等线(中文正文)" w:cs="等线(中文正文)" w:eastAsia="等线(中文正文)"/>
          <w:b w:val="false"/>
          <w:i w:val="false"/>
          <w:sz w:val="20"/>
        </w:rPr>
        <w:t xml:space="preserve">A next question is from Jessica y, from J. P. Morgan.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42:23</w:t>
      </w:r>
    </w:p>
    <w:p>
      <w:r>
        <w:rPr>
          <w:rFonts w:ascii="等线(中文正文)" w:hAnsi="等线(中文正文)" w:cs="等线(中文正文)" w:eastAsia="等线(中文正文)"/>
          <w:b w:val="false"/>
          <w:i w:val="false"/>
          <w:sz w:val="20"/>
        </w:rPr>
        <w:t xml:space="preserve">please. I'm in your line and ask your question. Guys, good morning. Thanks to my questions. I was shopping. You could give us a data subset of like any is important of birkin's launch in europe.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42:37</w:t>
      </w:r>
    </w:p>
    <w:p>
      <w:r>
        <w:rPr>
          <w:rFonts w:ascii="等线(中文正文)" w:hAnsi="等线(中文正文)" w:cs="等线(中文正文)" w:eastAsia="等线(中文正文)"/>
          <w:b w:val="false"/>
          <w:i w:val="false"/>
          <w:sz w:val="20"/>
        </w:rPr>
        <w:t xml:space="preserve">And then for the big case, he deck, which I believe that he suggested could be launching next year in reelections acy c ll um calling potential filing later this year. Can you talk about how we should think about the initial later RAM for that one?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42:54</w:t>
      </w:r>
    </w:p>
    <w:p>
      <w:r>
        <w:rPr>
          <w:rFonts w:ascii="等线(中文正文)" w:hAnsi="等线(中文正文)" w:cs="等线(中文正文)" w:eastAsia="等线(中文正文)"/>
          <w:b w:val="false"/>
          <w:i w:val="false"/>
          <w:sz w:val="20"/>
        </w:rPr>
        <w:t xml:space="preserve">Um perhaps I can kind of answer the first question. I'm not very good at innings because I for pittsburg, our baseball team is not so great um but you know I think as we all know, europe takes a while to launch into work your way onto reivers ment. And um you know I think we've always been behind their verses.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43:18</w:t>
      </w:r>
    </w:p>
    <w:p>
      <w:r>
        <w:rPr>
          <w:rFonts w:ascii="等线(中文正文)" w:hAnsi="等线(中文正文)" w:cs="等线(中文正文)" w:eastAsia="等线(中文正文)"/>
          <w:b w:val="false"/>
          <w:i w:val="false"/>
          <w:sz w:val="20"/>
        </w:rPr>
        <w:t xml:space="preserve">The U. S. Were very encouraged by what we see, but I think that is still pretty early in those days. And we see the opportunity for substantial growth for brick enz as a single agent, of course, with the combination when sono comes in to play, you know we think this is you know, game changer. And you know the opportunity for that is just tremendous in every country across the world as the first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43:47</w:t>
      </w:r>
    </w:p>
    <w:p>
      <w:r>
        <w:rPr>
          <w:rFonts w:ascii="等线(中文正文)" w:hAnsi="等线(中文正文)" w:cs="等线(中文正文)" w:eastAsia="等线(中文正文)"/>
          <w:b w:val="false"/>
          <w:i w:val="false"/>
          <w:sz w:val="20"/>
        </w:rPr>
        <w:t xml:space="preserve">The second question to see that long tram and see that long tram, I think that's a question that we could refer to that. Yeah hi I to take that question around uh seat back lawn tramp uh I think you've already heard from uh AA MIT and also from john about aspects of the seat clinical profile, uh, which we anticipate will be very strong and particularly know the had to had trial design um versus period on those later lines of therapy. So in in terms of overall ranched launch ramp, we think that the IT should be relatively robust.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44:29</w:t>
      </w:r>
    </w:p>
    <w:p>
      <w:r>
        <w:rPr>
          <w:rFonts w:ascii="等线(中文正文)" w:hAnsi="等线(中文正文)" w:cs="等线(中文正文)" w:eastAsia="等线(中文正文)"/>
          <w:b w:val="false"/>
          <w:i w:val="false"/>
          <w:sz w:val="20"/>
        </w:rPr>
        <w:t xml:space="preserve">Uh would um anticipate you know typical I shaped uh uptake curve. But um again, we think it's a well prepared market and we're confident about its prospects. And I think one of the nice things about that, uh, you program the and sono is both of these largely leverage the existing infrastructure that we have in place, you know which is you know great for us and makes a much easier effort, but it's also you know economically highly favorable.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45:04</w:t>
      </w:r>
    </w:p>
    <w:p>
      <w:r>
        <w:rPr>
          <w:rFonts w:ascii="等线(中文正文)" w:hAnsi="等线(中文正文)" w:cs="等线(中文正文)" w:eastAsia="等线(中文正文)"/>
          <w:b w:val="false"/>
          <w:i w:val="false"/>
          <w:sz w:val="20"/>
        </w:rPr>
        <w:t xml:space="preserve">So that's a great thing about having that overlap on the know clinton that are using those medicine. okay. Thank you so much.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45:15</w:t>
      </w:r>
    </w:p>
    <w:p>
      <w:r>
        <w:rPr>
          <w:rFonts w:ascii="等线(中文正文)" w:hAnsi="等线(中文正文)" w:cs="等线(中文正文)" w:eastAsia="等线(中文正文)"/>
          <w:b w:val="false"/>
          <w:i w:val="false"/>
          <w:sz w:val="20"/>
        </w:rPr>
        <w:t xml:space="preserve">Can we have the next question please? Our next question is from the any timeshare from OBC. please.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45:22</w:t>
      </w:r>
    </w:p>
    <w:p>
      <w:r>
        <w:rPr>
          <w:rFonts w:ascii="等线(中文正文)" w:hAnsi="等线(中文正文)" w:cs="等线(中文正文)" w:eastAsia="等线(中文正文)"/>
          <w:b w:val="false"/>
          <w:i w:val="false"/>
          <w:sz w:val="20"/>
        </w:rPr>
        <w:t xml:space="preserve">I meet your line and ask your question. guys. Thanks for taking my question. Just wanted to ask on the enology programs. Looks like csu um is moving head potentially to a face too.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45:35</w:t>
      </w:r>
    </w:p>
    <w:p>
      <w:r>
        <w:rPr>
          <w:rFonts w:ascii="等线(中文正文)" w:hAnsi="等线(中文正文)" w:cs="等线(中文正文)" w:eastAsia="等线(中文正文)"/>
          <w:b w:val="false"/>
          <w:i w:val="false"/>
          <w:sz w:val="20"/>
        </w:rPr>
        <w:t xml:space="preserve">I guess that's suggesting the you're encouraged by you're seeing out of the face one b and i'm related to that, you maybe provide some color on why the iraq foreign r was discontinued. thanks. sure. I think probably lie your best to answer to that question, please. Yeah um we all plan to initiate the face to for our BDK, see that problem in the CSU by the end of the year in chama h based on the country that we have seen uh from the face one study in term for the iraq for uh in the matal swedish we decide to the uh not further pursued IE trial based on emerging new data. We're in the process of analyzing the data and decide the next steps for this program.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46:27</w:t>
      </w:r>
    </w:p>
    <w:p>
      <w:r>
        <w:rPr>
          <w:rFonts w:ascii="等线(中文正文)" w:hAnsi="等线(中文正文)" w:cs="等线(中文正文)" w:eastAsia="等线(中文正文)"/>
          <w:b w:val="false"/>
          <w:i w:val="false"/>
          <w:sz w:val="20"/>
        </w:rPr>
        <w:t xml:space="preserve">All right, Operator, and we have the next question. please.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46:32</w:t>
      </w:r>
    </w:p>
    <w:p>
      <w:r>
        <w:rPr>
          <w:rFonts w:ascii="等线(中文正文)" w:hAnsi="等线(中文正文)" w:cs="等线(中文正文)" w:eastAsia="等线(中文正文)"/>
          <w:b w:val="false"/>
          <w:i w:val="false"/>
          <w:sz w:val="20"/>
        </w:rPr>
        <w:t xml:space="preserve">All next question is from C, U. Trend from goldman sacks. please. I meet your line and ask your question. Uh, thank you for taking my questions and a congress uh at a very strong first quarter. Uh just one question in guarding the recent deal and just one sixty HPFCT try specific.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46:52</w:t>
      </w:r>
    </w:p>
    <w:p>
      <w:r>
        <w:rPr>
          <w:rFonts w:ascii="等线(中文正文)" w:hAnsi="等线(中文正文)" w:cs="等线(中文正文)" w:eastAsia="等线(中文正文)"/>
          <w:b w:val="false"/>
          <w:i w:val="false"/>
          <w:sz w:val="20"/>
        </w:rPr>
        <w:t xml:space="preserve">Uh, could you should be more about your view on SNA particular amid a competition of emerging PD one by specific and also different strategy for try specific and also talking about def c silence strategy is definitely gonna be reduced toxic of DCTA for but also it's gonna lose potential uh direct depletion. Um so uh what is your you on that?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47:18</w:t>
      </w:r>
    </w:p>
    <w:p>
      <w:r>
        <w:rPr>
          <w:rFonts w:ascii="等线(中文正文)" w:hAnsi="等线(中文正文)" w:cs="等线(中文正文)" w:eastAsia="等线(中文正文)"/>
          <w:b w:val="false"/>
          <w:i w:val="false"/>
          <w:sz w:val="20"/>
        </w:rPr>
        <w:t xml:space="preserve">sure. Thank you so much for the question. Um again, I think we'll go right back the line. Yeah this motel, uh we called BBONH one one zero, previous called HH one six zero uh was engineer to summer tally block industry um well established last week. And that certainly had been by suspect between the PD one VGF and the PD one city of four, demonstrating the creativity we believe by adding the CTL for CTL four. ARM will present potential differentiation from the currently existing by specifics.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47:55</w:t>
      </w:r>
    </w:p>
    <w:p>
      <w:r>
        <w:rPr>
          <w:rFonts w:ascii="等线(中文正文)" w:hAnsi="等线(中文正文)" w:cs="等线(中文正文)" w:eastAsia="等线(中文正文)"/>
          <w:b w:val="false"/>
          <w:i w:val="false"/>
          <w:sz w:val="20"/>
        </w:rPr>
        <w:t xml:space="preserve">As for the tuning out, the FC uh uh uh function is too excited to the point you raised is to try to medicate the talks concern um we do believe from person data um this um this kind of engineering will be able to still retain largely efficacy but removing some of the safety liabilities. And you are all right. We have another question, please.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48:26</w:t>
      </w:r>
    </w:p>
    <w:p>
      <w:r>
        <w:rPr>
          <w:rFonts w:ascii="等线(中文正文)" w:hAnsi="等线(中文正文)" w:cs="等线(中文正文)" w:eastAsia="等线(中文正文)"/>
          <w:b w:val="false"/>
          <w:i w:val="false"/>
          <w:sz w:val="20"/>
        </w:rPr>
        <w:t xml:space="preserve">Our next question comes from gregory venza from tourist securities. Please, I meet your line and ask your question. great.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48:35</w:t>
      </w:r>
    </w:p>
    <w:p>
      <w:r>
        <w:rPr>
          <w:rFonts w:ascii="等线(中文正文)" w:hAnsi="等线(中文正文)" w:cs="等线(中文正文)" w:eastAsia="等线(中文正文)"/>
          <w:b w:val="false"/>
          <w:i w:val="false"/>
          <w:sz w:val="20"/>
        </w:rPr>
        <w:t xml:space="preserve">thanks. Thanks the morning john team. Congrats on on the quarter. Thanks, thanks. We're taking my question then maybe we've in iron here forbid and just ask a bit on the guidance of and announced that you like what you see with the growth um in in the markets, but but also some assessment of a recent trend.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48:52</w:t>
      </w:r>
    </w:p>
    <w:p>
      <w:r>
        <w:rPr>
          <w:rFonts w:ascii="等线(中文正文)" w:hAnsi="等线(中文正文)" w:cs="等线(中文正文)" w:eastAsia="等线(中文正文)"/>
          <w:b w:val="false"/>
          <w:i w:val="false"/>
          <w:sz w:val="20"/>
        </w:rPr>
        <w:t xml:space="preserve">Perhaps you could just elaborate further on on the pieces that enable you to feel confident about performance for for the rest the rest of the year. And and if if you could if II may just ask a bit about some some of the the factor to consider when IT comes to the net pricing. I think we have heard you mentioned consistency, but just wanted to give an opportunity to elaborate further on maybe some of those headwinds, but also the pressures if they are biology job passed in to guide and set this point so much.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49:20</w:t>
      </w:r>
    </w:p>
    <w:p>
      <w:r>
        <w:rPr>
          <w:rFonts w:ascii="等线(中文正文)" w:hAnsi="等线(中文正文)" w:cs="等线(中文正文)" w:eastAsia="等线(中文正文)"/>
          <w:b w:val="false"/>
          <w:i w:val="false"/>
          <w:sz w:val="20"/>
        </w:rPr>
        <w:t xml:space="preserve">great. Thanks for the question. great. So as I said in the prepared reMarks, you know we really do like what we see uh and they set up for the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49:30</w:t>
      </w:r>
    </w:p>
    <w:p>
      <w:r>
        <w:rPr>
          <w:rFonts w:ascii="等线(中文正文)" w:hAnsi="等线(中文正文)" w:cs="等线(中文正文)" w:eastAsia="等线(中文正文)"/>
          <w:b w:val="false"/>
          <w:i w:val="false"/>
          <w:sz w:val="20"/>
        </w:rPr>
        <w:t xml:space="preserve">Um q one came in on expectations, but particularly we were encouraged by performance in the united states a both in march and into April. Um you mentioned Price. You know we we when we issue our original guidance, we talked about relatively stable net pricing.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49:47</w:t>
      </w:r>
    </w:p>
    <w:p>
      <w:r>
        <w:rPr>
          <w:rFonts w:ascii="等线(中文正文)" w:hAnsi="等线(中文正文)" w:cs="等线(中文正文)" w:eastAsia="等线(中文正文)"/>
          <w:b w:val="false"/>
          <w:i w:val="false"/>
          <w:sz w:val="20"/>
        </w:rPr>
        <w:t xml:space="preserve">Uh we feel very confident in that as we until the year given uh, where we are uh with a various contracting opportunities. So we feel really good about that moving forward in the further baLance of twenty twenty six. Ah I did touch on uh in q one, we had twenty million or so of non recurring gross and net.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50:07</w:t>
      </w:r>
    </w:p>
    <w:p>
      <w:r>
        <w:rPr>
          <w:rFonts w:ascii="等线(中文正文)" w:hAnsi="等线(中文正文)" w:cs="等线(中文正文)" w:eastAsia="等线(中文正文)"/>
          <w:b w:val="false"/>
          <w:i w:val="false"/>
          <w:sz w:val="20"/>
        </w:rPr>
        <w:t xml:space="preserve">So that obviously um occurred in q un, and we anticipate that will pass through for the year. So overall, um we really like the where the businesses is sitting on strength in the united states, but really strong performance across all of our g grapes. I think you see really strong growth with our european business.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50:26</w:t>
      </w:r>
    </w:p>
    <w:p>
      <w:r>
        <w:rPr>
          <w:rFonts w:ascii="等线(中文正文)" w:hAnsi="等线(中文正文)" w:cs="等线(中文正文)" w:eastAsia="等线(中文正文)"/>
          <w:b w:val="false"/>
          <w:i w:val="false"/>
          <w:sz w:val="20"/>
        </w:rPr>
        <w:t xml:space="preserve">Uh, our china business continues perform and demonstrate leadership. And you know we're still in very using jusici analogy, very early innings um in rest of world where the business doubled again in the first quarter. So we really like to set up that what gives us confidence for the guidance update with hundred million dollars improvement across the range.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50:45</w:t>
      </w:r>
    </w:p>
    <w:p>
      <w:r>
        <w:rPr>
          <w:rFonts w:ascii="等线(中文正文)" w:hAnsi="等线(中文正文)" w:cs="等线(中文正文)" w:eastAsia="等线(中文正文)"/>
          <w:b w:val="false"/>
          <w:i w:val="false"/>
          <w:sz w:val="20"/>
        </w:rPr>
        <w:t xml:space="preserve">Thanks, question. right. Thank you. And could we move to another question, please? Thank you. And next question is from my coachmen from guang hym. please. I meet your line and ask oh, y guys, congrats on the great first quarter here. Perhaps switching back to the pipeline, a question about the GPC three, four one BB by specific or sounds like there is um you know things are starting to emerge that that are quite interesting.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51:19</w:t>
      </w:r>
    </w:p>
    <w:p>
      <w:r>
        <w:rPr>
          <w:rFonts w:ascii="等线(中文正文)" w:hAnsi="等线(中文正文)" w:cs="等线(中文正文)" w:eastAsia="等线(中文正文)"/>
          <w:b w:val="false"/>
          <w:i w:val="false"/>
          <w:sz w:val="20"/>
        </w:rPr>
        <w:t xml:space="preserve">And perhaps could you just come in a bit more about the pivotal study in second line HCC? Um how should we think about the efficacy bar and setting IT seems like this or are a read out um planned? And then longer term, how do you think about the other opportunity for this asset are perhaps in front line HCC and another opportunity expect so much.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51:43</w:t>
      </w:r>
    </w:p>
    <w:p>
      <w:r>
        <w:rPr>
          <w:rFonts w:ascii="等线(中文正文)" w:hAnsi="等线(中文正文)" w:cs="等线(中文正文)" w:eastAsia="等线(中文正文)"/>
          <w:b w:val="false"/>
          <w:i w:val="false"/>
          <w:sz w:val="20"/>
        </w:rPr>
        <w:t xml:space="preserve">Uh, thanks for the question. Good to hear your voice. And uh, perhaps we can have mark answer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51:58</w:t>
      </w:r>
    </w:p>
    <w:p>
      <w:r>
        <w:rPr>
          <w:rFonts w:ascii="等线(中文正文)" w:hAnsi="等线(中文正文)" w:cs="等线(中文正文)" w:eastAsia="等线(中文正文)"/>
          <w:b w:val="false"/>
          <w:i w:val="false"/>
          <w:sz w:val="20"/>
        </w:rPr>
        <w:t>And mark, you may be muted. And if mark doesn't jump in, will have lie answer that. Maybe he's been dissected. Feel happy to address this question uh in turn for the uh where in the process um of having the discussion with the house authorities to this to discuss about uh you know the ball uh the USA hour a the face one data at the this year's article，的。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52:31</w:t>
      </w:r>
    </w:p>
    <w:p>
      <w:r>
        <w:rPr>
          <w:rFonts w:ascii="等线(中文正文)" w:hAnsi="等线(中文正文)" w:cs="等线(中文正文)" w:eastAsia="等线(中文正文)"/>
          <w:b w:val="false"/>
          <w:i w:val="false"/>
          <w:sz w:val="20"/>
        </w:rPr>
        <w:t xml:space="preserve">请关注公众号思维纪要社，更多纪要请加V西安20210130，f shot should be released soon，but we will have further date update at the ask of uh or presentation as well as our at our investor uh relationship uh relation uh events um we're quite confident about the early data we have seen with this asset. And certainly we have already route um over forty patients in the front line HCC combination with this lesson map as well as a bea Susan map. Um the early day that I is quite encouraging.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53:06</w:t>
      </w:r>
    </w:p>
    <w:p>
      <w:r>
        <w:rPr>
          <w:rFonts w:ascii="等线(中文正文)" w:hAnsi="等线(中文正文)" w:cs="等线(中文正文)" w:eastAsia="等线(中文正文)"/>
          <w:b w:val="false"/>
          <w:i w:val="false"/>
          <w:sz w:val="20"/>
        </w:rPr>
        <w:t xml:space="preserve">Uh, we're looking forward to bring this effect medicine to patients around about b with HCC. Thanks so much. I um could we jump to the next question?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53:19</w:t>
      </w:r>
    </w:p>
    <w:p>
      <w:r>
        <w:rPr>
          <w:rFonts w:ascii="等线(中文正文)" w:hAnsi="等线(中文正文)" w:cs="等线(中文正文)" w:eastAsia="等线(中文正文)"/>
          <w:b w:val="false"/>
          <w:i w:val="false"/>
          <w:sz w:val="20"/>
        </w:rPr>
        <w:t xml:space="preserve">Our next question is from money, Benjamin, from citizens. please. I meet your line and ask your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53:26</w:t>
      </w:r>
    </w:p>
    <w:p>
      <w:r>
        <w:rPr>
          <w:rFonts w:ascii="等线(中文正文)" w:hAnsi="等线(中文正文)" w:cs="等线(中文正文)" w:eastAsia="等线(中文正文)"/>
          <w:b w:val="false"/>
          <w:i w:val="false"/>
          <w:sz w:val="20"/>
        </w:rPr>
        <w:t xml:space="preserve">great. Thanks very much of taking the questions, and congratulations on a great quarter. Um my question is regarding to a close and launch in china.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53:35</w:t>
      </w:r>
    </w:p>
    <w:p>
      <w:r>
        <w:rPr>
          <w:rFonts w:ascii="等线(中文正文)" w:hAnsi="等线(中文正文)" w:cs="等线(中文正文)" w:eastAsia="等线(中文正文)"/>
          <w:b w:val="false"/>
          <w:i w:val="false"/>
          <w:sz w:val="20"/>
        </w:rPr>
        <w:t xml:space="preserve">Can you talk a little bit you know about kind of how that's going, you know kind of track? Is a tracking like weapons at IT? Or is IT tracking according to your internal expectations? And maybe related to that, you know what do you think might be the the competitive dynamics once some other questions proved here in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53:55</w:t>
      </w:r>
    </w:p>
    <w:p>
      <w:r>
        <w:rPr>
          <w:rFonts w:ascii="等线(中文正文)" w:hAnsi="等线(中文正文)" w:cs="等线(中文正文)" w:eastAsia="等线(中文正文)"/>
          <w:b w:val="false"/>
          <w:i w:val="false"/>
          <w:sz w:val="20"/>
        </w:rPr>
        <w:t xml:space="preserve">S, even though IT will be from CO, you know any or label or potential off label use that might impact uh, brick ins or you know the city market or as a whole? Thank you. Thanks for the question shopping you want to start, maybe I can finish.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54:15</w:t>
      </w:r>
    </w:p>
    <w:p>
      <w:r>
        <w:rPr>
          <w:rFonts w:ascii="等线(中文正文)" w:hAnsi="等线(中文正文)" w:cs="等线(中文正文)" w:eastAsia="等线(中文正文)"/>
          <w:b w:val="false"/>
          <w:i w:val="false"/>
          <w:sz w:val="20"/>
        </w:rPr>
        <w:t xml:space="preserve">Yeah so uh the uh the launch uh is very encouraging. Uh, in china, we got to approval in january and eight days later, we launched the product. So far YTD, we have over three hundred hospitals across the country stop to treat patient in china.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54:37</w:t>
      </w:r>
    </w:p>
    <w:p>
      <w:r>
        <w:rPr>
          <w:rFonts w:ascii="等线(中文正文)" w:hAnsi="等线(中文正文)" w:cs="等线(中文正文)" w:eastAsia="等线(中文正文)"/>
          <w:b w:val="false"/>
          <w:i w:val="false"/>
          <w:sz w:val="20"/>
        </w:rPr>
        <w:t xml:space="preserve">And also toronto is also included in china in the s cisco get line for first line CAA，second line CA and also second line a mental say, and also for the IML。So second line ML is also listed in the guideline。And we are very, very happy the initial feedback from a hospital of encouraging so this is a china situation.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55:13</w:t>
      </w:r>
    </w:p>
    <w:p>
      <w:r>
        <w:rPr>
          <w:rFonts w:ascii="等线(中文正文)" w:hAnsi="等线(中文正文)" w:cs="等线(中文正文)" w:eastAsia="等线(中文正文)"/>
          <w:b w:val="false"/>
          <w:i w:val="false"/>
          <w:sz w:val="20"/>
        </w:rPr>
        <w:t xml:space="preserve">Yeah, thanks so much. So I think that with the launch in the US, you know we are very encouraged by everything we see with sorrow as we've described. You know it's a more post, more selective, uh, specifically designed you know PK parameters to try to make this a very differentiated and more effective medicine.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55:37</w:t>
      </w:r>
    </w:p>
    <w:p>
      <w:r>
        <w:rPr>
          <w:rFonts w:ascii="等线(中文正文)" w:hAnsi="等线(中文正文)" w:cs="等线(中文正文)" w:eastAsia="等线(中文正文)"/>
          <w:b w:val="false"/>
          <w:i w:val="false"/>
          <w:sz w:val="20"/>
        </w:rPr>
        <w:t xml:space="preserve">We believe that i'll be the case and the initial indication where is approved as a single agent and the combination data is just in our minds, game changing. Now you have to work your way to approvals before you're an official commercial product, and we are work in our way through that process. At the same time, you know we will take the data that we have and will share IT with the guideline committees all across the world and see if they are willing to um have those joined the guidelines.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56:12</w:t>
      </w:r>
    </w:p>
    <w:p>
      <w:r>
        <w:rPr>
          <w:rFonts w:ascii="等线(中文正文)" w:hAnsi="等线(中文正文)" w:cs="等线(中文正文)" w:eastAsia="等线(中文正文)"/>
          <w:b w:val="false"/>
          <w:i w:val="false"/>
          <w:sz w:val="20"/>
        </w:rPr>
        <w:t xml:space="preserve">And you know it's great data. So you know hopefully there's some chance that that can occur, but um we're very, very excited about this is game changing medicine and many indications based on the data we see today. Ah okay, thank you so much.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56:30</w:t>
      </w:r>
    </w:p>
    <w:p>
      <w:r>
        <w:rPr>
          <w:rFonts w:ascii="等线(中文正文)" w:hAnsi="等线(中文正文)" w:cs="等线(中文正文)" w:eastAsia="等线(中文正文)"/>
          <w:b w:val="false"/>
          <w:i w:val="false"/>
          <w:sz w:val="20"/>
        </w:rPr>
        <w:t xml:space="preserve">Uh, could we take a another question or two? And then we probably after rap.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56:37</w:t>
      </w:r>
    </w:p>
    <w:p>
      <w:r>
        <w:rPr>
          <w:rFonts w:ascii="等线(中文正文)" w:hAnsi="等线(中文正文)" w:cs="等线(中文正文)" w:eastAsia="等线(中文正文)"/>
          <w:b w:val="false"/>
          <w:i w:val="false"/>
          <w:sz w:val="20"/>
        </w:rPr>
        <w:t xml:space="preserve">Our next question is from your own weather from TD. cowon. please.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56:42</w:t>
      </w:r>
    </w:p>
    <w:p>
      <w:r>
        <w:rPr>
          <w:rFonts w:ascii="等线(中文正文)" w:hAnsi="等线(中文正文)" w:cs="等线(中文正文)" w:eastAsia="等线(中文正文)"/>
          <w:b w:val="false"/>
          <w:i w:val="false"/>
          <w:sz w:val="20"/>
        </w:rPr>
        <w:t xml:space="preserve">I meet your line and on question right. Thanks so much. Um maybe a couple of questions. Start the first 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56:50</w:t>
      </w:r>
    </w:p>
    <w:p>
      <w:r>
        <w:rPr>
          <w:rFonts w:ascii="等线(中文正文)" w:hAnsi="等线(中文正文)" w:cs="等线(中文正文)" w:eastAsia="等线(中文正文)"/>
          <w:b w:val="false"/>
          <w:i w:val="false"/>
          <w:sz w:val="20"/>
        </w:rPr>
        <w:t xml:space="preserve">You mention a little bit that AV um uh iron is gaining some traction in some markets. I wasn't sure of those were sort of XUS. And if you can expand on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57:00</w:t>
      </w:r>
    </w:p>
    <w:p>
      <w:r>
        <w:rPr>
          <w:rFonts w:ascii="等线(中文正文)" w:hAnsi="等线(中文正文)" w:cs="等线(中文正文)" w:eastAsia="等线(中文正文)"/>
          <w:b w:val="false"/>
          <w:i w:val="false"/>
          <w:sz w:val="20"/>
        </w:rPr>
        <w:t xml:space="preserve">And then secondly, on the CDK four inhibitor and esco and any sense sort of what can we um expect? How much sure would the probability data be at that point and efficacy?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57:16</w:t>
      </w:r>
    </w:p>
    <w:p>
      <w:r>
        <w:rPr>
          <w:rFonts w:ascii="等线(中文正文)" w:hAnsi="等线(中文正文)" w:cs="等线(中文正文)" w:eastAsia="等线(中文正文)"/>
          <w:b w:val="false"/>
          <w:i w:val="false"/>
          <w:sz w:val="20"/>
        </w:rPr>
        <w:t xml:space="preserve">Uh thank you on uh nice to hear your voice to you. Stuck two questions there. I think on the AV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57:24</w:t>
      </w:r>
    </w:p>
    <w:p>
      <w:r>
        <w:rPr>
          <w:rFonts w:ascii="等线(中文正文)" w:hAnsi="等线(中文正文)" w:cs="等线(中文正文)" w:eastAsia="等线(中文正文)"/>
          <w:b w:val="false"/>
          <w:i w:val="false"/>
          <w:sz w:val="20"/>
        </w:rPr>
        <w:t xml:space="preserve">Um you know I think that what eron was referring to probably is the statements that they've made that they're having some international you know success in some perspective. I think from our point of view, it's not something that we've seen widely in the US. And it's hard for us to track exactly uh from the CDK four perspective.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57:48</w:t>
      </w:r>
    </w:p>
    <w:p>
      <w:r>
        <w:rPr>
          <w:rFonts w:ascii="等线(中文正文)" w:hAnsi="等线(中文正文)" w:cs="等线(中文正文)" w:eastAsia="等线(中文正文)"/>
          <w:b w:val="false"/>
          <w:i w:val="false"/>
          <w:sz w:val="20"/>
        </w:rPr>
        <w:t xml:space="preserve">Uh that ask go I do believe that we have mark back connected, so let's see if he can handle that question and we can hear thank you, john, and I hope you could hear OK. Thank you your own for the super. Thank you your own for the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58:07</w:t>
      </w:r>
    </w:p>
    <w:p>
      <w:r>
        <w:rPr>
          <w:rFonts w:ascii="等线(中文正文)" w:hAnsi="等线(中文正文)" w:cs="等线(中文正文)" w:eastAsia="等线(中文正文)"/>
          <w:b w:val="false"/>
          <w:i w:val="false"/>
          <w:sz w:val="20"/>
        </w:rPr>
        <w:t xml:space="preserve">We're very excited to share our updated data. Uh, at ask go for ACDK four program, we encourage everyone listening to the call to visit our poster, which will be on monday morning of masco. We will be sharing data from approximately sixty patients who are a front line for stage for disease treated in combination with letter or, but we will show is a strong response rate across a range of those doses tested that informed our face.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58:35</w:t>
      </w:r>
    </w:p>
    <w:p>
      <w:r>
        <w:rPr>
          <w:rFonts w:ascii="等线(中文正文)" w:hAnsi="等线(中文正文)" w:cs="等线(中文正文)" w:eastAsia="等线(中文正文)"/>
          <w:b w:val="false"/>
          <w:i w:val="false"/>
          <w:sz w:val="20"/>
        </w:rPr>
        <w:t xml:space="preserve">Three dose selection will also be showing early but encouraging data about the beneficial effect of food and improving the GI tolerability profile. Uh because the anticipated progression free survival for front line resk cancer is over two years, the maturity still remains quite low at this time. But again, we're very excited to share the early efficacy and safety data.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59:05</w:t>
      </w:r>
    </w:p>
    <w:p>
      <w:r>
        <w:rPr>
          <w:rFonts w:ascii="等线(中文正文)" w:hAnsi="等线(中文正文)" w:cs="等线(中文正文)" w:eastAsia="等线(中文正文)"/>
          <w:b w:val="false"/>
          <w:i w:val="false"/>
          <w:sz w:val="20"/>
        </w:rPr>
        <w:t xml:space="preserve">okay. And next question, please. Thank you, mark.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59:11</w:t>
      </w:r>
    </w:p>
    <w:p>
      <w:r>
        <w:rPr>
          <w:rFonts w:ascii="等线(中文正文)" w:hAnsi="等线(中文正文)" w:cs="等线(中文正文)" w:eastAsia="等线(中文正文)"/>
          <w:b w:val="false"/>
          <w:i w:val="false"/>
          <w:sz w:val="20"/>
        </w:rPr>
        <w:t xml:space="preserve">Our final question is from shown lemon from Morgan stanly. please. I meet your line and ask your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59:19</w:t>
      </w:r>
    </w:p>
    <w:p>
      <w:r>
        <w:rPr>
          <w:rFonts w:ascii="等线(中文正文)" w:hAnsi="等线(中文正文)" w:cs="等线(中文正文)" w:eastAsia="等线(中文正文)"/>
          <w:b w:val="false"/>
          <w:i w:val="false"/>
          <w:sz w:val="20"/>
        </w:rPr>
        <w:t xml:space="preserve">Good morning, john and tim. Hope everyone is well. I'm john. In the business, you shine some really strong Operating life region and you've now got meaningfully positive Operating income and and let income uh, Maggie is a question for iron but but looking out, how would you character ze sort of growth in in OPEC?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59:38</w:t>
      </w:r>
    </w:p>
    <w:p>
      <w:r>
        <w:rPr>
          <w:rFonts w:ascii="等线(中文正文)" w:hAnsi="等线(中文正文)" w:cs="等线(中文正文)" w:eastAsia="等线(中文正文)"/>
          <w:b w:val="false"/>
          <w:i w:val="false"/>
          <w:sz w:val="20"/>
        </w:rPr>
        <w:t xml:space="preserve">One of this is the top line and you know just the efficiencies that your you're really showing in your RN day engine. thanks. Please, great. Thanks for the question. china.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59:50</w:t>
      </w:r>
    </w:p>
    <w:p>
      <w:r>
        <w:rPr>
          <w:rFonts w:ascii="等线(中文正文)" w:hAnsi="等线(中文正文)" w:cs="等线(中文正文)" w:eastAsia="等线(中文正文)"/>
          <w:b w:val="false"/>
          <w:i w:val="false"/>
          <w:sz w:val="20"/>
        </w:rPr>
        <w:t xml:space="preserve">I this happened to be among of my favorite questions because that means our pipeline has so much opportunity is going to make such a different for patients. And ultimately, as you know, that's what creates value in this industry. You know we don't provide long term guidance, but i've shared a number of times you we really had two objectives as we think about managing the business financially.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01:00:13</w:t>
      </w:r>
    </w:p>
    <w:p>
      <w:r>
        <w:rPr>
          <w:rFonts w:ascii="等线(中文正文)" w:hAnsi="等线(中文正文)" w:cs="等线(中文正文)" w:eastAsia="等线(中文正文)"/>
          <w:b w:val="false"/>
          <w:i w:val="false"/>
          <w:sz w:val="20"/>
        </w:rPr>
        <w:t xml:space="preserve">The first is that we are undoubted a growth company. You see that our performance in our guidance. And the second, to do that a sustainable way, which means driving continuous Operating leverage. Now we've talked about, uh, moving toward margin expansion continuously, but in a measured way that matches the opportunity in front of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01:00:33</w:t>
      </w:r>
    </w:p>
    <w:p>
      <w:r>
        <w:rPr>
          <w:rFonts w:ascii="等线(中文正文)" w:hAnsi="等线(中文正文)" w:cs="等线(中文正文)" w:eastAsia="等线(中文正文)"/>
          <w:b w:val="false"/>
          <w:i w:val="false"/>
          <w:sz w:val="20"/>
        </w:rPr>
        <w:t xml:space="preserve">So we really like to set up to be able to, to hit on both of those objectives and look forward to run in the business and making a difference right to drop purpose for the long term. Thank you. Thanks a lot, iron, and I do want to thank everyone for participating in the call.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01:00:51</w:t>
      </w:r>
    </w:p>
    <w:p>
      <w:r>
        <w:rPr>
          <w:rFonts w:ascii="等线(中文正文)" w:hAnsi="等线(中文正文)" w:cs="等线(中文正文)" w:eastAsia="等线(中文正文)"/>
          <w:b w:val="false"/>
          <w:i w:val="false"/>
          <w:sz w:val="20"/>
        </w:rPr>
        <w:t xml:space="preserve">I think again, in summary, we delivered a very strong first quarter and a solid start to twenty twenty six. We executed against our priorities. We drove revenue growth and we're raising our full year outlook. At the same time, as you can see, the pipelines entering a really critical phase of execution with foundational strength hematology and a clear inflection point in solid mors.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01:01:16</w:t>
      </w:r>
    </w:p>
    <w:p>
      <w:r>
        <w:rPr>
          <w:rFonts w:ascii="等线(中文正文)" w:hAnsi="等线(中文正文)" w:cs="等线(中文正文)" w:eastAsia="等线(中文正文)"/>
          <w:b w:val="false"/>
          <w:i w:val="false"/>
          <w:sz w:val="20"/>
        </w:rPr>
        <w:t xml:space="preserve">As our programs are advancing into later stage development, we have demonstrated again the power of the b one super highway and our strategic competitive advantage that we have in executing, which help make investment in RND more attractive in our organization than other places in the industry, and again, the aspiration and vision of our company, which we feel closer to the and we ever have, is to be the company that is creating the most impact for cancer patients globally. That means lots of medicines and lots of indications that are truly game changing for. And I feel more confident today than I ever have that were on a path to being that company, not in decades, but in years.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01:02:09</w:t>
      </w:r>
    </w:p>
    <w:p>
      <w:r>
        <w:rPr>
          <w:rFonts w:ascii="等线(中文正文)" w:hAnsi="等线(中文正文)" w:cs="等线(中文正文)" w:eastAsia="等线(中文正文)"/>
          <w:b w:val="false"/>
          <w:i w:val="false"/>
          <w:sz w:val="20"/>
        </w:rPr>
        <w:t xml:space="preserve">I really want to thank the patients and the families that we serve, our physicians and our partners and are more than twelve thousand colleagues and their families who focus and urgency make our progress possible. We're really encouraged by the moment. m. We're confident where we're had in, and we're focused, uh, developing medicines that are great for patients. So thank you all so much for joining us today and have a wonderful way.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2026-05-06T14:12:16Z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E6636BB100BBAFBB4581D91E6DDB8AD439D9BEFC537DDD0C8AEB463F44DFE5FA9E1B9DEC4B5BE2D4A81987B37E1F40A67864E4C3C22B28965841DC7D510FCEFA153D435</vt:lpwstr>
  </property>
</Properties>
</file>