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西南机械 _ 华东重机年报和一季报解读电话会议 260506_导读</w:t>
      </w:r>
    </w:p>
    <w:p>
      <w:pPr>
        <w:pStyle w:val="a0"/>
        <w:jc w:val="center"/>
      </w:pPr>
      <w:r>
        <w:t>2026年05月06日 22:08</w:t>
      </w:r>
    </w:p>
    <w:p>
      <w:pPr>
        <w:pStyle w:val="a7"/>
      </w:pPr>
      <w:r>
        <w:t>关键词</w:t>
      </w:r>
    </w:p>
    <w:p>
      <w:r>
        <w:rPr>
          <w:rFonts w:ascii="等线(中文正文)" w:hAnsi="等线(中文正文)" w:cs="等线(中文正文)" w:eastAsia="等线(中文正文)"/>
          <w:b w:val="false"/>
          <w:i w:val="false"/>
          <w:sz w:val="20"/>
        </w:rPr>
        <w:t xml:space="preserve">传感器 聂忠博士 航空发动机 燃气轮机 半导体设备 商业航天 利润 订单 毛利率 净利润率 真空规 芯片 自研 成本控制 军方 客户认可 并购 新能源车 国产化替代 军工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一家专注于中高端传感器研发与生产的公司，其创始人回国后致力于解决我国在航空发动机、燃气轮机等领域面临的传感器难题，为航空航天、医疗、汽车等行业提供了核心技术支持与产品。该公司正积极拓展商业航天、燃气轮机、半导体设备等新领域，并通过华东地区的战略投资与重点孵化，推动业绩增长与业务布局。展望未来，公司计划通过合适途径与上市公司融合，以增强自身竞争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顶尖专家引领的传感器技术公司发展</w:t>
      </w:r>
    </w:p>
    <w:p>
      <w:r>
        <w:rPr>
          <w:rFonts w:ascii="等线(中文正文)" w:hAnsi="等线(中文正文)" w:cs="等线(中文正文)" w:eastAsia="等线(中文正文)"/>
          <w:b w:val="false"/>
          <w:i w:val="false"/>
          <w:sz w:val="20"/>
        </w:rPr>
        <w:t>一家专注于中高端传感器的公司，由顶尖专家聂博士创立。聂博士曾在美国顶级公司担任CTO，负责为波音、空客等提供传感器，后被国家引进解决两机专项问题，对我国航空发动机传感器发展贡献巨大。公司不仅服务于军用航空，还涉及民用航空、汽车、半导体等领域，技术能力超强，被视为行业顶级。华东地区已对其战略投资，未来计划重点孵化并实现业务拓展与融合。</w:t>
      </w:r>
    </w:p>
    <w:p>
      <w:r>
        <w:rPr>
          <w:rFonts w:ascii="等线(中文正文)" w:hAnsi="等线(中文正文)" w:cs="等线(中文正文)" w:eastAsia="等线(中文正文)"/>
          <w:b w:val="false"/>
          <w:i w:val="false"/>
          <w:sz w:val="20"/>
        </w:rPr>
        <w:t/>
      </w:r>
    </w:p>
    <w:p>
      <w:pPr>
        <w:pStyle w:val="ab"/>
        <w:numPr>
          <w:numId w:val="2"/>
        </w:numPr>
      </w:pPr>
      <w:r>
        <w:t>02:37 公司增资与未来收购计划详解</w:t>
      </w:r>
    </w:p>
    <w:p>
      <w:r>
        <w:rPr>
          <w:rFonts w:ascii="等线(中文正文)" w:hAnsi="等线(中文正文)" w:cs="等线(中文正文)" w:eastAsia="等线(中文正文)"/>
          <w:b w:val="false"/>
          <w:i w:val="false"/>
          <w:sz w:val="20"/>
        </w:rPr>
        <w:t>对话围绕公司对聚众的增资、未来收购计划及业绩目标展开。去年已增资取得10%股权，今年将再增持10%，并锁定25%股权。计划在业绩达标后启动换股或并购，目标是实现并表与控股。预计今年营收达到1亿，利润5000万，未来三年净利润目标分别为1亿、2亿、3亿。</w:t>
      </w:r>
    </w:p>
    <w:p>
      <w:r>
        <w:rPr>
          <w:rFonts w:ascii="等线(中文正文)" w:hAnsi="等线(中文正文)" w:cs="等线(中文正文)" w:eastAsia="等线(中文正文)"/>
          <w:b w:val="false"/>
          <w:i w:val="false"/>
          <w:sz w:val="20"/>
        </w:rPr>
        <w:t/>
      </w:r>
    </w:p>
    <w:p>
      <w:pPr>
        <w:pStyle w:val="ab"/>
        <w:numPr>
          <w:numId w:val="3"/>
        </w:numPr>
      </w:pPr>
      <w:r>
        <w:t>05:34 公司技术优势助力三大领域订单增长</w:t>
      </w:r>
    </w:p>
    <w:p>
      <w:r>
        <w:rPr>
          <w:rFonts w:ascii="等线(中文正文)" w:hAnsi="等线(中文正文)" w:cs="等线(中文正文)" w:eastAsia="等线(中文正文)"/>
          <w:b w:val="false"/>
          <w:i w:val="false"/>
          <w:sz w:val="20"/>
        </w:rPr>
        <w:t>公司凭借在航空发动机领域的技术积累，成功拓展商业航天、燃气轮机和半导体设备三大业务领域。在商业航天方面，公司传感器产品因高安全标准而在火箭应用中占据优势，预计与国内前十名火箭公司中的多家达成合作。燃气轮机领域，由于国际供应链紧张，公司成为国内稀缺的耐极端环境传感器供应商，与东方电气、上海电气等企业深入对接。半导体设备方面，公司与华为联合研发多年，成为关键传感器独家供应商，近期将有千万级订单落地。</w:t>
      </w:r>
    </w:p>
    <w:p>
      <w:r>
        <w:rPr>
          <w:rFonts w:ascii="等线(中文正文)" w:hAnsi="等线(中文正文)" w:cs="等线(中文正文)" w:eastAsia="等线(中文正文)"/>
          <w:b w:val="false"/>
          <w:i w:val="false"/>
          <w:sz w:val="20"/>
        </w:rPr>
        <w:t/>
      </w:r>
    </w:p>
    <w:p>
      <w:pPr>
        <w:pStyle w:val="ab"/>
        <w:numPr>
          <w:numId w:val="4"/>
        </w:numPr>
      </w:pPr>
      <w:r>
        <w:t>10:04 传感器需求与国产化供应商对接进展</w:t>
      </w:r>
    </w:p>
    <w:p>
      <w:r>
        <w:rPr>
          <w:rFonts w:ascii="等线(中文正文)" w:hAnsi="等线(中文正文)" w:cs="等线(中文正文)" w:eastAsia="等线(中文正文)"/>
          <w:b w:val="false"/>
          <w:i w:val="false"/>
          <w:sz w:val="20"/>
        </w:rPr>
        <w:t>对话主要围绕半导体设备中传感器的国产化需求及合作进展展开，包括真空规在北方华创的应用、双飞民用房领域的传感器需求对接，以及传统军工业务和新增商业航天燃气轮机等领域的订单情况，预计今年新增订单达1.5亿至2亿，实现营收1.5亿，利润5000万。</w:t>
      </w:r>
    </w:p>
    <w:p>
      <w:r>
        <w:rPr>
          <w:rFonts w:ascii="等线(中文正文)" w:hAnsi="等线(中文正文)" w:cs="等线(中文正文)" w:eastAsia="等线(中文正文)"/>
          <w:b w:val="false"/>
          <w:i w:val="false"/>
          <w:sz w:val="20"/>
        </w:rPr>
        <w:t/>
      </w:r>
    </w:p>
    <w:p>
      <w:pPr>
        <w:pStyle w:val="ab"/>
        <w:numPr>
          <w:numId w:val="5"/>
        </w:numPr>
      </w:pPr>
      <w:r>
        <w:t>12:51 半导体真空硅市场与高毛利率传感器分析</w:t>
      </w:r>
    </w:p>
    <w:p>
      <w:r>
        <w:rPr>
          <w:rFonts w:ascii="等线(中文正文)" w:hAnsi="等线(中文正文)" w:cs="等线(中文正文)" w:eastAsia="等线(中文正文)"/>
          <w:b w:val="false"/>
          <w:i w:val="false"/>
          <w:sz w:val="20"/>
        </w:rPr>
        <w:t>对话深入探讨了半导体真空硅市场的规模与净利润率，指出该领域新增与存量市场具有巨大潜力，特别是对于国内设备商而言，存在显著的供应链机会。通过分析北方华创的采购数据，推测市场年需求量可达数十亿级别。同时，对话强调了传感器产品，尤其是自研芯片传感器的高毛利率与技术壁垒，预计毛利率可达80%-90%，净利润率亦维持在高位，与新能源行业表现相媲美。</w:t>
      </w:r>
    </w:p>
    <w:p>
      <w:r>
        <w:rPr>
          <w:rFonts w:ascii="等线(中文正文)" w:hAnsi="等线(中文正文)" w:cs="等线(中文正文)" w:eastAsia="等线(中文正文)"/>
          <w:b w:val="false"/>
          <w:i w:val="false"/>
          <w:sz w:val="20"/>
        </w:rPr>
        <w:t/>
      </w:r>
    </w:p>
    <w:p>
      <w:pPr>
        <w:pStyle w:val="ab"/>
        <w:numPr>
          <w:numId w:val="6"/>
        </w:numPr>
      </w:pPr>
      <w:r>
        <w:t>18:46 回国创业与中高端传感器国产化之路</w:t>
      </w:r>
    </w:p>
    <w:p>
      <w:r>
        <w:rPr>
          <w:rFonts w:ascii="等线(中文正文)" w:hAnsi="等线(中文正文)" w:cs="等线(中文正文)" w:eastAsia="等线(中文正文)"/>
          <w:b w:val="false"/>
          <w:i w:val="false"/>
          <w:sz w:val="20"/>
        </w:rPr>
        <w:t>分享了从海外引进人才回国创业的背景，初期在厦门创立电子公司，后因技术局限转战芯片领域，成立专注于中高端传感器的公司，产品涵盖军工、能源、医疗等多个领域，致力于实现国产化替代。公司在杭州设立，对标国际领先企业，目标成为国内传感器行业龙头，已实现自主可控技术，并正拓展国际市场，满足国内需求的同时，也服务于国际大客户，如波音、空客等。</w:t>
      </w:r>
    </w:p>
    <w:p>
      <w:r>
        <w:rPr>
          <w:rFonts w:ascii="等线(中文正文)" w:hAnsi="等线(中文正文)" w:cs="等线(中文正文)" w:eastAsia="等线(中文正文)"/>
          <w:b w:val="false"/>
          <w:i w:val="false"/>
          <w:sz w:val="20"/>
        </w:rPr>
        <w:t/>
      </w:r>
    </w:p>
    <w:p>
      <w:pPr>
        <w:pStyle w:val="ab"/>
        <w:numPr>
          <w:numId w:val="7"/>
        </w:numPr>
      </w:pPr>
      <w:r>
        <w:t>27:44 国内中高端传感器市场与航空领域应用分析</w:t>
      </w:r>
    </w:p>
    <w:p>
      <w:r>
        <w:rPr>
          <w:rFonts w:ascii="等线(中文正文)" w:hAnsi="等线(中文正文)" w:cs="等线(中文正文)" w:eastAsia="等线(中文正文)"/>
          <w:b w:val="false"/>
          <w:i w:val="false"/>
          <w:sz w:val="20"/>
        </w:rPr>
        <w:t>对话讨论了国内中高端传感器市场现状，特别是航空航天领域的传感器供应商情况，提到了厦门莱尔和聚众两家公司的重要性。厦门莱尔在航空传感器领域营收接近2亿，而聚众在恢复生产后抢回了50%的市场份额。对话还分析了C919飞机发动机传感器的市场价值，以及MRO市场（售后市场）的巨大潜力，指出一旦转入量产，需求量将非常大。</w:t>
      </w:r>
    </w:p>
    <w:p>
      <w:r>
        <w:rPr>
          <w:rFonts w:ascii="等线(中文正文)" w:hAnsi="等线(中文正文)" w:cs="等线(中文正文)" w:eastAsia="等线(中文正文)"/>
          <w:b w:val="false"/>
          <w:i w:val="false"/>
          <w:sz w:val="20"/>
        </w:rPr>
        <w:t/>
      </w:r>
    </w:p>
    <w:p>
      <w:pPr>
        <w:pStyle w:val="ab"/>
        <w:numPr>
          <w:numId w:val="8"/>
        </w:numPr>
      </w:pPr>
      <w:r>
        <w:t>32:07 商业航天与半导体领域订单进展及公司战略调整</w:t>
      </w:r>
    </w:p>
    <w:p>
      <w:r>
        <w:rPr>
          <w:rFonts w:ascii="等线(中文正文)" w:hAnsi="等线(中文正文)" w:cs="等线(中文正文)" w:eastAsia="等线(中文正文)"/>
          <w:b w:val="false"/>
          <w:i w:val="false"/>
          <w:sz w:val="20"/>
        </w:rPr>
        <w:t>讨论了商业航天头部客户合作进展，包括中科宇光等，以及半导体领域如新凯莱等的订单恢复情况。公司已完成扩产，正聚焦商业航天，提升市占率，并计划挤出国外友商，剑指特定赛道30%市场份额。销售体系已搭建，叶博士亲自对接客户，尤其在商业航天领域效率高，预计五月份内多个领域重要订单将落地。</w:t>
      </w:r>
    </w:p>
    <w:p>
      <w:r>
        <w:rPr>
          <w:rFonts w:ascii="等线(中文正文)" w:hAnsi="等线(中文正文)" w:cs="等线(中文正文)" w:eastAsia="等线(中文正文)"/>
          <w:b w:val="false"/>
          <w:i w:val="false"/>
          <w:sz w:val="20"/>
        </w:rPr>
        <w:t/>
      </w:r>
    </w:p>
    <w:p>
      <w:pPr>
        <w:pStyle w:val="ab"/>
        <w:numPr>
          <w:numId w:val="9"/>
        </w:numPr>
      </w:pPr>
      <w:r>
        <w:t>39:48 商业航天与高端传感器项目进展及未来展望</w:t>
      </w:r>
    </w:p>
    <w:p>
      <w:r>
        <w:rPr>
          <w:rFonts w:ascii="等线(中文正文)" w:hAnsi="等线(中文正文)" w:cs="等线(中文正文)" w:eastAsia="等线(中文正文)"/>
          <w:b w:val="false"/>
          <w:i w:val="false"/>
          <w:sz w:val="20"/>
        </w:rPr>
        <w:t>对话围绕商业航天、燃气轮机供应及高端传感器项目展开，指出燃气轮机合同预计五月底前签署，价值量达千万级以上；高端传感器项目符合国家战略，自主可控，为公司未来发展方向；上市公司营收显著提升，业务清晰稳定，投资者可通过公众号获取更多信息。</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讨论了中高端传感器公司的发展情况和未来战略。该公司由聂忠博士回国后创立，专注于中高端传感器的研发与生产，曾在美国美杰特公司担任CTO，为美国航空航天工业供应传感器。公司致力于解决我国两机专项（航空发动机和燃气轮机）的传感器需求，已为国内外多家客户提供产品，涵盖军用和民用领域。此外，公司还涉足商业航天、燃气轮机、半导体设备和双飞（可能指民用领域）等多个领域，预计未来业绩增长和市场拓展。他强调，公司正在积极寻求战略投资和市场孵化，以实现技术突破和市场份额的扩大。最后，他表达了对未来发展方向和目标的展望，以及对投资者的期待。</w:t>
      </w:r>
    </w:p>
    <w:p>
      <w:r>
        <w:rPr>
          <w:rFonts w:ascii="等线(中文正文)" w:hAnsi="等线(中文正文)" w:cs="等线(中文正文)" w:eastAsia="等线(中文正文)"/>
          <w:b w:val="false"/>
          <w:i w:val="false"/>
          <w:sz w:val="20"/>
        </w:rPr>
        <w:t/>
      </w:r>
    </w:p>
    <w:p>
      <w:pPr>
        <w:pStyle w:val="a7"/>
      </w:pPr>
      <w:r>
        <w:t>要点回顾</w:t>
      </w:r>
    </w:p>
    <w:p>
      <w:pPr>
        <w:pStyle w:val="ab"/>
      </w:pPr>
      <w:r>
        <w:t>这家公司是由聂博士创立的，他在航天航空领域有何成就？</w:t>
      </w:r>
    </w:p>
    <w:p>
      <w:r>
        <w:rPr>
          <w:rFonts w:ascii="等线(中文正文)" w:hAnsi="等线(中文正文)" w:cs="等线(中文正文)" w:eastAsia="等线(中文正文)"/>
          <w:b w:val="false"/>
          <w:i w:val="false"/>
          <w:sz w:val="20"/>
        </w:rPr>
        <w:t>发言人1：聂博士是前美国美杰特公司的CTO，曾为波音、空客以及洛马等军用和民用飞机提供传感器。他于2011年至2012年通过国家引进计划回国，解决了我国两机专项（航空发动机和燃气轮机）的问题，并在四代、五代及3520等航空发动机上提供了传感器，为我国军方和民用航空领域做出了重大贡献。此外，他在汽车、商业航天、半导体、医疗等多个领域也具有顶级专家水平。</w:t>
      </w:r>
    </w:p>
    <w:p>
      <w:r>
        <w:rPr>
          <w:rFonts w:ascii="等线(中文正文)" w:hAnsi="等线(中文正文)" w:cs="等线(中文正文)" w:eastAsia="等线(中文正文)"/>
          <w:b w:val="false"/>
          <w:i w:val="false"/>
          <w:sz w:val="20"/>
        </w:rPr>
        <w:t/>
      </w:r>
    </w:p>
    <w:p>
      <w:pPr>
        <w:pStyle w:val="ab"/>
      </w:pPr>
      <w:r>
        <w:t>对于投资这家公司的具体持股情况以及未来的经营目标和要求能否详细说明一下？</w:t>
      </w:r>
    </w:p>
    <w:p>
      <w:r>
        <w:rPr>
          <w:rFonts w:ascii="等线(中文正文)" w:hAnsi="等线(中文正文)" w:cs="等线(中文正文)" w:eastAsia="等线(中文正文)"/>
          <w:b w:val="false"/>
          <w:i w:val="false"/>
          <w:sz w:val="20"/>
        </w:rPr>
        <w:t>发言人1：我们华东地区去年战略投资了这家公司并持有其10%的股权，今年还将进一步获取10%的股权，目前总共锁定25%的股权。关于未来经营目标，我们计划根据业绩状况，在适当时候启动换股或并购进程。如果今年达成目标，明年开始将进行并表和控股操作。预计今年营收能达到1亿元，利润5000万元；未来三年实现净利润逐年增长，分别是1亿、2亿、3亿。</w:t>
      </w:r>
    </w:p>
    <w:p>
      <w:r>
        <w:rPr>
          <w:rFonts w:ascii="等线(中文正文)" w:hAnsi="等线(中文正文)" w:cs="等线(中文正文)" w:eastAsia="等线(中文正文)"/>
          <w:b w:val="false"/>
          <w:i w:val="false"/>
          <w:sz w:val="20"/>
        </w:rPr>
        <w:t/>
      </w:r>
    </w:p>
    <w:p>
      <w:pPr>
        <w:pStyle w:val="ab"/>
      </w:pPr>
      <w:r>
        <w:t>公司利润来源有哪些方面？</w:t>
      </w:r>
    </w:p>
    <w:p>
      <w:r>
        <w:rPr>
          <w:rFonts w:ascii="等线(中文正文)" w:hAnsi="等线(中文正文)" w:cs="等线(中文正文)" w:eastAsia="等线(中文正文)"/>
          <w:b w:val="false"/>
          <w:i w:val="false"/>
          <w:sz w:val="20"/>
        </w:rPr>
        <w:t>发言人1：公司利润来源主要包括商业航天和燃气轮机两个领域。商业航天方面，由于航天发动机的技术要求高，现在将传感器应用到火箭上，有望实现重大突破，预计今年将有来自前十名火箭公司的多个订单，每家订单金额可能达到大几百万甚至接近1000万元。燃气轮机方面，因与航空发动机原理相似，但应用场景不同，对传感器的需求也有较大差异，目前已有东方电气、上海电气等企业与我们紧密对接，有望在未来带来较大订单。</w:t>
      </w:r>
    </w:p>
    <w:p>
      <w:r>
        <w:rPr>
          <w:rFonts w:ascii="等线(中文正文)" w:hAnsi="等线(中文正文)" w:cs="等线(中文正文)" w:eastAsia="等线(中文正文)"/>
          <w:b w:val="false"/>
          <w:i w:val="false"/>
          <w:sz w:val="20"/>
        </w:rPr>
        <w:t/>
      </w:r>
    </w:p>
    <w:p>
      <w:pPr>
        <w:pStyle w:val="ab"/>
      </w:pPr>
      <w:r>
        <w:t>在半导体设备领域，聂博士参与的华为“星光计划”是关于什么的？公司近期在半导体设备方面的订单情况如何？</w:t>
      </w:r>
    </w:p>
    <w:p>
      <w:r>
        <w:rPr>
          <w:rFonts w:ascii="等线(中文正文)" w:hAnsi="等线(中文正文)" w:cs="等线(中文正文)" w:eastAsia="等线(中文正文)"/>
          <w:b w:val="false"/>
          <w:i w:val="false"/>
          <w:sz w:val="20"/>
        </w:rPr>
        <w:t>发言人1：聂博士参与的华为“星光计划”是关于半导体自主可控的计划，他在其中扮演重要角色，并且与华为或新凯联合研发了加速度计、压力传感器等设备，目前这些传感器被广泛应用于华为及其他厂商的产品中，且国内很难有第二家能够提供此类高技术要求的产品。近期，由于美国方面的限制加大，导致美国供应商供货变紧，因此公司的半导体设备订单可能会更快地落地，会有相对较大规模、千万级别的订单签订。</w:t>
      </w:r>
    </w:p>
    <w:p>
      <w:r>
        <w:rPr>
          <w:rFonts w:ascii="等线(中文正文)" w:hAnsi="等线(中文正文)" w:cs="等线(中文正文)" w:eastAsia="等线(中文正文)"/>
          <w:b w:val="false"/>
          <w:i w:val="false"/>
          <w:sz w:val="20"/>
        </w:rPr>
        <w:t/>
      </w:r>
    </w:p>
    <w:p>
      <w:pPr>
        <w:pStyle w:val="ab"/>
      </w:pPr>
      <w:r>
        <w:t>北方华创在半导体设备中的传感器需求是什么？</w:t>
      </w:r>
    </w:p>
    <w:p>
      <w:r>
        <w:rPr>
          <w:rFonts w:ascii="等线(中文正文)" w:hAnsi="等线(中文正文)" w:cs="等线(中文正文)" w:eastAsia="等线(中文正文)"/>
          <w:b w:val="false"/>
          <w:i w:val="false"/>
          <w:sz w:val="20"/>
        </w:rPr>
        <w:t>发言人1：北方华创在半导体设备中对传感器有较大需求，尤其是真空规（即真空测量传感器），联华一年的采购量大约在十个亿左右，之前由MKS供应，但现在MKS已断供。联华正在寻求国内供应商替代，而公司在去年11月份已送样，并开始对接具体需求，预计该产品也会在今年内实现千万级别的订单落地。</w:t>
      </w:r>
    </w:p>
    <w:p>
      <w:r>
        <w:rPr>
          <w:rFonts w:ascii="等线(中文正文)" w:hAnsi="等线(中文正文)" w:cs="等线(中文正文)" w:eastAsia="等线(中文正文)"/>
          <w:b w:val="false"/>
          <w:i w:val="false"/>
          <w:sz w:val="20"/>
        </w:rPr>
        <w:t/>
      </w:r>
    </w:p>
    <w:p>
      <w:pPr>
        <w:pStyle w:val="ab"/>
      </w:pPr>
      <w:r>
        <w:t>公司远期目标中提到的几个方向具体包括哪些？</w:t>
      </w:r>
    </w:p>
    <w:p>
      <w:r>
        <w:rPr>
          <w:rFonts w:ascii="等线(中文正文)" w:hAnsi="等线(中文正文)" w:cs="等线(中文正文)" w:eastAsia="等线(中文正文)"/>
          <w:b w:val="false"/>
          <w:i w:val="false"/>
          <w:sz w:val="20"/>
        </w:rPr>
        <w:t>发言人1：远期目标包括几个亿级别的市场，除了已提到的产品外，还有双飞产品。公司在民用领域将拓展双飞机器及状态监测方面的传感器应用，目前商务对接正在进行中，预计也会在今年内实现千万级别的订单。此外，还有传统军工业务如航空发动机等领域的传感器需求。</w:t>
      </w:r>
    </w:p>
    <w:p>
      <w:r>
        <w:rPr>
          <w:rFonts w:ascii="等线(中文正文)" w:hAnsi="等线(中文正文)" w:cs="等线(中文正文)" w:eastAsia="等线(中文正文)"/>
          <w:b w:val="false"/>
          <w:i w:val="false"/>
          <w:sz w:val="20"/>
        </w:rPr>
        <w:t/>
      </w:r>
    </w:p>
    <w:p>
      <w:pPr>
        <w:pStyle w:val="ab"/>
      </w:pPr>
      <w:r>
        <w:t>对于新增的商业航天燃气轮机、搬得起设备及商飞等领域，预计今年新增订单量及经营指标是多少？</w:t>
      </w:r>
    </w:p>
    <w:p>
      <w:r>
        <w:rPr>
          <w:rFonts w:ascii="等线(中文正文)" w:hAnsi="等线(中文正文)" w:cs="等线(中文正文)" w:eastAsia="等线(中文正文)"/>
          <w:b w:val="false"/>
          <w:i w:val="false"/>
          <w:sz w:val="20"/>
        </w:rPr>
        <w:t>发言人1：预计今年新增的订单将在1.5亿到2亿水平，计划实现营收5000万，利润5000万。</w:t>
      </w:r>
    </w:p>
    <w:p>
      <w:r>
        <w:rPr>
          <w:rFonts w:ascii="等线(中文正文)" w:hAnsi="等线(中文正文)" w:cs="等线(中文正文)" w:eastAsia="等线(中文正文)"/>
          <w:b w:val="false"/>
          <w:i w:val="false"/>
          <w:sz w:val="20"/>
        </w:rPr>
        <w:t/>
      </w:r>
    </w:p>
    <w:p>
      <w:pPr>
        <w:pStyle w:val="ab"/>
      </w:pPr>
      <w:r>
        <w:t>半导体真空硅市场的情况如何？半导体真空硅产品的毛利率和净利润率大概是什么水平？</w:t>
      </w:r>
    </w:p>
    <w:p>
      <w:r>
        <w:rPr>
          <w:rFonts w:ascii="等线(中文正文)" w:hAnsi="等线(中文正文)" w:cs="等线(中文正文)" w:eastAsia="等线(中文正文)"/>
          <w:b w:val="false"/>
          <w:i w:val="false"/>
          <w:sz w:val="20"/>
        </w:rPr>
        <w:t>发言人1：以北方华创为例，该产品的年采购量大约为十个亿，而MKS作为供应商销售价格约为每个腔体8万块钱。如果国内供应商能够提供类似产品，预计价格可能会降到三四万块钱左右，理论上国内供应商的市场份额可以达到四五个亿左右。随着国产化进程推进，未来几年内市场份额可能会逐步增长至六七十甚至更多。这类产品的毛利率非常高，甚至能达到80%以上，净利润率也能实现50%左右，与国内某些上市公司新能源科的数据较为相似。其中，梦芯片是最核心部件，而公司在该传感器领域拥有自主设计芯片的能力，其他国内一些厂家则主要依赖外采芯片。</w:t>
      </w:r>
    </w:p>
    <w:p>
      <w:r>
        <w:rPr>
          <w:rFonts w:ascii="等线(中文正文)" w:hAnsi="等线(中文正文)" w:cs="等线(中文正文)" w:eastAsia="等线(中文正文)"/>
          <w:b w:val="false"/>
          <w:i w:val="false"/>
          <w:sz w:val="20"/>
        </w:rPr>
        <w:t/>
      </w:r>
    </w:p>
    <w:p>
      <w:pPr>
        <w:pStyle w:val="ab"/>
      </w:pPr>
      <w:r>
        <w:t>目前能自研芯片的公司有哪些优势？</w:t>
      </w:r>
    </w:p>
    <w:p>
      <w:r>
        <w:rPr>
          <w:rFonts w:ascii="等线(中文正文)" w:hAnsi="等线(中文正文)" w:cs="等线(中文正文)" w:eastAsia="等线(中文正文)"/>
          <w:b w:val="false"/>
          <w:i w:val="false"/>
          <w:sz w:val="20"/>
        </w:rPr>
        <w:t>发言人1：目前能自研芯片的公司，如微博，拥有独家技术，包括材料配方和特殊封装工艺，这些技术壁垒使得竞争对手难以复制。由于芯片是自主研发，成本可以控制得非常低，例如原本售价3万到5万的产品，通过自研芯片降低成本后能压缩到一两千块钱。此外，由于其采用的工艺要求不高，毛利率能保持在80%至90%的水平。</w:t>
      </w:r>
    </w:p>
    <w:p>
      <w:r>
        <w:rPr>
          <w:rFonts w:ascii="等线(中文正文)" w:hAnsi="等线(中文正文)" w:cs="等线(中文正文)" w:eastAsia="等线(中文正文)"/>
          <w:b w:val="false"/>
          <w:i w:val="false"/>
          <w:sz w:val="20"/>
        </w:rPr>
        <w:t/>
      </w:r>
    </w:p>
    <w:p>
      <w:pPr>
        <w:pStyle w:val="ab"/>
      </w:pPr>
      <w:r>
        <w:t>新能源车业务的净利润率如何？</w:t>
      </w:r>
    </w:p>
    <w:p>
      <w:r>
        <w:rPr>
          <w:rFonts w:ascii="等线(中文正文)" w:hAnsi="等线(中文正文)" w:cs="等线(中文正文)" w:eastAsia="等线(中文正文)"/>
          <w:b w:val="false"/>
          <w:i w:val="false"/>
          <w:sz w:val="20"/>
        </w:rPr>
        <w:t>发言人1：新能源车业务的净利润率能够达到50%至60%，即使在5亿收入的情况下也能实现3亿利润。这主要是因为传感器产品的空间大且技术要求高，产品溢价较大，所以能维持相对较高的利润率。</w:t>
      </w:r>
    </w:p>
    <w:p>
      <w:r>
        <w:rPr>
          <w:rFonts w:ascii="等线(中文正文)" w:hAnsi="等线(中文正文)" w:cs="等线(中文正文)" w:eastAsia="等线(中文正文)"/>
          <w:b w:val="false"/>
          <w:i w:val="false"/>
          <w:sz w:val="20"/>
        </w:rPr>
        <w:t/>
      </w:r>
    </w:p>
    <w:p>
      <w:pPr>
        <w:pStyle w:val="ab"/>
      </w:pPr>
      <w:r>
        <w:t>对于传感器领域的特点和竞争情况能否分享一下？</w:t>
      </w:r>
    </w:p>
    <w:p>
      <w:r>
        <w:rPr>
          <w:rFonts w:ascii="等线(中文正文)" w:hAnsi="等线(中文正文)" w:cs="等线(中文正文)" w:eastAsia="等线(中文正文)"/>
          <w:b w:val="false"/>
          <w:i w:val="false"/>
          <w:sz w:val="20"/>
        </w:rPr>
        <w:t>发言人1：传感器领域具有稀缺性和高技术要求的特点，尽管可能不显眼，但其市场空间巨大。同时，传感器产品的技术壁垒较高，因此产品具有较大溢价。在新能源车业务中，我们会根据相关业务数据来确保毛利率保持在一个较高的水平。</w:t>
      </w:r>
    </w:p>
    <w:p>
      <w:r>
        <w:rPr>
          <w:rFonts w:ascii="等线(中文正文)" w:hAnsi="等线(中文正文)" w:cs="等线(中文正文)" w:eastAsia="等线(中文正文)"/>
          <w:b w:val="false"/>
          <w:i w:val="false"/>
          <w:sz w:val="20"/>
        </w:rPr>
        <w:t/>
      </w:r>
    </w:p>
    <w:p>
      <w:pPr>
        <w:pStyle w:val="ab"/>
      </w:pPr>
      <w:r>
        <w:t>能否谈谈聂博先生回国创业的背景、经历及过程？</w:t>
      </w:r>
    </w:p>
    <w:p>
      <w:r>
        <w:rPr>
          <w:rFonts w:ascii="等线(中文正文)" w:hAnsi="等线(中文正文)" w:cs="等线(中文正文)" w:eastAsia="等线(中文正文)"/>
          <w:b w:val="false"/>
          <w:i w:val="false"/>
          <w:sz w:val="20"/>
        </w:rPr>
        <w:t>发言人1：当时聂博先生作为引进人才回国，曾在美捷特媒体工作，服务于航空航天、汽车测试等领域。在陈飞劳动局长的建议下，他决定不进入体制内工作，而是选择创业，先后创立了厦门莱尔电子有限公司和一家专注于芯片研发的公司。这家芯片公司在短时间内成为行业内头部企业，并在疫情期间承担了多个国产化替代项目以及国家部委级科研项目。</w:t>
      </w:r>
    </w:p>
    <w:p>
      <w:r>
        <w:rPr>
          <w:rFonts w:ascii="等线(中文正文)" w:hAnsi="等线(中文正文)" w:cs="等线(中文正文)" w:eastAsia="等线(中文正文)"/>
          <w:b w:val="false"/>
          <w:i w:val="false"/>
          <w:sz w:val="20"/>
        </w:rPr>
        <w:t/>
      </w:r>
    </w:p>
    <w:p>
      <w:pPr>
        <w:pStyle w:val="ab"/>
      </w:pPr>
      <w:r>
        <w:t>公司目前的发展状况和定位是什么？</w:t>
      </w:r>
    </w:p>
    <w:p>
      <w:r>
        <w:rPr>
          <w:rFonts w:ascii="等线(中文正文)" w:hAnsi="等线(中文正文)" w:cs="等线(中文正文)" w:eastAsia="等线(中文正文)"/>
          <w:b w:val="false"/>
          <w:i w:val="false"/>
          <w:sz w:val="20"/>
        </w:rPr>
        <w:t>发言人1：公司已经从原先的第一家封装公司剥离出来，专注于中高端传感器领域，成为中国的中高端传感器老大，主要对标国外产值百亿人民币左右的公司。目前，公司在民用航空、燃气轮机、半导体设备、新能源风电等多个领域实现了国产化替代，并且有望成为能够自主可控，从材料到芯片设计、工艺全部自主研发的公司。公司致力于成为国内该领域的领头羊，并已逐步恢复生产，实现较大订单量。</w:t>
      </w:r>
    </w:p>
    <w:p>
      <w:r>
        <w:rPr>
          <w:rFonts w:ascii="等线(中文正文)" w:hAnsi="等线(中文正文)" w:cs="等线(中文正文)" w:eastAsia="等线(中文正文)"/>
          <w:b w:val="false"/>
          <w:i w:val="false"/>
          <w:sz w:val="20"/>
        </w:rPr>
        <w:t/>
      </w:r>
    </w:p>
    <w:p>
      <w:pPr>
        <w:pStyle w:val="ab"/>
      </w:pPr>
      <w:r>
        <w:t>在航空航天领域，国内做中高端传感器的公司情况如何？</w:t>
      </w:r>
    </w:p>
    <w:p>
      <w:r>
        <w:rPr>
          <w:rFonts w:ascii="等线(中文正文)" w:hAnsi="等线(中文正文)" w:cs="等线(中文正文)" w:eastAsia="等线(中文正文)"/>
          <w:b w:val="false"/>
          <w:i w:val="false"/>
          <w:sz w:val="20"/>
        </w:rPr>
        <w:t>发言人1：目前国内航空航天领域用的中高端传感器主要由聚众和厦门莱尔两家供应商提供。其中，厦门莱尔在特定时期内市场份额较大，去年其仅做加速数据的营收接近两亿。聚众在近期生产状况恢复正常后，市场份额有所回升。</w:t>
      </w:r>
    </w:p>
    <w:p>
      <w:r>
        <w:rPr>
          <w:rFonts w:ascii="等线(中文正文)" w:hAnsi="等线(中文正文)" w:cs="等线(中文正文)" w:eastAsia="等线(中文正文)"/>
          <w:b w:val="false"/>
          <w:i w:val="false"/>
          <w:sz w:val="20"/>
        </w:rPr>
        <w:t/>
      </w:r>
    </w:p>
    <w:p>
      <w:pPr>
        <w:pStyle w:val="ab"/>
      </w:pPr>
      <w:r>
        <w:t>商飞（C919）上的国产发动机传感器价值量大概多少？</w:t>
      </w:r>
    </w:p>
    <w:p>
      <w:r>
        <w:rPr>
          <w:rFonts w:ascii="等线(中文正文)" w:hAnsi="等线(中文正文)" w:cs="等线(中文正文)" w:eastAsia="等线(中文正文)"/>
          <w:b w:val="false"/>
          <w:i w:val="false"/>
          <w:sz w:val="20"/>
        </w:rPr>
        <w:t>发言人1：根据公开信息，海外C919发动机上的传感器价值量大约在1000万左右。随着国产化进程加快，预计今年取证并开始全国产化放量后，每台发动机上的国产传感器价值量将会达到同样水平，因涉及多个压力级和速度传感器，单台发动机上的需求量非常大。此外，还有MRO市场，即飞机飞行小时数达到规定要求后必须更换的备品备件市场，这部分需求量也非常可观。</w:t>
      </w:r>
    </w:p>
    <w:p>
      <w:r>
        <w:rPr>
          <w:rFonts w:ascii="等线(中文正文)" w:hAnsi="等线(中文正文)" w:cs="等线(中文正文)" w:eastAsia="等线(中文正文)"/>
          <w:b w:val="false"/>
          <w:i w:val="false"/>
          <w:sz w:val="20"/>
        </w:rPr>
        <w:t/>
      </w:r>
    </w:p>
    <w:p>
      <w:pPr>
        <w:pStyle w:val="ab"/>
      </w:pPr>
      <w:r>
        <w:t>关于商业航天领域，公司目前拜访了哪些头部厂商？</w:t>
      </w:r>
    </w:p>
    <w:p>
      <w:r>
        <w:rPr>
          <w:rFonts w:ascii="等线(中文正文)" w:hAnsi="等线(中文正文)" w:cs="等线(中文正文)" w:eastAsia="等线(中文正文)"/>
          <w:b w:val="false"/>
          <w:i w:val="false"/>
          <w:sz w:val="20"/>
        </w:rPr>
        <w:t>发言人1：公司已拜访了头部厂商如新核动力、南箭、中科宇航、上火等，并且与这些厂商在新动力、新核动力、国家队等项目上有实质性合作或意向订单。接下来，公司将聚焦商业航天市场，同时也会关注半导体、军工等领域的发展，并计划发起一场旨在将国外友商挤出中国市场的行动。</w:t>
      </w:r>
    </w:p>
    <w:p>
      <w:r>
        <w:rPr>
          <w:rFonts w:ascii="等线(中文正文)" w:hAnsi="等线(中文正文)" w:cs="等线(中文正文)" w:eastAsia="等线(中文正文)"/>
          <w:b w:val="false"/>
          <w:i w:val="false"/>
          <w:sz w:val="20"/>
        </w:rPr>
        <w:t/>
      </w:r>
    </w:p>
    <w:p>
      <w:pPr>
        <w:pStyle w:val="ab"/>
      </w:pPr>
      <w:r>
        <w:t>目前商务端人员配置及与客户沟通的情况如何？</w:t>
      </w:r>
    </w:p>
    <w:p>
      <w:r>
        <w:rPr>
          <w:rFonts w:ascii="等线(中文正文)" w:hAnsi="等线(中文正文)" w:cs="等线(中文正文)" w:eastAsia="等线(中文正文)"/>
          <w:b w:val="false"/>
          <w:i w:val="false"/>
          <w:sz w:val="20"/>
        </w:rPr>
        <w:t>发言人1：目前公司销售人员有十几个，FAE（现场工程师，技术支持）人员恢复到八个。随着杭州扩产完成、募资产生、军工资质更新，许多客户表示愿意下单合作，有的客户还计划进行实地考察以确认合作意愿。整个团队学历高且业内经验丰富，目标是在特定赛道上迅速占领市场，成为国内领军企业。</w:t>
      </w:r>
    </w:p>
    <w:p>
      <w:r>
        <w:rPr>
          <w:rFonts w:ascii="等线(中文正文)" w:hAnsi="等线(中文正文)" w:cs="等线(中文正文)" w:eastAsia="等线(中文正文)"/>
          <w:b w:val="false"/>
          <w:i w:val="false"/>
          <w:sz w:val="20"/>
        </w:rPr>
        <w:t/>
      </w:r>
    </w:p>
    <w:p>
      <w:pPr>
        <w:pStyle w:val="ab"/>
      </w:pPr>
      <w:r>
        <w:t>商业航天领域的销售体系搭建情况如何？</w:t>
      </w:r>
    </w:p>
    <w:p>
      <w:r>
        <w:rPr>
          <w:rFonts w:ascii="等线(中文正文)" w:hAnsi="等线(中文正文)" w:cs="等线(中文正文)" w:eastAsia="等线(中文正文)"/>
          <w:b w:val="false"/>
          <w:i w:val="false"/>
          <w:sz w:val="20"/>
        </w:rPr>
        <w:t>发言人1：销售体系已经搭建起来了，但在此之前，销售经理叶博士需要亲自与客户沟通。特别是在商业航天领域，由于其创业公司的性质，决策效率较高。例如，叶博士与新威动力的刘百奇博士、霍亮总直接洽谈后，很快就达成了合作共识。</w:t>
      </w:r>
    </w:p>
    <w:p>
      <w:r>
        <w:rPr>
          <w:rFonts w:ascii="等线(中文正文)" w:hAnsi="等线(中文正文)" w:cs="等线(中文正文)" w:eastAsia="等线(中文正文)"/>
          <w:b w:val="false"/>
          <w:i w:val="false"/>
          <w:sz w:val="20"/>
        </w:rPr>
        <w:t/>
      </w:r>
    </w:p>
    <w:p>
      <w:pPr>
        <w:pStyle w:val="ab"/>
      </w:pPr>
      <w:r>
        <w:t>商业航天方面，您认为近期会有哪些重要进展或订单落地？</w:t>
      </w:r>
    </w:p>
    <w:p>
      <w:r>
        <w:rPr>
          <w:rFonts w:ascii="等线(中文正文)" w:hAnsi="等线(中文正文)" w:cs="等线(中文正文)" w:eastAsia="等线(中文正文)"/>
          <w:b w:val="false"/>
          <w:i w:val="false"/>
          <w:sz w:val="20"/>
        </w:rPr>
        <w:t>发言人1：我认为商业航天领域，尤其是燃气轮机部分，很快会有重大突破。目前，商业航天公司与东方电气等企业的合作意愿增强，尤其在燃气轮机方面，由于供应链紧张，客户急需采购美捷特的产品，这使得双方合作的兴趣变得浓厚。预计春节后三个月内，我们会与重点客户，包括半导体厂商和华为新卡来设备供应商进行密切合作，并有望在五月份看到这些领域的重大订单正式落地。</w:t>
      </w:r>
    </w:p>
    <w:p>
      <w:r>
        <w:rPr>
          <w:rFonts w:ascii="等线(中文正文)" w:hAnsi="等线(中文正文)" w:cs="等线(中文正文)" w:eastAsia="等线(中文正文)"/>
          <w:b w:val="false"/>
          <w:i w:val="false"/>
          <w:sz w:val="20"/>
        </w:rPr>
        <w:t/>
      </w:r>
    </w:p>
    <w:p>
      <w:pPr>
        <w:pStyle w:val="ab"/>
      </w:pPr>
      <w:r>
        <w:t>在半导体和燃气轮机这两个领域，我们什么时候能看到具体的订单情况？</w:t>
      </w:r>
    </w:p>
    <w:p>
      <w:r>
        <w:rPr>
          <w:rFonts w:ascii="等线(中文正文)" w:hAnsi="等线(中文正文)" w:cs="等线(中文正文)" w:eastAsia="等线(中文正文)"/>
          <w:b w:val="false"/>
          <w:i w:val="false"/>
          <w:sz w:val="20"/>
        </w:rPr>
        <w:t>发言人1：关于燃气轮机领域，我们正在草拟合同，预计五月底之前会完成这一过程。燃气轮机的价值量相当大，我们有与三菱合作的国外品牌以及自主国产品牌两种构成，两者价值均在千万级以上。</w:t>
      </w:r>
    </w:p>
    <w:p>
      <w:r>
        <w:rPr>
          <w:rFonts w:ascii="等线(中文正文)" w:hAnsi="等线(中文正文)" w:cs="等线(中文正文)" w:eastAsia="等线(中文正文)"/>
          <w:b w:val="false"/>
          <w:i w:val="false"/>
          <w:sz w:val="20"/>
        </w:rPr>
        <w:t/>
      </w:r>
    </w:p>
    <w:p>
      <w:pPr>
        <w:pStyle w:val="ab"/>
      </w:pPr>
      <w:r>
        <w:t>对于线上投资者提问环节，目前有没有投资者提出了问题？</w:t>
      </w:r>
    </w:p>
    <w:p>
      <w:r>
        <w:rPr>
          <w:rFonts w:ascii="等线(中文正文)" w:hAnsi="等线(中文正文)" w:cs="等线(中文正文)" w:eastAsia="等线(中文正文)"/>
          <w:b w:val="false"/>
          <w:i w:val="false"/>
          <w:sz w:val="20"/>
        </w:rPr>
        <w:t>发言人1：目前没有投资者通过电话或网络提出提问。</w:t>
      </w:r>
    </w:p>
    <w:p>
      <w:r>
        <w:rPr>
          <w:rFonts w:ascii="等线(中文正文)" w:hAnsi="等线(中文正文)" w:cs="等线(中文正文)" w:eastAsia="等线(中文正文)"/>
          <w:b w:val="false"/>
          <w:i w:val="false"/>
          <w:sz w:val="20"/>
        </w:rPr>
        <w:t/>
      </w:r>
    </w:p>
    <w:p>
      <w:pPr>
        <w:pStyle w:val="ab"/>
      </w:pPr>
      <w:r>
        <w:t>能否总结一下上市公司目前的发展状况和未来方向？</w:t>
      </w:r>
    </w:p>
    <w:p>
      <w:r>
        <w:rPr>
          <w:rFonts w:ascii="等线(中文正文)" w:hAnsi="等线(中文正文)" w:cs="等线(中文正文)" w:eastAsia="等线(中文正文)"/>
          <w:b w:val="false"/>
          <w:i w:val="false"/>
          <w:sz w:val="20"/>
        </w:rPr>
        <w:t>发言人1：当前，上市公司已经精简业务，更加聚焦清晰，营收增长迅速，一个季度就能达到5亿的优良订单转化收入。公司正切入高端传感器等符合国家战略的项目，如聚众的项目，整体盘面稳定，未来发展前景可期，希望得到更多关注和支持。</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2026-05-06T14:12:22Z</dcterms:created>
  <dc:creator>Apache POI</dc:creator>
</cp:coreProperties>
</file>