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豪威集团 260429_原文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转载已转发均属侵权，华威集团将保留追究其法律责任的权利。华威集团不承担因转载、转发而产生的任何损失和责任。市场有风险投资需谨慎，提醒广大投资者谨慎做投资决策。在会议开始前，我们提示各位投资者，在主讲嘉宾发言结束后将利用提问时间，接下来请公司领导发言，谢谢。尊敬的各位投资人，大家晚上好。感谢大家郭勇参加豪威集团2026年第一季度的业绩交流会。我是公司的董事会秘书任丁。首先我还是给大家介绍一下我们线上咨询本次会议的领导，他们是公司的总经理高文宝博士，公司副总经理王峰先生，公司全球业务高级副总裁吴晓东先生，以及公司的财务总监徐鑫先生。非常感谢各位领导对于本次业绩交流会的大力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w:t>
      </w:r>
    </w:p>
    <w:p>
      <w:r>
        <w:rPr>
          <w:rFonts w:ascii="等线(中文正文)" w:hAnsi="等线(中文正文)" w:cs="等线(中文正文)" w:eastAsia="等线(中文正文)"/>
          <w:b w:val="false"/>
          <w:i w:val="false"/>
          <w:sz w:val="20"/>
        </w:rPr>
        <w:t>首先我会跟各位汇报一下公司近期的经营的情况。在今年的一季度，我们看到因为像存储芯片为代表的这样细分领域的这种供需的关系涨价这样的情况对于下游市场，特别是以智能手机为代表的这样的消费电子的终端，我们看到确实在终端的量上面是有所承压的。所以这个对于公司在本报告期的这个营收规模其实是有一定的影响的那面对这样的行业的波动，公司现在我们看到整个的核心业务的基本盘是保持非常稳健的状态，然后积极的在拓展新市场，新兴的应用场景这样的一个发展机会。那凭借着我们目前下游客户的一个多元化的这样的一个客户结构为公司的整体经营，我觉得还是提供了一个非常强有力的支撑的位置在这边。那在今年的一季度，公司实现整体的营业收入是64.14亿，跟去年25年一季度水平基本持平。这上面确实有一些不一样的地方，就是我们确实今年的半导体设计业务，大家看到在Q一是有承压的那我们在一季度里面，半导体设计业务实现的是49.7 2亿元，接近50亿元。占到我们主营业务收入的比重是77.52%。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注意，上年同期是减少了8.56%，这个是看到的受确实受到影响的地方。那我们在半导体的代理分销的这块业务，是实现了14.42亿。占到我们主营业务收入收收入的比重是22.48%，比上一年同期是增加了接近40%，增加39.4%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所以基于这样的一个业务的结构，就是大家看到我们的分销的业务的占比有一个非常显著的一个提升，分销因为有一些下游，像服务器这样的下游的客户，钴的贡献在表现出来了更为强劲的一些增长。在今年的一季度，我们整体的综合毛利率就最后落到了29.4这个位置上。那比25年一季度是下降了1.65个百分点。这个毛利率的下降其实主要还是因为分销的占比变大了，分销毛利比较低。大家也看到我们年报上有拆分各个BU的毛利率的水平，我们真的细分到去看，不管是装传感器也好，模拟也好，以及显示的解决方案也好。我们看各个细分板块的毛利率水平其实是非常稳健的，整个业务的发展在一个毛利率从盈利能力的维度上来看的，依旧保持着对比25年的平均水平来看，是保持非常的稳定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我们在三月底的时候，当时是有给到公司一季度的经营情况的一个预计。那现在看到的一季报的情况来看，公司的一季度实际实现的营收，包括我们的毛利率的水平，都落在了这个区间的上沿的这样的一个位置上。整体的这个经营情况来说是符合我们当时预计的这样的一个，经营数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另外就是在费用端来看，各位投资人会看到公司在一季度同比去年的一季度来看，期间费用有所增加，增加了1.22亿。其实我们去看环比来说的话，变化不大的。基本上公司整体的单季度的费用的话，基本上就是在11亿人民币左右的这个水平上面，环比的变化不大。那我们去看说同比去年一季度增加的这点这个1.2亿的费用主要会是在哪些地方呢？我们看到会主要集中在两块，一个是研发投入的增加，然后研发费用端的一个增加。另外同时叠加了短期的汇率波动的这样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我们研发费用这边比去年的一季度是增加了6400万人民币左右。这个上面是因为我们确实有在进一步的去加大研发投入。我们去年大家看到研发人员增加的是差不多300人，也在积极的去布局更多的新的产品线，去打开更多的市场。这个是在研发的费用这边，那是财务费用这边因为我们账上有一些美元，因为有这个汇率的波动的影响，那财务费用比去年是增加了接近4000万，3900万元这样的一个水平。主要就是因为这个汇率波动产生的汇兑损失。整体在税务管控上面来说，公司依旧是用一个非常精细化、高效化的这样的管理的机制。整体去看费用管控上面来说，是比较稳健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另外在利润端我们来看，今年的一季度实现的扣非规模的净利润是6.16亿，同比下降了27.44%。在规模的净利润这边，我们看到实现的QE实现的净利润是5.03亿，那同比下降是41.92%。在这个非经常性损益上面，投资会看到我们有一页详细的明细，这个非经常性损益的话损失大约是在1.13亿。这主要是因为受到这个股价变动的波动的这样的一个影响。我们持有的其他的上市公司的股权，在这个期间出现了暂时性的这样的公允价值的变动。所以导致这部分在报告期内有非经常性的损失的这样的一个产生。但是这个是因为股价的反应的一个暂时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好，然后最后的话我汇报在这个经营活动现金流方面。我们在今年的一季度，这个经营活动的现金流流入的金额同比去年的一季度是减少了3.6亿，主要是因为报告期内用于购买商品支付劳务的现金在这方面有所增加。那我们去看公司的整体的资金状况资金状态，现金流的结构以及这个经营回款的情况来看，都是非常正常的。大家也会看到在公司的报表上能看到我们账上的货币资金，以及持续的这样的大幅的均活动现金流的净流入。我们也相信这样健康的资产负债表的这样的一个状态，能够对于公司说未来我们要去做更多的事情，开拓更多的新的发展空间一个奠定了一个比较良好的这样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在我们公告这个一季报的同时，也是对二季度的经营情况做了一个合理的估计，也在今天晚上我们一并公告了。在二季度来看，我们看到受益于汽车智能驾驶的持续的一个渗透，以及包括我们在更多的像运动相机这样的新品的新的智能终端以上的这样市场的一个持续的开拓。在二季度上面我们看到了一个回暖的这样的一个情况，对公司而言，我们会更加积极主动的去把握，在人工智能这个时代底下，带来更多的一个发展的机遇。推动包括像机器视觉端侧AI这样更多的新的形态的终端产品的这样一个落地。在这个高端的应用领域，我们不断去丰富产品的矩阵，然后去实现更高端的更高价值量，更好的毛利率水平的这样的产品的一个技术成果的一个转化，去开拓公司的更多的这样的产品，保全新版图。同时我们也还是会坚持研发的投入的效率，去实现在这个公司整个的运营成本的一个管控。去提升公司的盈利能力，实现公司的这样一个高质量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经过我们的一个财务部门同事的一个初步的估算，预计在今年的二季度，我们营收应该是会在71.5亿到75.4亿元的这样的一个区间。我们去对比去年的Q2的水平来说，营收上有机会做到持平甚至微增。但如果说即便是出现有一些些的变化的话，区间变化也不会很大。那我们在另外一个维度上去对比更重我觉得更重要可能是说再去对比今年的一季度的情况来看，收入上面我们按照这样的一个区间来测算的话，环比一季度会增长大概11.5%到17.5%这样的一个水平。那这个在季度环比的改善景气度向上来说，是非常确定的。但在毛利率的指引的区间上面，我们给到的是和一季度同样的这样的一个区间。那我们目前看到各个业务线的自身的毛利率水平，目前是依旧是维持在一个非常稳健的这样的一个水平上的对，以上就是对于公司一季度和二季度的预计的这样的一个经营情况的简要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11:26</w:t>
      </w:r>
    </w:p>
    <w:p>
      <w:r>
        <w:rPr>
          <w:rFonts w:ascii="等线(中文正文)" w:hAnsi="等线(中文正文)" w:cs="等线(中文正文)" w:eastAsia="等线(中文正文)"/>
          <w:b w:val="false"/>
          <w:i w:val="false"/>
          <w:sz w:val="20"/>
        </w:rPr>
        <w:t>好，谢谢大家。接下来让我们把时间交给公司总经理高总了。赵总你好好，谢谢您。各位同事你们好，感谢你们对我，高总能听到吗？还可以吗？现在可以吗？能听到的高总你好，你好的，谢谢我们董秘任斌，也谢谢各位投资人对我们公司的支持和关注S的就像我们董秘讲的这段，我们现在在现在业绩承压的情况下，其实全体员工做了很大的努力。所以公司的战略方向一直是比较坚定，就是深耕我们的技术，关注长期稳健的发展。所以这几年，你也可以看到这种脉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12:24</w:t>
      </w:r>
    </w:p>
    <w:p>
      <w:r>
        <w:rPr>
          <w:rFonts w:ascii="等线(中文正文)" w:hAnsi="等线(中文正文)" w:cs="等线(中文正文)" w:eastAsia="等线(中文正文)"/>
          <w:b w:val="false"/>
          <w:i w:val="false"/>
          <w:sz w:val="20"/>
        </w:rPr>
        <w:t>针对一季度，我们可以看到，我们在保持合理的毛利率水平的基础上，我们其实业务也保持稳健的持平的状态。刚才正如我们那个预告是一样，我们二季度是在这个基础上是有所回升，尤其我们在其他图像传感器以外的几个领域也有所增长，我们基本上都保持在15%以上的增长，也包括大家关心的主攻显示。那经过我们这个新的产品布局，针对客户的服务，所以这部分增长也是比较高，甚至我们超过30%。那我们在其他的分类期间，实际上这个别的增长，我们也可以看到这能在10%以上。所以这点是对我们的业绩是有正向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针对现在下游我们的核心客户对我们的要求就是提升我们的产品的能力。所以这点我们跟客户强烈互动，所以我们也关注到视觉感知的要求，针对新的新能源汽车的这个要求，所以我们开发了很多款产品。所以我们关注高端车型的多个摄像头的搭配，尤其是现在我们一些海外的高端车型，我们中标的比例也非常的高。我们在13路上也持续正在提升。在手机端，大家知道存储的涨价，造成了我们现在整个手机，尤其国内的手机市场是出现了一个下压的状态。二季度大家预估会有略有提升，但也不会有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14:12</w:t>
      </w:r>
    </w:p>
    <w:p>
      <w:r>
        <w:rPr>
          <w:rFonts w:ascii="等线(中文正文)" w:hAnsi="等线(中文正文)" w:cs="等线(中文正文)" w:eastAsia="等线(中文正文)"/>
          <w:b w:val="false"/>
          <w:i w:val="false"/>
          <w:sz w:val="20"/>
        </w:rPr>
        <w:t>我们公司核心就是要把高端技术升级拓展做稳定，稳步的去推进。我们现在两亿像素，还有5000万像素，怎么把产品的性能提高，让我们客户能够在比赛，在整个产品定型的时候选一个我们。我们在其他的新的领域，像大家现在关注的像运动影像，包括一些智能眼镜、专业相机等等这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公司现在整个的对应速度和客户端的需求都在快速增长。所以这部分是我们后期要花大精力去服务的领域。我们在原来的比较强势的，比如说医疗，还有安防的部分，我们也在加大力度拓展。尤其我们的这个研发部分，你投入巨大力量。就像李东力讲，我们24年和25年相比，其实我们增加的增300人。其实20年增加的数量更多，我们大概会增加八百多人，800到900人。这一部分其实在我们粮食寿命占比上也会有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刚才总部也汇报了，我们在今年还会加大更大的力度去做图像传感器以外的布局以及研发的布局。大家可以看到我们前面刚刚收购了易创，这部分将来会聚焦高速接口这部分产品。这也会给公司下一步的发展带来很好的基础，所以这也是我们关注的重点领域。对于新兴市场，大家还关注的像我们l cos这一部分我们也会重点去关注商业化的可能性和落地的节奏。因为这毕竟涉及到投入产出比。其他部分来讲，一会看各位同学有问题我再来回答。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好，谢谢。谢谢高总，请主持人帮忙接入一下线上的投资人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大家好，如需提问电话端的参会者，请先画出上的星号键，再按数字一。网络端的参会者，您可以在直播间互动区域内文字提问，或点击旁边的举手申请语音提问，谢谢。下面有请电话尾号9596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各位华为集团他们的领导晚上好，我是广发证券的张大伟，在这边有两个问题想和公司的领导请教一下。这第一个我们刚刚也看到了，我们二季度预计的一个年收入，其实相较于一季度还是有一个比较不错的一个同环比的一个提升。我们如果从Q1Q2这个相比来看我们比较重要可能比较好的两块领域，汽车和新兴市场相比来看，我们这个景气度如何，这是第一个问题，谢谢。好，谢谢您的提问。那边我就直接回答，一会你需要补充的话，你来补充好吗？好，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我从我们最特别的预测来讲，其实我们是在稳健的增长。其实正如你所言，其实我们在像汽车领域，还有我们其他的是非手机业务部分，其实我们增长还是比较快。还有一块就是我们如果按国内和国际的业务来看，我们在海外业务的这个增长实际上是非常健康的那也抵消了国内的市场的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那这部分基本上我们会增加，按我们现在预测来讲可能在10亿左右。毛利组工作人员基本保持在合理的水平上，就是刚才我们曾经讲完29%左右。那这部分我们也还在管理部分，其实我们现在在提质增效的部分就是我们开源和节流。所以我们在整个费用中，我们也会做一下优化。尤其我们在整个内部的使用费用，起码在效率上我们也有提升。所以这点对公司来讲是一个正向的促进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好的，好，谢谢高总。第二个问题还想再跟您请教一下。因为刚刚你在介绍过程中也提到了医疗，还有一些专科的AI其实这一块之前在我们的整个收入占比中，可能还是处于一个稍微较少的一个占比。那么我们对后续这几块业务，会不会有一个比较高速的一个成长性的，这是第二个问题，谢谢。后续有没有什么进展，能不能大家再展开聊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是的，实际上这部分也是我们公司最为重视的。因为它系统的领域非常宽，包括从我们说的像眼镜、影像、专业相机，还有一些机器视觉等使用部分。这一部分是公司特别重视的那它在细分领域上实际上涉及到很多定制化，定的话你才有这个呃利润的毛病。所以我们现在在这部分我们投入的力量是巨大的。所以这点其实整个发展它会占在我们整个的收入的占比上会越来越大。尤其一下我们这些运动相机，还有下一步的这个眼镜。当然现在占比比较低的原因也是我们现在很多产品刚刚在客户端上他的终端产品上，所以它的硬件还会逐步的来释放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好的，感谢赵总，我就先这两个问题，但愿一支公司后面越来越好，谢谢。好，谢谢您。下面有请电话尾号0813的投资者进行提问，请优先提供您的姓名和机构名，请发言，谢谢。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高总能听到吗？可以，我是国盛电子分析师高超，我这边有两个问题想快速跟您请教一下。第一个其实能看到从季度的工作来说，二季度的营收环比的增长还是非常不错的。包括您提到像可能触控业务的增长，可能环比增长可能会更加好了。我们如果没听错的话，好像已经提到是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所以我想问一下，从整体上今年的一个就这个季度的一个营收的趋势，我们只看营收单的话，这个逐季度环比的这个趋势，您觉得是可以这么预计的吗？那如果细分来看的话，来看的话，您觉得是哪一部分的需求可能会大概会更好一些？对，主要是关于您说到的一个问题，谢谢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这个银行端其实我们可以看到像我们传统的就是像图像传，这部分是保持了稳健的增长。主要是我们一些，刚才我也讲了，像汽车一部分已经在回暖，我们在客户端中标的这个项目陆续释放，这部分会对我们的营收会有贡献。还有一块就是像刚才讲的，像我们的出工位显示器。去年我们也特别讲，我们很多对应客户的产品全不够全。我们的产品的性能和客户端的理解是有偏差。但是经过这一段的时间的调整，已经与新产品的陆续贡献。所以我们在几大家像显示你们几个有名的客户，我们都已经进入到他的产品群里去，所以这部分风险都是显而易见的。但是基数目前还是比较小，因为你也知道这个出风险是一直的，毛利率并没有像我们这个CS传感器这部分能保持那样的一个标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上请关注公众号思维纪要社，更多纪要请加V西安20210130。所以但是我们现在是通过我们的服务，通过我们在客户端的整个产品线上去迭代易来增加我们的物料。我们其他几块业务现在也在稳步增长。就是你也看到模拟器件我们是划在一起，像模拟器件，像我们所有的新力特这种模拟之间有的太阳力，这部分增长目前都是很正常。所以这就是我们对二季度的一个业绩，非常有底气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23:48</w:t>
      </w:r>
    </w:p>
    <w:p>
      <w:r>
        <w:rPr>
          <w:rFonts w:ascii="等线(中文正文)" w:hAnsi="等线(中文正文)" w:cs="等线(中文正文)" w:eastAsia="等线(中文正文)"/>
          <w:b w:val="false"/>
          <w:i w:val="false"/>
          <w:sz w:val="20"/>
        </w:rPr>
        <w:t>以上明白，因为其实大家之前可能对于主页的图像浏览器可能关注的比较多。但其实对于模拟包括触动其实不是特别的关注到。对但其实我们也知道高总您的非常顶尖的履历，就是不知道对于模拟或者说对于触控这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从您的角度来看的话，您觉得比如说我们从一个三五年占了一个中期的维度去看的话，您觉得这两块业务做了大概什么样的一个收入量级，是您觉得是比较符合您的预期的？因为初中的话，你看去年250年大概做了也就9.4亿，也就一个多亿美金。从三五年的维度来看你觉得这块收入就往两三亿美金就两三亿美金这个收入体量去做，您觉得是是是低了还是高了？大家看看这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对，这是肯定的。就是我们现在团队内部是给自己定了很强的目标，我们的时间也在现场，我们希望的点其实我们是过了10亿人民币，第一波是过10亿的人民币，第二波是过15亿人民币，这就是我们的这个要求。随着我们产品群的丰富，以及跟客户之间产品的匹配度，我觉得这个也是非常有信心的。所以这个你需要补充吗？明白，周五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明白，那那我最后再追问一个关于营销市场就是关于手持设备，就是从客户端相关烹饪的新品发布之后，就很快就没货了。但其实从这两能够看到，其实本质的需求其实不差的。但可能是受到这个存储供应的一些影响，也就不知道对于新兴市场这块，虽然这块业务今年我们觉得大概做到什么什么收入是比较可靠的。对，因为其实客户端的需求确实是还是比较旺盛的，但可能多少还是受到一些本土供应的影响。对这些我们增长有的部分都接近三倍，当然我们就都合在一起了，也确实是核心的几大家客户它的发展对我们影响也比较大。目前来讲都它都在合理的增长范围内，我们公民合作关系都极为稳定的。所以这一点我们是可以看到它这个环比的增长，应该是达到了超过我们其他的业务，其他的相关的几个几项业务。比如说增加10%几，二十几的这种，那肯定超过这个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所以你也看到我们的营收这个增长里面，对你的贡献也是很充分。明白，非常清晰非常清晰我再补充一下，就是从毛衣的角度，可能整体上今年可能应该是比较稳定一个状态。那是那跟业务或者说从大的业务来看，比如说手机、汽车，包括经济市场这边，今年的这个毛利的趋势不知道也是是差不多也是维持稳定，可以这么理解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对，我认为不是。就是说手机汽车这个承压现在都是比较强的，再加其他的竞争者在做这个产品上，那我们做充分竞争的产品，肯定毛利会有所下，尤其手机。你知道现在手机端这个市场预测是非常不乐观的那自然的话，大家就会像低端的一些产品去走。对这个手机品牌来讲，它也会把一些成本的部分向外释放，由我们这些核心的供应商来承担。所以这部分肯定是要降低的。所以我们花大量的精力去看，像新兴市场这部分。比如说刚才您提到的，像这个智能眼镜，专业相机，还有这个类似的运动相机等等的机器视觉等等这些。这才是我们能够保持这样毛利率水平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行，明白，非常清晰，非常清晰。感谢高总非常耐心的回答，也希望公司后面会逐渐录入账号。对我的问题就到这里，非常感谢高总的时间。好的，谢谢。好，谢谢。下面有请电话尾号2898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高总好，公司的各位领导好，我是中泰电子的分析师杨旭。然后我这边也想请教公司几个问题。第一个问题的话就是感觉刚刚高总也提到了，手机这个行业的话，可能从行业层面去看的话，这方面还是有一些压真的。然后我想请教一下，公司对于手机这块业务的话，目前是做怎么样一个展望，以及从后面去看的话，一些新品的节奏是怎么样的呢？这个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好的，是这样，从整个手机端的这个营业收入下降是非常显而易见。在我们内部就是我们的业务人员目前做很多补救的措施。措施就来自两个方面。第一是把我们现在客户要的产品标注好，我们交付的质量和服务的水平在提高。第二就是我们因客户在新一代产品上，他的定位对于摄像头的定义是什么样子的那我们这一点现在跟客户的互动是非常强的，所以我们现在做这两项功能就是为了看下一代产品。今年，可以看到年底一直持续到年底，所以对于新的产品是有贡献的，是没有的。目前来讲，我们在前面design的就是已经上了客户的机型的那这部分现在是比较稳健，那我们就做好服务，甚至就要专攻明年的产品。明年大概比如说各家都会有两代的产品，这两代产品我们不知道哪要大概率要做成为一个最好的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对于28年，我们也在持续关注新产品的开发，尤其我记得上次我们在这个说明会上也讲到了，我们开发新的技术。比如说这种DTI的技术，比如说我们提高我们量这个量子效率的技术，包括产能匹配以及性能的提升和稳定性。那对于客户来讲，他追求的产品是将来一定是打造高性能。你也知道现在可能消费者的需求是越来越越来越精细化。所以对于高像素的产品以及稳定产品性能稳定，包括从拍照，从录像，包括像素片60针等等这些。这都是我们公司要专注的技术。那这些贡献可能陆续去都会在2728年都释放出来，对我们的业绩产生贡献。好的，感谢您，您特别的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好的，然后第二个问题的话，我也想您这边请教一下汽车这一块，因为这一块占我们的比例还是比较多的。然后这块业务的话，包括像海外这块的发展的话影响，就是借这个机会再请教一下高总。其实您从我们的财报看这些数据慢慢也能看到。过去我们三大块业务就是手机、汽车还有其他。这一步基本上各占三低的份额。汽车部分现在依然是比较稳定的，最主要的贡献来自于海外我们的一些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32:18</w:t>
      </w:r>
    </w:p>
    <w:p>
      <w:r>
        <w:rPr>
          <w:rFonts w:ascii="等线(中文正文)" w:hAnsi="等线(中文正文)" w:cs="等线(中文正文)" w:eastAsia="等线(中文正文)"/>
          <w:b w:val="false"/>
          <w:i w:val="false"/>
          <w:sz w:val="20"/>
        </w:rPr>
        <w:t>他的因为我们跟天万的这个合作是非常紧密的，所以我们在通过我们的产品技术，不管是删了300万像素、800万像素等等这些产品，包括环术前摄这些等等，我们整个的产品的性能是非常的优异的。我们是对产品是非常自信的。所以你在几家客户那里都实现了比较大的份额，包括我们产品的定点。那这点，是汽车上我们可以看到它的稳定增长和稳定性，尤其它交付时间会比较长，有很多产品要交给你们。所以这个对我们公司长期稳定的健康发展是有所助益的那国内现在因为它整个升级迭代的速度比较快，再加上现在你这个汽车也会出现一些卷的状态，所以这部分在从一季度的数据来看都是有所成长的。但整体我们或者说整个汽车这个板块，目前来讲是我们是非常信心还能够成为公司很主要的一块业务。那手机下降的这个，我们就通过其他的信用市场运动来补充。是这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好的，谢谢高总。我再请教一个问题，我们也注意到公司一些新兴的一些业务，比如说一些运动降级之类的增长是比较明显的。而且前面你也提到，我们其实也在看一些比如说像air cos之类的一些项目。然后现在在那个AI领域，光这块也是特别的强。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所以我也想请教一下您，就是从这个公司，比如说外延布局这个角度上去看的话，是否也会有相关的一些布局的一些想法跟打算呢？是这样，您指的是光互联相关的对吧？都可以。就是你主要是为了您这个方向，或者是有一些股权投资之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34:22</w:t>
      </w:r>
    </w:p>
    <w:p>
      <w:r>
        <w:rPr>
          <w:rFonts w:ascii="等线(中文正文)" w:hAnsi="等线(中文正文)" w:cs="等线(中文正文)" w:eastAsia="等线(中文正文)"/>
          <w:b w:val="false"/>
          <w:i w:val="false"/>
          <w:sz w:val="20"/>
        </w:rPr>
        <w:t>就是在业务的横向拓展这个方面，特别是在AI这个领域里面。刚才我们董总也讲到了，像我们在AI领域，其实集团也做了一些外部的投资。这部分我们是保持开放的态度，我们也会比较谨慎。因为这个对业绩的有一部分可能会影响，刚才我也介绍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34:46</w:t>
      </w:r>
    </w:p>
    <w:p>
      <w:r>
        <w:rPr>
          <w:rFonts w:ascii="等线(中文正文)" w:hAnsi="等线(中文正文)" w:cs="等线(中文正文)" w:eastAsia="等线(中文正文)"/>
          <w:b w:val="false"/>
          <w:i w:val="false"/>
          <w:sz w:val="20"/>
        </w:rPr>
        <w:t>第二个就是AI范围非常广的，其实我们做的产品就是高压场景来使用。你比如现在这个眼镜做智能眼镜，很多在后面加载的这个平台都是AI的平台。我们l cos做的移动产品，像我们做的这个，对于某些客户来讲，我们供应的也是做这个领域。还有一个就是说刚才曾经说的，我们可能在OCS这个领域，是要做一个商业化的可能性。我们怎么去看它，我长期怎么落地，我们要怎么样投入研发的力量去看。至于其他的所谓的AI或者说大家现在整个行业在讨论这光互联，那我们现在是用很要坚持整个态度去看啊，我们也会跟进去研究，但是大投入这部分现在我们还没有完全确定下来方向。以下。好的，特别清楚，再次感谢高总的一个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大家好，如需提问电话端的参会者，请先话机上的星号键，再按数字一。网络端的参会者，您可以在直播间互动区域内文字提问，或点击旁边的举手按钮申请语音提问，谢谢。下面有请电话尾号7088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高总好，各位领导好，我是东方证券的海建。我这边就先请教一个比较细细点的问题。就是看到我们的存货在一季度相比于之前是有比较明显的提升。在考虑到当前可能很多成熟制程都已经开始有涨价的趋势，所以就这块存货这块的比如说后续的趋势，还有咱们对于这块请关注公众号思维纪要社，更多纪要请加V西安20210130。快的一些想法之类的，能不能请您来介绍一下？建议您关注这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37:14</w:t>
      </w:r>
    </w:p>
    <w:p>
      <w:r>
        <w:rPr>
          <w:rFonts w:ascii="等线(中文正文)" w:hAnsi="等线(中文正文)" w:cs="等线(中文正文)" w:eastAsia="等线(中文正文)"/>
          <w:b w:val="false"/>
          <w:i w:val="false"/>
          <w:sz w:val="20"/>
        </w:rPr>
        <w:t>其实我们财务组织对这个存货也做了一个分析，我们认为现在是比较健康的。也就是说每个季度别人我们如何去消化的库存，我们看库存的这个合理性，或者他是否它的质量怎么样，良性有是否良性。所以现在我们的生鲜结果是都是我们是符合公司预期的那这个过程来自于我认为是来自两个方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第一就是现在我们和几个大的rap厂，就双机厂，我们合作是非常紧密的。我们也签订了一些意向，就是我们每个月要拿多少片的威风。这部分就是对我们目前的产品的稳定度它是保障。同时我们跟客户之间也是有一个互相信赖，互相支持的关系。所以我们这个产品能够卖出去，所以我们每月都比较稳定的。我们不会让我们的上游去出现剧烈的波动波谷。我们跟我们的下游，我们的客户来讲，也是保持稳定的这种任意性的供应链体系。所以这部分目前是略有增加，在中间过程也收不到手机的部分产品，你也知道这个终端拿货的速率变慢，所以这部分是一定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38:41</w:t>
      </w:r>
    </w:p>
    <w:p>
      <w:r>
        <w:rPr>
          <w:rFonts w:ascii="等线(中文正文)" w:hAnsi="等线(中文正文)" w:cs="等线(中文正文)" w:eastAsia="等线(中文正文)"/>
          <w:b w:val="false"/>
          <w:i w:val="false"/>
          <w:sz w:val="20"/>
        </w:rPr>
        <w:t>第二就是我们还储备了一些产品，也就是说像我们有人投入，我们不可能均匀的去投。比如说像我其他有些我们分离气垫的一个一些产品，那你一年可能在这一个产品上就是投3000片。因为三年内不可能每个月分300片去投，我可能就分几次投，这样也会有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39:08</w:t>
      </w:r>
    </w:p>
    <w:p>
      <w:r>
        <w:rPr>
          <w:rFonts w:ascii="等线(中文正文)" w:hAnsi="等线(中文正文)" w:cs="等线(中文正文)" w:eastAsia="等线(中文正文)"/>
          <w:b w:val="false"/>
          <w:i w:val="false"/>
          <w:sz w:val="20"/>
        </w:rPr>
        <w:t>以上这部分都是比较良心的，不要担心。好的，谢谢高总。特别是如果考虑到后续这块如果说供需紧张，还有包括甚至有一些晶圆厂如果开始涨价的话，那我想这些备货对公司来说可能也是一个更好的东西。然后也请教一下，就是我都期待我们期待是这样。对，然后也请教一下，就车载这块，因为投资者对咱们在CS这块的布局还是非常认可的那其实咱们公司在CCS的这个车载业务也是有挺多布局的。这块并且公司既有内生也有一些外延的这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39:56</w:t>
      </w:r>
    </w:p>
    <w:p>
      <w:r>
        <w:rPr>
          <w:rFonts w:ascii="等线(中文正文)" w:hAnsi="等线(中文正文)" w:cs="等线(中文正文)" w:eastAsia="等线(中文正文)"/>
          <w:b w:val="false"/>
          <w:i w:val="false"/>
          <w:sz w:val="20"/>
        </w:rPr>
        <w:t>就能不能请高总讲一讲这块业务在最近的一段时间有没有什么取得一些新的进展和突破？您问的这部分确实我们围绕着车做了很多布局和工作。过去我们都是在开产品的累积IP，所以这部分的整个营业收入这种减进度很低。更多的研发费用投入在里面，甚至我们的研发投入是营业收入的两倍以上，是吧？所以在这种情况下，其实看到公司这个集团给的这些信息有很大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40:36</w:t>
      </w:r>
    </w:p>
    <w:p>
      <w:r>
        <w:rPr>
          <w:rFonts w:ascii="等线(中文正文)" w:hAnsi="等线(中文正文)" w:cs="等线(中文正文)" w:eastAsia="等线(中文正文)"/>
          <w:b w:val="false"/>
          <w:i w:val="false"/>
          <w:sz w:val="20"/>
        </w:rPr>
        <w:t>我们像围绕车，我们这几大块，我大概说一下，像这种电源管理芯片就拼一个这样。其实我们因为公司的主营业务强盛，业务是摄像头。所以我们用这样的电源管理芯片去配我们的摄像头。其实这就是对接的非常顺畅。所以我们在内部那边拿到很多电影的项目。还有一部分，像我们跟天猫厂家去合作的一种像处理器，就是MC这样的产品。也包括一些像德盛线下的已经在销售的，两就是对应这个比如说我们的这个摄像头，它传输需要用这个service调出经验，所以像我们两G的这个services已经在销售，就要配我们那个手车载的这个摄像头。所以这里如果你正在陆续的为他做贡献，而且我们还可以看到后期因为我们在客户端有个大的千万厂家，甚至我们的车的欧阳品牌厂家，我们都有一些收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所以更多的是陆续产生了贡献，这是关于车的那我们收购的这个愈创企业这个网有很多人在看啊，我们已经最重要。我们也会它覆盖像车展，像我们的一些AF的相关的这些东西。那个车展也会跟这个平台互动，因为我们的一些其他的一些借鉴也是一样。我们还有一项创意也是跟车相关，都是做电子的器，还有这种马达驱动也是跟车相关。对这部分我们是一定是围绕车的这个方向来走。其实它的增长和稳定，我没有产生利益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对，我先说这些，谢谢。好，谢谢高总。我这边还看到有个数字，也想跟领导们请教一下。就是我们看到在一季度投资支付的现金这块是有14.11.5亿。所以这个数字就是比之前季度是有比较明显的提升，请教一下，这个是一个什么情况？这个是我们因为董总您可以回答一下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43:11</w:t>
      </w:r>
    </w:p>
    <w:p>
      <w:r>
        <w:rPr>
          <w:rFonts w:ascii="等线(中文正文)" w:hAnsi="等线(中文正文)" w:cs="等线(中文正文)" w:eastAsia="等线(中文正文)"/>
          <w:b w:val="false"/>
          <w:i w:val="false"/>
          <w:sz w:val="20"/>
        </w:rPr>
        <w:t>好的，大家我们投资对咱已经有个公道的对对对对，曹总我跟您这边拆开来看一下，我们在q one的投资上面，我们有公告的。比如像这个投资这个爱心人士，应该是港股的在端测AI的这段的第一股。好，然后当时应该是在50万美金这个水平上，然后还有像我们投的一些私募股权基金，这个我们也有公告过。那其他的还会有一些我们参加的其他的战配，然后在在这个呃港股的一些基石的，基于一些业务合作上的考虑，有一些这样子的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43:58</w:t>
      </w:r>
    </w:p>
    <w:p>
      <w:r>
        <w:rPr>
          <w:rFonts w:ascii="等线(中文正文)" w:hAnsi="等线(中文正文)" w:cs="等线(中文正文)" w:eastAsia="等线(中文正文)"/>
          <w:b w:val="false"/>
          <w:i w:val="false"/>
          <w:sz w:val="20"/>
        </w:rPr>
        <w:t>在。当然这上面还会有些像我们刚才高总强调过的，我们在这个高速接口这一端收购这个易创，像这样的一些产业上的布局。所以整体来看，在一季度的会有这些因素的一个累加。所以你会看到在这投资的这个技术上面，在QE相对来说多了一些。好的，非常清楚，谢谢任总，我没有其他问题了。下面有请电话尾号5226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44:42</w:t>
      </w:r>
    </w:p>
    <w:p>
      <w:r>
        <w:rPr>
          <w:rFonts w:ascii="等线(中文正文)" w:hAnsi="等线(中文正文)" w:cs="等线(中文正文)" w:eastAsia="等线(中文正文)"/>
          <w:b w:val="false"/>
          <w:i w:val="false"/>
          <w:sz w:val="20"/>
        </w:rPr>
        <w:t>高总好，华为的各位领导好，我是中信证券的研究员陈凯航。我这边两个问题跟领导们请教一下。一个是这个之前我们也提到过了，就是后面端测AI的一个新品，就是北美的这个O客户，最近有没有一些新的进展，包括他的一些选型，包括后面这个量的一个展望，能给我们分享一下，这第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45:19</w:t>
      </w:r>
    </w:p>
    <w:p>
      <w:r>
        <w:rPr>
          <w:rFonts w:ascii="等线(中文正文)" w:hAnsi="等线(中文正文)" w:cs="等线(中文正文)" w:eastAsia="等线(中文正文)"/>
          <w:b w:val="false"/>
          <w:i w:val="false"/>
          <w:sz w:val="20"/>
        </w:rPr>
        <w:t>好，谢谢您的提问。您您问的问题是比较特别的。我们跟很多客户签了有协议，所以我们也不会。我们可能有交流，我们也会给水工客户送样，包括我们北美的这个团队也会跟客户之间去讲我们的产品的发展趋势，他的路线图等等。我们跟很多家都在做这相应的工作。至于定的哪个产品和将有什么样的贡献，现在我们还没有完全的细节，目前来讲并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我可以告诉你，我们都在我都在积极的跟这些品牌厂合作。因为他们也是找了，你也知道像很多家都在各找各种比较性能比较匹配的产品。那华为在整个市场端的我们的产品信誉度还是非常好的。尤其我们的服务团队，他们很专业的对应。所以我们在客户端，我认为会能够形成一个比较好的合作，在这个新的产品布局上影响，对，高总就是可能凯航这个地方，我可能当然就是我理解单侧AI是一个大家会非常关注的一个赛道。我觉得特别对于豪威来说，在海外的市场，海外客户的开拓上面是有着非常强的优势的那在这些客户的应用上面当然它的形态上可能会是比较多样化的。我们也在一些自媒体的文章上看到，这样在端侧AI的新品上面会有一个多多样的，很多点开花的这样的一个形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47:09</w:t>
      </w:r>
    </w:p>
    <w:p>
      <w:r>
        <w:rPr>
          <w:rFonts w:ascii="等线(中文正文)" w:hAnsi="等线(中文正文)" w:cs="等线(中文正文)" w:eastAsia="等线(中文正文)"/>
          <w:b w:val="false"/>
          <w:i w:val="false"/>
          <w:sz w:val="20"/>
        </w:rPr>
        <w:t>在那在本质上来说，我们看到的是在现在AI大模型这么强的能力的一个在这样的一个背景上的时候，他对于数据的抓取和交互上面提供提出了更多维的要求。这上面我们看到客户的他在产品的规格的诉求上面，他可能需要我们用更先进的制程来做。他对于尺寸上面有更高的要求，他对于这个功耗有非常极致的一个诉求在上面。所以这些维度上面来说，我觉得都是豪威在这个技术端上面的，能够有非常突出的优势的这样的一个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47:49</w:t>
      </w:r>
    </w:p>
    <w:p>
      <w:r>
        <w:rPr>
          <w:rFonts w:ascii="等线(中文正文)" w:hAnsi="等线(中文正文)" w:cs="等线(中文正文)" w:eastAsia="等线(中文正文)"/>
          <w:b w:val="false"/>
          <w:i w:val="false"/>
          <w:sz w:val="20"/>
        </w:rPr>
        <w:t>但我们也会期待说在AI新的端测AI的终端底下，它作为一个新的流量入口的地方。客户是不是能够持续的有更大的量一个释放。可能不局限于在一个特定的客户上面，可能是有境内的大客户，也可能是有海外的大客户的方案。我们都会非常积极的去做这样的一个产品的一个布局，对这个地方我补充一些。明白，谢谢高总，谢谢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48:21</w:t>
      </w:r>
    </w:p>
    <w:p>
      <w:r>
        <w:rPr>
          <w:rFonts w:ascii="等线(中文正文)" w:hAnsi="等线(中文正文)" w:cs="等线(中文正文)" w:eastAsia="等线(中文正文)"/>
          <w:b w:val="false"/>
          <w:i w:val="false"/>
          <w:sz w:val="20"/>
        </w:rPr>
        <w:t>我我我第二个问题就是还是请教一下我们l cos那块的一个业务。就一个目前来看北美客户的第一代的的产品，大概是能出到一个什么样的量级。然后我们后面去配合这个二代的，或者再往后的一些产品都卖，大概是一个什么情况，能否帮我们更新一下，谢谢。好的，谢谢。我们这部分产品主要是目前来讲就是这个W的SS旗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48:58</w:t>
      </w:r>
    </w:p>
    <w:p>
      <w:r>
        <w:rPr>
          <w:rFonts w:ascii="等线(中文正文)" w:hAnsi="等线(中文正文)" w:cs="等线(中文正文)" w:eastAsia="等线(中文正文)"/>
          <w:b w:val="false"/>
          <w:i w:val="false"/>
          <w:sz w:val="20"/>
        </w:rPr>
        <w:t>这部分现在在客户端是目前贡献是比较稳的那第二就是我们现在还在做提升，就是提升产品的良率，提升产品的性能，尤其它的通过率，在产品的性能的稳定性上。我们现在在行业里，目前我们是站在第一梯队，所以我们还用这种产品去拓展其他的客户。对于单一客户的一个入量，现在为什么你们现在可以可以更新一下吗？高总，不好意思，您重复一下，您是l cos吗？我说l cos的那个入量基本上今年的数据相对去年比增加了多少。应该今年跟去年比的话，在车上应该会有大概50%左右的成长。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49:52</w:t>
      </w:r>
    </w:p>
    <w:p>
      <w:r>
        <w:rPr>
          <w:rFonts w:ascii="等线(中文正文)" w:hAnsi="等线(中文正文)" w:cs="等线(中文正文)" w:eastAsia="等线(中文正文)"/>
          <w:b w:val="false"/>
          <w:i w:val="false"/>
          <w:sz w:val="20"/>
        </w:rPr>
        <w:t>数量上来讲，那么在WHS的维度方面，好的，这是最大的高中。我补充一下，听得到吗？有请两位Michael。对，WSS这边我补充一下，就是今年跟去年比的话，我们是有一个比较大幅的一个成长，应该有一个几倍的一个增长。然后这个也得益于我们的客户在一个大的数据中心那边的一个业务的一个快速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50:45</w:t>
      </w:r>
    </w:p>
    <w:p>
      <w:r>
        <w:rPr>
          <w:rFonts w:ascii="等线(中文正文)" w:hAnsi="等线(中文正文)" w:cs="等线(中文正文)" w:eastAsia="等线(中文正文)"/>
          <w:b w:val="false"/>
          <w:i w:val="false"/>
          <w:sz w:val="20"/>
        </w:rPr>
        <w:t>对这块我们认为他还会持续。今年可能也是一个比较特别的一年。因为客户的拿到的这个大客户的订单要交付的比较上升的比较快，那后面客户在这块的应用还会持续增长。但是会是一个比较相对稳健一点，不像今年的这个是一个跳跃式的一个大幅一个增长，但是这个地方应用还会是持续的。明白。好，谢谢几位领导解答。我最后就简单请教一下我们像现在对于一些光通信互联领域的一些产品，有没有一些方案，或者产品的一些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最后一个问题，好的，谢谢您。其实我们在做您说的公共运营公模块这些，其实我们在里面做一些配置的服务。其实你看我们收购易创，其实我们就想聚焦在AI能源，AI连接，这些肯定跟光模块也有关系。所以我们做类似设备这些器件，也有我们现在正在开发的像reject timer这些器件。这都是我们在这个AI领域里面，是我们提供我们的一段产品，就是偷偷solution的方式。所以这一部分我们一定要大力去做定制式的芯片。所以我们会把我们的产品的领域覆盖完全。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52:39</w:t>
      </w:r>
    </w:p>
    <w:p>
      <w:r>
        <w:rPr>
          <w:rFonts w:ascii="等线(中文正文)" w:hAnsi="等线(中文正文)" w:cs="等线(中文正文)" w:eastAsia="等线(中文正文)"/>
          <w:b w:val="false"/>
          <w:i w:val="false"/>
          <w:sz w:val="20"/>
        </w:rPr>
        <w:t>比如像这位置，我们可以看到32G，我们跟客户在交流。当然我们也在布局新的在这个更高的领域上的要求，尤其是特殊客户的定制化。所以这部分我们认为是在这个光互联里面，果然在AI里面我们布局的一个点。包括AI还有一些电源处理的那这部分我们拿我们原有的这个产品线，原有的IP也在做逐渐的升级以上，好，谢谢，感谢高总解答我就这些问题。下面有请电话尾号5423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53:36</w:t>
      </w:r>
    </w:p>
    <w:p>
      <w:r>
        <w:rPr>
          <w:rFonts w:ascii="等线(中文正文)" w:hAnsi="等线(中文正文)" w:cs="等线(中文正文)" w:eastAsia="等线(中文正文)"/>
          <w:b w:val="false"/>
          <w:i w:val="false"/>
          <w:sz w:val="20"/>
        </w:rPr>
        <w:t>高总好，华威集团各位领导好，我是大和证券研究员，我叫李冰拓。我有个小问题，就关于咱们这个战略方面的，就是因为咱们CS产品布局还是非常全面的。想请教一下之后的研发的资源倾向会是主要在哪一个快，以及我们在这几个细分板块的之后的战略目标，有没有一个大概的想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54:10</w:t>
      </w:r>
    </w:p>
    <w:p>
      <w:r>
        <w:rPr>
          <w:rFonts w:ascii="等线(中文正文)" w:hAnsi="等线(中文正文)" w:cs="等线(中文正文)" w:eastAsia="等线(中文正文)"/>
          <w:b w:val="false"/>
          <w:i w:val="false"/>
          <w:sz w:val="20"/>
        </w:rPr>
        <w:t>好的，其实之前我说了一下我们关于人数，在研发力量的这个补充上，我们26年相对25年来讲，我们增幅是很大的。你也知道我们对外说过这个数据就是我们研发人员在基本上占有一半了，占全体员工的一半了。这种情况我们还会聚焦在主页上，就是体能30这部分一定是我们的主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因为新年30年要求是越来越像高的它的稳定，甚至看得更远，看得更近等等这些方面的发展。所以你也可以看到我们现在新出的一些产品，应该说在市场上是具有在领先的地位上。我们也会看我们终端的客户，包括前面几位朋友讲的那我们一些海外的客户对我们提出了更高的要求，他对产品的定义也是不太一样的。所以这部分我们要投入大量力量。我们你也知道我们在海外，包括美国，在欧洲，在日本，我们都有升级的研发团队和销售机构。这一点我们是贴近客户，所以这部分都是我们要投大量资源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55:30</w:t>
      </w:r>
    </w:p>
    <w:p>
      <w:r>
        <w:rPr>
          <w:rFonts w:ascii="等线(中文正文)" w:hAnsi="等线(中文正文)" w:cs="等线(中文正文)" w:eastAsia="等线(中文正文)"/>
          <w:b w:val="false"/>
          <w:i w:val="false"/>
          <w:sz w:val="20"/>
        </w:rPr>
        <w:t>还有一块就是公司在主营业务以外，我们现在包括刚才讲的像收购的这些，我也围绕着跟我们主任相关。就比如说像我说的这个电源管理期间，那也是围绕这个跟车相关，跟车的摄像头相关等等这些我们也在投入。刚才我讲的一车，这部分会是巨大的投入，尤其在新的支撑上怎么去做，怎么去卡位，这部分我们在26年也会成为重中之重。其实在我们相对25号里面发展来讲，其实最近的变化都是非常正向的。尤其我们在一些客户的定点上，我们都获得了这个回报。就比如说像我们mcu这个产品，我们选这个产品群也比较全了。我们中高中低的我们都快不全了。那这样来讲，我们肯定会聚焦在比如说跟屏相关的，跟车上像这个载人监控相关的等等，这些我们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56:41</w:t>
      </w:r>
    </w:p>
    <w:p>
      <w:r>
        <w:rPr>
          <w:rFonts w:ascii="等线(中文正文)" w:hAnsi="等线(中文正文)" w:cs="等线(中文正文)" w:eastAsia="等线(中文正文)"/>
          <w:b w:val="false"/>
          <w:i w:val="false"/>
          <w:sz w:val="20"/>
        </w:rPr>
        <w:t>还有一部分我们可能还有这个工作，无线充电等等，就是这些等所有的东西都要投入资源，投入人力，投入这些上下游的去研发。所以这是我们这个公司很关注的部分。就是我们公司一定要专注技术，要关注技术，最重要就是要核心的技术人，所以我们在这边的增长是比较快的，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57:14</w:t>
      </w:r>
    </w:p>
    <w:p>
      <w:r>
        <w:rPr>
          <w:rFonts w:ascii="等线(中文正文)" w:hAnsi="等线(中文正文)" w:cs="等线(中文正文)" w:eastAsia="等线(中文正文)"/>
          <w:b w:val="false"/>
          <w:i w:val="false"/>
          <w:sz w:val="20"/>
        </w:rPr>
        <w:t>了解，谢谢，非常清楚，没有别的问题了。由于时间关系，下面我们将进入最后一位投资人。下面有请电话尾号6813的参会者进行提问。请您优先提供您的姓名及机构名，请发言，谢谢。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57:34</w:t>
      </w:r>
    </w:p>
    <w:p>
      <w:r>
        <w:rPr>
          <w:rFonts w:ascii="等线(中文正文)" w:hAnsi="等线(中文正文)" w:cs="等线(中文正文)" w:eastAsia="等线(中文正文)"/>
          <w:b w:val="false"/>
          <w:i w:val="false"/>
          <w:sz w:val="20"/>
        </w:rPr>
        <w:t>各位管理层大家好，我这个是瑞银证券的馀佳。我可能有两个问题。第一个问题在于说，其实大家也知道今年手机的需求肯定是大盘是承压的。我不知道我们现在有没有一些初步的看法，对于2027年是怎么可能，因为可能今年是个低基数对吧？我不知道明年是不是可以，我想核心问题什么时候可能可以看到这个部分的一个拐点，是不是明年会可以去预期的，这是我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58:06</w:t>
      </w:r>
    </w:p>
    <w:p>
      <w:r>
        <w:rPr>
          <w:rFonts w:ascii="等线(中文正文)" w:hAnsi="等线(中文正文)" w:cs="等线(中文正文)" w:eastAsia="等线(中文正文)"/>
          <w:b w:val="false"/>
          <w:i w:val="false"/>
          <w:sz w:val="20"/>
        </w:rPr>
        <w:t>跟您实话实说，其实我们无法预测27年。因为现在我们的终端客户品牌他们也说不清楚，包括今年很多人预测就BP的改变都是巨大的。我相信你们也看到了一些万年饲料的数据。过去的预测大概说降10% 15，甚至说25，大家都觉得很诧异。但是目前来讲，有人说这个数据可能会更大，你就包括一季度的车子市场也是一样。所以这一点，我们对27年说什么时间到拐点，原来我们的客户就是中央大会就提了一个玩笑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58:50</w:t>
      </w:r>
    </w:p>
    <w:p>
      <w:r>
        <w:rPr>
          <w:rFonts w:ascii="等线(中文正文)" w:hAnsi="等线(中文正文)" w:cs="等线(中文正文)" w:eastAsia="等线(中文正文)"/>
          <w:b w:val="false"/>
          <w:i w:val="false"/>
          <w:sz w:val="20"/>
        </w:rPr>
        <w:t>什么叫拐点？拐点就是那你这个存储的大厂还涨不涨了？不涨的话会回落，这个是无法判断。但是我觉得目前的需求，你比如像车的市场，我认为这个稳定度在这就是每年你不管怎么样的经济波动，怎么样的动机形式，它都在9000万辆左右。全球它的电气化也好，或者商店也好，这些的发展都是大概率往上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59:22</w:t>
      </w:r>
    </w:p>
    <w:p>
      <w:r>
        <w:rPr>
          <w:rFonts w:ascii="等线(中文正文)" w:hAnsi="等线(中文正文)" w:cs="等线(中文正文)" w:eastAsia="等线(中文正文)"/>
          <w:b w:val="false"/>
          <w:i w:val="false"/>
          <w:sz w:val="20"/>
        </w:rPr>
        <w:t>手机实际上也是一样，那全球的每年不管怎么样，它的台数都固定，都在13亿左右。就是说什么上这部分看到总数了，但是他会把这个结构发生了改变。也就是原来的高端机可能有人卖的好啊，你们也可以看到数据，那可能中端这部分可能就有点问题。现在低端大家还是一个该换的，换的只是这个成本大家能接受的点。所以就是变了，所以它整个模型会分布会发生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01:00:05</w:t>
      </w:r>
    </w:p>
    <w:p>
      <w:r>
        <w:rPr>
          <w:rFonts w:ascii="等线(中文正文)" w:hAnsi="等线(中文正文)" w:cs="等线(中文正文)" w:eastAsia="等线(中文正文)"/>
          <w:b w:val="false"/>
          <w:i w:val="false"/>
          <w:sz w:val="20"/>
        </w:rPr>
        <w:t>对对对，按这个来回答给你，谢谢。好的，谢谢你。因为我知道可能除了我们在做一些国产手机之外，其实也有一些海外的一些客手机客户买的安卓的可能。我不知道我们在如果展望的更长远一点的话，我不知道这块是不是有机会也能成为比如说我们中期两年两三年的一个一个一个一个潜在的一个增长点。特别是往更加高端的这个市场去发展的话，这是我第二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01:00:40</w:t>
      </w:r>
    </w:p>
    <w:p>
      <w:r>
        <w:rPr>
          <w:rFonts w:ascii="等线(中文正文)" w:hAnsi="等线(中文正文)" w:cs="等线(中文正文)" w:eastAsia="等线(中文正文)"/>
          <w:b w:val="false"/>
          <w:i w:val="false"/>
          <w:sz w:val="20"/>
        </w:rPr>
        <w:t>好的，其实我们海外的手机品牌也在充分的合作。不不仅仅是安这个大家看到这个所谓的咱们国内的安卓阵营的那也包括一些新型的手机。有人说这个手机到底干啥用？可能将来它是AAI agent，也可能是端侧的等等。所以我认为这个手机所谓高端不高端，主要他用你的产品是什么样的。所以华为就一直去把这个技术的生根放在第一位，我们一定要拿出最好的产品。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01:01:17</w:t>
      </w:r>
    </w:p>
    <w:p>
      <w:r>
        <w:rPr>
          <w:rFonts w:ascii="等线(中文正文)" w:hAnsi="等线(中文正文)" w:cs="等线(中文正文)" w:eastAsia="等线(中文正文)"/>
          <w:b w:val="false"/>
          <w:i w:val="false"/>
          <w:sz w:val="20"/>
        </w:rPr>
        <w:t>因为客户需求分几个维度，我们都必须要满足你才能拿到这个点。这个是否高端？我们认为两亿项是最高端的，其实我们很多产品在5000万项给我们做的也是非常高端等等。所以我在想最终就是我们拿出我们好的产品去服务这些人。对于技术追求很高的品牌，我们也愿意做这个更有细致的工作和去对应。所以这个海外的增长也有一部分我认为是会给我们产生巨大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01:01:58</w:t>
      </w:r>
    </w:p>
    <w:p>
      <w:r>
        <w:rPr>
          <w:rFonts w:ascii="等线(中文正文)" w:hAnsi="等线(中文正文)" w:cs="等线(中文正文)" w:eastAsia="等线(中文正文)"/>
          <w:b w:val="false"/>
          <w:i w:val="false"/>
          <w:sz w:val="20"/>
        </w:rPr>
        <w:t>好的，谢谢领导。我最后问题在就是我们前面提到了今年这个研发投入会增加比较多的，研发的人员。我不知道我们如果按照应应用的角度来看，这个研发资源的配比大概是一个什么样的一个一个方向。大概的点就是你知道我们做这个摄像头的话，我们对算法，对这个模拟这部分需求量是比较大的那这部分包括我们并入的这个团队，可我刚才说的20年我们增长这个人，可能3分之1是这部分的人，另外3分之1就是我们针对像模拟这些我们会增加的那剩余的就是部分补充，我们包括测试服务AE，客户端的这个技术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01:02:57</w:t>
      </w:r>
    </w:p>
    <w:p>
      <w:r>
        <w:rPr>
          <w:rFonts w:ascii="等线(中文正文)" w:hAnsi="等线(中文正文)" w:cs="等线(中文正文)" w:eastAsia="等线(中文正文)"/>
          <w:b w:val="false"/>
          <w:i w:val="false"/>
          <w:sz w:val="20"/>
        </w:rPr>
        <w:t>好的，非常清楚，我这边有问题。谢谢各位领导。好的，感谢各位投资者的提问和领导的分享。本场会已经交流的非常充分了，现在请允许领导做总结发言。人民你要不要讲讲一下？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01:03:15</w:t>
      </w:r>
    </w:p>
    <w:p>
      <w:r>
        <w:rPr>
          <w:rFonts w:ascii="等线(中文正文)" w:hAnsi="等线(中文正文)" w:cs="等线(中文正文)" w:eastAsia="等线(中文正文)"/>
          <w:b w:val="false"/>
          <w:i w:val="false"/>
          <w:sz w:val="20"/>
        </w:rPr>
        <w:t>好，高总，我觉得有一个事情，我觉得是说对于好威未来的成长的逻辑到底是什么样子的？它的成长点会是在哪里？我们今天听到其实很多投资人提到了关于手机市场承压的这个事情。但我们聚焦去看，手机它是一个存量的市场。我们会看到更多的对于比如说影像的拍视频，更低的功耗这样的诉求，更高的像素这样子的产品的需求在。但我觉得对于豪威来说，我们可能更多的空间会是在AI这个大时代底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01:03:58</w:t>
      </w:r>
    </w:p>
    <w:p>
      <w:r>
        <w:rPr>
          <w:rFonts w:ascii="等线(中文正文)" w:hAnsi="等线(中文正文)" w:cs="等线(中文正文)" w:eastAsia="等线(中文正文)"/>
          <w:b w:val="false"/>
          <w:i w:val="false"/>
          <w:sz w:val="20"/>
        </w:rPr>
        <w:t>公司会有怎么样的一个成长的可能性？我觉得几个方面来看。首先是说从技术升级这一端来看，我们刚才高总也有提到，像现在已经在说4K60帧的录像的这样的需求，对吧？然后包括我们在AI的这个端侧，比如说像AI的眼镜这一端，它会有超低功耗，他要去stack NPU这样子，它会有这样子的技术的诉求。在这样的诉求底下，我们去实现它的时候，就一定会用到更先进的制程去推进这个制程的迭代，然后去推进这个产品的价值量的提升。这个是我觉得在技术维度上我们一定会看到的那第二点我觉得是从市场的这个结构上来看。市场的结构上，大家看到我们现在从我们CS Price down来看的话，我觉得像今年大家就会非常显性的看到，我们新兴市场的占比有非常显著的一个提升。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01:04:54</w:t>
      </w:r>
    </w:p>
    <w:p>
      <w:r>
        <w:rPr>
          <w:rFonts w:ascii="等线(中文正文)" w:hAnsi="等线(中文正文)" w:cs="等线(中文正文)" w:eastAsia="等线(中文正文)"/>
          <w:b w:val="false"/>
          <w:i w:val="false"/>
          <w:sz w:val="20"/>
        </w:rPr>
        <w:t>从24年的4%到去年的11%，到今年会是一个我觉得会是一个非常大的一个比例的一个提升我想在半年报的时候，我们也会做进一步的收入结构的这样一个拆解。大家会看到我们今年在基金市场，因为这样新的应用的市场带来了多少的成长性。那我理解这一部分是投资人更关注的，有更高的margin，有更好的竞争格局，有更新的这样一个大data赛的这样子的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01:05:25</w:t>
      </w:r>
    </w:p>
    <w:p>
      <w:r>
        <w:rPr>
          <w:rFonts w:ascii="等线(中文正文)" w:hAnsi="等线(中文正文)" w:cs="等线(中文正文)" w:eastAsia="等线(中文正文)"/>
          <w:b w:val="false"/>
          <w:i w:val="false"/>
          <w:sz w:val="20"/>
        </w:rPr>
        <w:t>包括像我们还有像汽车已经非常牢固的一个基本盘在这边。在我们去推进制价，包括我们看到高阶置价的这个规格的一个提升，最近的车展我也亲自去看了，看到了在这个车上面对于CS的搭载上面，不管是舱内还是舱外，华为都是非常显著的一个份额在这边。然后还有我们看到的机器视觉，包括工业机器人，包括人形的机器人。在这样新的赛道底下，它对于像globe沙特这样的技术的诉求。一定是你有这个技术叠加在上面，你的产品才会被选中。这个也我觉得也会是在未来我们讲计算智能这样的空间底下会释放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01:06:10</w:t>
      </w:r>
    </w:p>
    <w:p>
      <w:r>
        <w:rPr>
          <w:rFonts w:ascii="等线(中文正文)" w:hAnsi="等线(中文正文)" w:cs="等线(中文正文)" w:eastAsia="等线(中文正文)"/>
          <w:b w:val="false"/>
          <w:i w:val="false"/>
          <w:sz w:val="20"/>
        </w:rPr>
        <w:t>还有包括像大家看到的我们医疗的部分，去年也成长的非常显著。医疗在这种超小型的这样的镜头模组上面，华为是一个非常断层领先的这样的一个位置。我们看到在这有很多的赛道，很多的新的高成长性的赛道。这边它才是好为未来去成长的实质，它会在哪里释放出来更多新的成长性的。我觉得对于我们来说一方面是在这个影像的这个赛道上面，我们去更多去拥抱AI环境底下新的这样的应用。另外我们也会去开拓更多的新的产品线，包括像高速的传输，包括我们像光模块里面更多的这样的产品的叠加。这些都会在我们的中期，甚至有一些可能短期大家就会看到比较大的量的一个兑现，就会看得到我们取得了非常不错的一个定点。这个我觉得是说在有牢固的基本盘的情况底下，AI可能会给豪威来说会带来未来更多的增量的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01:07:18</w:t>
      </w:r>
    </w:p>
    <w:p>
      <w:r>
        <w:rPr>
          <w:rFonts w:ascii="等线(中文正文)" w:hAnsi="等线(中文正文)" w:cs="等线(中文正文)" w:eastAsia="等线(中文正文)"/>
          <w:b w:val="false"/>
          <w:i w:val="false"/>
          <w:sz w:val="20"/>
        </w:rPr>
        <w:t>第三点我觉得是从客户的这个维度上来说，其实对于华为来说，我们非常聚焦跟头部细分领域，头部客户的这样的一个客制化的战略的这样的一个合作关系。这上面大家会看到我们在像汽车，像机身智能AI大模型，包括还有像互联网大厂这边。其实在这样在下一个AI的这样的一个赛道底下的头部的客户这边，我们已经做了很好的一个抢位。那就通过和这样头部客户的这样的战略合作，其实能够帮助豪威去锁定的是我们看一个中长期的一个订单，是一个未来后续一个长时间的这样的一个成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01:08:06</w:t>
      </w:r>
    </w:p>
    <w:p>
      <w:r>
        <w:rPr>
          <w:rFonts w:ascii="等线(中文正文)" w:hAnsi="等线(中文正文)" w:cs="等线(中文正文)" w:eastAsia="等线(中文正文)"/>
          <w:b w:val="false"/>
          <w:i w:val="false"/>
          <w:sz w:val="20"/>
        </w:rPr>
        <w:t>我觉得对于豪威来说，我们去看它的成长逻辑。肯定不是，他困在已有的那些业务上面。就是我们在说从看到到看懂，看懂这个事情是我们看到在AI的这个大环境底下，那好为能够赋予给客户的更多价值叠加的这样的一个地方。对，高高总，我从这几个方面，你做做一个汇报。好的，那你补充的非常好。各位同学特别感谢你们对华为的关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01:08:42</w:t>
      </w:r>
    </w:p>
    <w:p>
      <w:r>
        <w:rPr>
          <w:rFonts w:ascii="等线(中文正文)" w:hAnsi="等线(中文正文)" w:cs="等线(中文正文)" w:eastAsia="等线(中文正文)"/>
          <w:b w:val="false"/>
          <w:i w:val="false"/>
          <w:sz w:val="20"/>
        </w:rPr>
        <w:t>我也想再强调两段话，第一个就是我们的战略定位，我们的核心诉求就是我们要深耕技术。其实上次我们董事也都讲了，就是我们一定要把技术做好，客户服务好。加上我们的头部客户，我们如何去做定制化，如何去通过定制化来建立长期稳定的关系？这就是我们公司稳定发展的一个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01:09:10</w:t>
      </w:r>
    </w:p>
    <w:p>
      <w:r>
        <w:rPr>
          <w:rFonts w:ascii="等线(中文正文)" w:hAnsi="等线(中文正文)" w:cs="等线(中文正文)" w:eastAsia="等线(中文正文)"/>
          <w:b w:val="false"/>
          <w:i w:val="false"/>
          <w:sz w:val="20"/>
        </w:rPr>
        <w:t>在这个基础上，我们也会引领AI大环境的这个时代发展，在这个上去做价值。所以我们更多的去给这些头部企业做服务。刚才我讲的这些像电源管理芯片等等，像甚至我们的一些控制器件比如说我们叫数据基建了。这些我们都给这个大客户都做了很好的定点，那个量也是增长速度是极快的。所以这也是会对我们长期的稳健发展产生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01:09:45</w:t>
      </w:r>
    </w:p>
    <w:p>
      <w:r>
        <w:rPr>
          <w:rFonts w:ascii="等线(中文正文)" w:hAnsi="等线(中文正文)" w:cs="等线(中文正文)" w:eastAsia="等线(中文正文)"/>
          <w:b w:val="false"/>
          <w:i w:val="false"/>
          <w:sz w:val="20"/>
        </w:rPr>
        <w:t>最后一块就是关于我们新的业务拓展方面，大家很关注这个CS，这个绝对是我们的重中之重。所以我们在这个时候不遗余力去投入，但是我们也在其他领域在花更大的精力去拓展。这里面慢慢会显现对我们整个好集团整个发展的稳健经营，或者说对我们后期的发展的一个潜力，会产生更大的助力。尤其我们看到了游戏，我们新的这个民营领域里面，包括海外的客户这部分对于我们长期健康稳定发展，绝对是会产生更大的助力。也希望你们信任我们，相信我们，支持我们，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01:10:36</w:t>
      </w:r>
    </w:p>
    <w:p>
      <w:r>
        <w:rPr>
          <w:rFonts w:ascii="等线(中文正文)" w:hAnsi="等线(中文正文)" w:cs="等线(中文正文)" w:eastAsia="等线(中文正文)"/>
          <w:b w:val="false"/>
          <w:i w:val="false"/>
          <w:sz w:val="20"/>
        </w:rPr>
        <w:t>好，谢谢高总，谢谢线上各位的投资人。这个财报纪要大家都比较辛苦，今天晚上还有海外的大厂的业绩会，希望大家都保重身体。我们提前祝各位有一个愉快的五一的假期，谢谢大家的时间，谢谢。感谢大家，本次会议就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E6636BB100BBAFBB4581D91E6DDB8DB409BBBEFCE37DDD8ABACC463F44DFE5EA6EFB9DEC4051E2D4A81DD76C4E1F40F57D6CA4C3CB2B280056ECDC7D5F0FCE9A173AD35</vt:lpwstr>
  </property>
</Properties>
</file>