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新湖期货 五线四板块“金品汇”NO：0078 260505_原文</w:t>
      </w:r>
    </w:p>
    <w:p>
      <w:pPr>
        <w:jc w:val="center"/>
      </w:pPr>
      <w:r>
        <w:rPr>
          <w:rFonts w:ascii="等线(中文正文)" w:hAnsi="等线(中文正文)" w:cs="等线(中文正文)" w:eastAsia="等线(中文正文)"/>
          <w:b w:val="false"/>
          <w:i w:val="false"/>
          <w:sz w:val="20"/>
        </w:rPr>
        <w:t>2026年05月05日 23:04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各位投资者朋友们上午好，欢迎收听今天的会议，我是主持人刘英杰。首先我们要声明的是，会上所有嘉宾的观点均仅代表嘉宾自己，不代表所属机构。所有观点均不构成任何投资建议。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刚刚我们经历了一个五一小长假，有三个交易日是放假的。那么加上周末这五天市场有没有一些新的变化？中东局势有没有一些新的变化？节后大宗商品的走势又会是什么样的呢？我们今天上午一起来探讨一下。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首先我们先有请宏观组的黄庭丽来跟我们分析一下宏观市场，有请停立。好的，那么宏观方面的话，上周以及劳动节假期，中东局势仍然是没有实质的一个进展的，一度也是有升级的迹象。那整体美伊的一个第二轮谈判是依然是迟迟未决。伊朗向美国是提出了新的谈判方案，然后试图打破僵局。但是关于霍尔木兹海峡以及核协议的一个分歧的话仍然弥合，谈判的一个进展依然是在曲折中前进。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w:t>
      </w:r>
    </w:p>
    <w:p>
      <w:r>
        <w:rPr>
          <w:rFonts w:ascii="等线(中文正文)" w:hAnsi="等线(中文正文)" w:cs="等线(中文正文)" w:eastAsia="等线(中文正文)"/>
          <w:b w:val="false"/>
          <w:i w:val="false"/>
          <w:sz w:val="20"/>
        </w:rPr>
        <w:t>全球大类资产对此的话，也是依旧维持一个观望的一个态度，并且将目光转向了美联储的一个货币走向。美联储四月议息会议维持利率不变，符合市场的预期，但作为鲍威尔执掌美联储的最后一次会议，他的一个会议货币政策的态度以及五月份这个任期届满之后的一个去留，成为市场的一个核心关注。在油价持续高位带来的一个通胀担忧之下，联储偏鹰的表态也使得货币政策的宽松空间被进一步压缩，降息门槛是有所抬高。而相比海外的一个不确定性，国内的宏观政策的一个积极基调是保持一个连贯调控的思路，从总量扩张转向结构优化精准发力，叠加国内的一个通胀基本温和回升，进一步强化了政策托底稳固、经济持续修复，企业盈利改善的一个基本面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w:t>
      </w:r>
    </w:p>
    <w:p>
      <w:r>
        <w:rPr>
          <w:rFonts w:ascii="等线(中文正文)" w:hAnsi="等线(中文正文)" w:cs="等线(中文正文)" w:eastAsia="等线(中文正文)"/>
          <w:b w:val="false"/>
          <w:i w:val="false"/>
          <w:sz w:val="20"/>
        </w:rPr>
        <w:t>具体来看的话，上周的话，鲍威尔执掌美联储的一个最后一次议息会议是召开，基准利率是维持在在3.5%到73.75%不变。是连续三次降停了暂停了降息，符合市场的预期。但需要注意的是在这次一席会议当中，除了李氏米兰投下了一个反对票，支持降息25BP同时另有三人反对，生命当中是纳入了宽松倾向的一个措辞，这个反对声明中纳入宽松倾向说，显示美联储内部对货币政策的一个分歧是仍然正在加大的。而在霍尔木兹海峡的一个持续封锁以及油价高企的一个背景之下，通胀的一个带担忧的边际上行，也使得美联储的货币政策立场正在变得更加的谨慎。无论是FOMC的一个声明，还是鲍威尔的表态，军校三月是略偏鹰派的，进一步强调了中东事态发展是加剧了经济前景的一个高度不确定性。那我们认为，当下货币政策的一个核心制约的因素，仍然是在中东的局势，美伊双方的一个诉求，这个核心的诉求分歧仍然较大。霍尔木兹海峡的一个双重封锁之下的话，油价是再度升至高位，也放大了市场的一个对于通胀的一个尾部风险。那么在联储对通胀的评估也是上调至了较高之下的话，那货币政策的一个宽松空间被进一步压缩，降息门槛抬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鲍威尔也是明确要求看到油价的回落和关税改善之后，才会考虑降息，这也意味着短期降息概率的一个下降。此外的话关于美联储主席换届饮食的话，目前卧室是已经顺利通过了参议院银行委员会的投票。参议院的这个投票当中，环节中的共和党占多数席位，意味着他也大概率会通过并且如期的上任。此前我们也是分析过卧室上任之后的一个政策倾向，似乎是这指向一个降息加缩表的一个政策组合。那关于如何衡量这个潜在通胀率的讨论，也意在打开这个降息空间。通过比如说剔除了尾部风险的一个结尾平均值，可以来弱化关税以及油价上行带来的一个通胀压力。但需要注意的是过度压住这个结尾平均值也可能淡化普通消费者和企业感知物价的一个全貌。带来美联储重蹈21年误判通胀覆辙的这样的一个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同时的话，鲍威尔宣布将会在5月15日主席任期到期之后，继续留任美联储的理事。理由的是保护美联储机构免受政治势力干预。在涉及美联储总部翻修成本超支，与其个人角色相关，所有调查完全彻底结束之前，不会选择离职。目前美国司法部门已经结束了相关的一个刑事调查，但是美联储监察长自去年7月启动的这个专项调查仍然在进行当中。这意味着一旦鲍威尔继续留任理事，那么特朗普就无法提名新人来填补理事联储理事会的一个席位。那么米兰的这个临时理事的一个位置的话，将会不保，那也将会削弱美联储内部的一个鸽派的力量。这同时也可能会将进一步激化美联储和白宫之间的一个紧张对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06:04</w:t>
      </w:r>
    </w:p>
    <w:p>
      <w:r>
        <w:rPr>
          <w:rFonts w:ascii="等线(中文正文)" w:hAnsi="等线(中文正文)" w:cs="等线(中文正文)" w:eastAsia="等线(中文正文)"/>
          <w:b w:val="false"/>
          <w:i w:val="false"/>
          <w:sz w:val="20"/>
        </w:rPr>
        <w:t>在这种情况之下，预计美联储年内加息的一个可能性会进一步的降低，尤其在油价上行带来的一个商品价格的一个广泛传大。将会推动美国通胀二季度冲高，并且在下半年维持一个高位。那带来的降息的门槛也会被显著抬高。重启降息的一个基准情形也大概率将会被推迟至四季度。而若霍尔木兹海峡的一个封锁持续加剧通胀的压力的话，那么美联储年内不降息的一个概率也会相应的增大。不过我们看到此举的话，同时也可能有助于增强外界对美联储独立性的一个认知，并且降低市场关于美联储主席人事不确定性的一个担忧。也在当前政治压力高企的背景之下，保障了美联储的一个制度连续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预计在大概率的一个情形之下，鲍威尔作为理事的话，可能更多还是一个短暂的过渡留守。一旦美联储的这个监察长的调查报告出炉，且认定鲍威而无不当的行为，那他可能就会选择离任。再看一下国内的方面，市场依然是在聚焦经济的一个修复趋势以及政策的走向。交通运输部的预测，五一假期期间，全社会的跨区域人员流动量将会达到15.2亿人次，同比是增长4%。携程发布数据也是显示五一国内的旅游市场总量是一个稳健的一个增长，出行结构深度优化，中长线的一个跨省出游的话是占据了一个主导。历史文化以及展演赛事热度攀升，短途的这种跨境游是在迎热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而宏观的一个政策重心的话，也是从以往的一个总量扩张转向了结构优化。逆周期调节功能有所弱化，但是高质量的发展诉求是成为了一个核心。四月份的政治局会议，总体上也是继续延续了去年12月份的这个中央经济工作会议的政策定调。那么在用好用足货币政策以及更加积极的财政政策和适度宽松的一个货币政策的定调之下，政策积极的方向是依然是不改的。不过在年初经济实现了开门红，PPI同比也是提前转正，带动名义增长进入到较快的修复阶段之下的话，也意味着起步有力，主要指标好于预期的这样的一个措辞的话，也反映这个增量的一个政策是未超预期的。那么后续结构性的这样的一个政策依然是重心，那这也符合市场的一个预期。那我们从核心的一些方向来看的话，像内需提振和消费扩容升级依然是核心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以产业升级来带动消费的一个升级，供需的这种双向的协同改善，投资端也依托超长期的测国债的一个落地发行，包括重大项目的一个开工，货币政策是以前瞻性、灵活性、针对性这样的一个错误词，是替代了之前的灵活高效运用降准降息的一个表述。那也意味着在经济稳步修复的一个背景之下，二季度全面降准降息的这种落地概率是边际有所回落，但是同时在保持流动性充裕的这个要求之下，也意味着资金面的宽松格局依然会延续。财政政策也是更加强调持续优化支出结构，政策的一个发力是更加侧重提质增效，而非简单的一个规模加码的。充分体现了基本面的一个修复，几个阶段经济的一个结构优化的这种优先级是持续提升。整体而言的话，宏观政策的积极基调依然是连贯的，调控思路也是从总量的扩张转向了结构优化精准发力。叠加国内通胀的温和回升，进一步强化了政策托底稳固，经济持续修复以及企业盈利改善的一个基本面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10:11</w:t>
      </w:r>
    </w:p>
    <w:p>
      <w:r>
        <w:rPr>
          <w:rFonts w:ascii="等线(中文正文)" w:hAnsi="等线(中文正文)" w:cs="等线(中文正文)" w:eastAsia="等线(中文正文)"/>
          <w:b w:val="false"/>
          <w:i w:val="false"/>
          <w:sz w:val="20"/>
        </w:rPr>
        <w:t>对于资产价格来讲的话，当下是重点聚焦这个经济内生修复的这种趋势以及产业方向，而非逆周期的政策。结构性的这种重心之下的话，关注消费升级，服务业的扩能体制，以及全球统一大市场建设和产业自主产业链的一个自主可控这样的一些方向。反映到资产价格。随着中东局势陷入到一个长期的一个焦灼状态，地缘交易的这种权重是在继续的下降。市场更多的定价政策以及产业的一个逻辑。受地缘影响最大的一个能源化工板块的交易，也是逐渐从情绪消息面的主导转向了基本面的主导。不同的化工品的强弱是开始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10:57</w:t>
      </w:r>
    </w:p>
    <w:p>
      <w:r>
        <w:rPr>
          <w:rFonts w:ascii="等线(中文正文)" w:hAnsi="等线(中文正文)" w:cs="等线(中文正文)" w:eastAsia="等线(中文正文)"/>
          <w:b w:val="false"/>
          <w:i w:val="false"/>
          <w:sz w:val="20"/>
        </w:rPr>
        <w:t>五一假期之间的话，外围农产品走势普遍偏强，原油价格是继续维持一个高位的运行。那预计节后的农产品的市场将会延续节前的一个强势的表现。美联储偏鹰表态之下的话，货币政策的宽松空间进一步收窄，这也意味着全球流动性的一个短期见顶。有色贵金属价格会仍然受到一定的一个压制，美元的持续震荡。不过我们也看到权益市场的话是在AI产业逻辑以及乐观的这种长期预期之下，仍然是表现偏强的。标普五标普的500也是实现连续第五周的上涨，国内股市也是延续回升，科技板块是表现亮眼，商品端依然是在交易现实的一个供给约束，中东局势的不确定性高企之下，油气的一个价格是再度冲高维持高位。那往后看，美丽的博弈是进入到低烈度高频率的一个新阶段。短期达成协议难度较高，但双方均无意重启全面战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12:00</w:t>
      </w:r>
    </w:p>
    <w:p>
      <w:r>
        <w:rPr>
          <w:rFonts w:ascii="等线(中文正文)" w:hAnsi="等线(中文正文)" w:cs="等线(中文正文)" w:eastAsia="等线(中文正文)"/>
          <w:b w:val="false"/>
          <w:i w:val="false"/>
          <w:sz w:val="20"/>
        </w:rPr>
        <w:t>极端情景的一个尾部风险显著减弱，地缘交易的权重是继续下降。但是在地缘风险的长期化，也意味着风险资产进一步修复的一个动能是有所减弱，叠加全球流动性的一个短期见顶，那么短期波动和震荡会有所放大。那对于大宗商品来讲的话，地缘风险烈度降低，但是长期化的一个趋势，也意味着大宗商品的这种分化格局仍然会将继续的延续，供应链受阻和结构性的一个景气逻辑是并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宏观方面的话就是这样。好的，谢谢婷丽。接下来我们来看一下能源板块，有请丽丽来唠一下能源的情况。丽丽，好的，英姐。下面我讲一下能源的一个情况。首先是传统能源，传统人员依然是围绕着这个地缘进行交易。目前美伊第二轮谈判还没有确定，海峡还处在封锁中。这两天消息好像冲突又有点加大了，也是消息特别多，但是有的时候也不知道怎么去分辨真假消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13:12</w:t>
      </w:r>
    </w:p>
    <w:p>
      <w:r>
        <w:rPr>
          <w:rFonts w:ascii="等线(中文正文)" w:hAnsi="等线(中文正文)" w:cs="等线(中文正文)" w:eastAsia="等线(中文正文)"/>
          <w:b w:val="false"/>
          <w:i w:val="false"/>
          <w:sz w:val="20"/>
        </w:rPr>
        <w:t>阿联酋宣布自2026年5月1号起退出欧佩克组织。那么阿联酋的一个退出，短期对油价影响有限，因为短期市场更多的是关注流量而不是产量。因为霍尔木兹海峡现在处在封锁中，阿联酋想争也争不出来。而阿联酋退出o pic组织其实已经酝酿很长时间了。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核心问题就是阿联酋这个国家近几年原油产能是处在持续扩张阶段，计划到2027年将原油产能提升到500万桶每天。阿布扎比国家石油公司给出的阿联酋的石油日产能数据，它是远远高于其他机构给出的这个评估值的。它是达到485万桶每天，其实已经是非常接近500万桶每天的计划目标。但实际上这个国家的产量是受限于欧佩加组织给到的这个配额是明显偏低的。根据IA月报的预估根据IEA月报的这个数据，二月份就是在美伊冲突前，阿联酋的原油产量仅仅只有364万桶每天，比他的阿布扎比给出来的这个产能数据要高出低出一百多万桶每天。IE给出的它的这个闲置产能评估是达到了60万桶每天，这个数值也是非常高的那目前阿联酋闲置产能是仅仅低于沙特，因此最核心的一个问题就是阿联酋他这几年产能处于扩张中，他一直对这个组织，对他的这个配额限制是不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14:57</w:t>
      </w:r>
    </w:p>
    <w:p>
      <w:r>
        <w:rPr>
          <w:rFonts w:ascii="等线(中文正文)" w:hAnsi="等线(中文正文)" w:cs="等线(中文正文)" w:eastAsia="等线(中文正文)"/>
          <w:b w:val="false"/>
          <w:i w:val="false"/>
          <w:sz w:val="20"/>
        </w:rPr>
        <w:t>另外，就是在海湾生产国当中，阿联酋的这个石油的财政盈亏平衡价是最低的，仅仅只有50万桶每天，也是成为该地区最低，远远低于海湾平均的水平，而且不到80的126美元每桶的一半。目前的重点还是在霍尔木兹海峡方面，海侠尚未恢复正常的通行。但是阿联酋作为重要的生产国，它的退出也会使得欧佩克失去了一个关键的稳定器，对全球油价控制能力减弱。它的退出，其他产量配额限制，同样希望增产的成员国，尤其是哈萨克斯坦，这几年产能也是在陆续的一个增加。然后伊拉克、科威特这些国家都可能会效仿，最终会导致欧佩克内部进一步碎片化。那么你联盟面临分析分崩离析的风险，那未来是一个可能需要独自承担更多的减产份额来维持油价。作为市场稳定器的这样的角色将面临更大的压力。一旦地缘局势缓和，海峡通行恢复，阿联酋将摆脱这个配额的约束，它会进行扩产能，也会显著增加全球原油的一个供应。那么在需求增长放缓的背景下，会压低油价的一个中枢，甚至会引发上与沙特、俄罗斯的一个新一轮战价格战。我们知道OP在全球原油供应中的份额已经从2000年的41%降到2025年的36%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非OP加的产量份额则相反，可能会从40%增到45%。甚至到2023年的话，还会增加阿联酋5%的一个份额，达到50%左右。因此OP加的一个定价权会逐渐的一个薛弱。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目前来讲的话，中东产油国还是处于大幅停产中，关停的产能达到1140万桶每天。阿联酋关停了产量大概是190万桶每天，目前的产量仅仅只有150万桶每天。海峡恢复通行之后，中东产油国陆续复产之后，阿联酋退出这个OP组织可以大幅增产，但是这个时间会比较长，可能真正的一个增长会在明年2027年体现出来。因此我们觉得短期油价还是重点关注海峡通行的一个情况，如果持续通停滞的话，油价仍有大幅上涨的可能。目前处在江浙江浙的这种感觉，那再持续下去，油价可能还是要往高位去冲刺。那么欧洲天然气其实跟地缘的关系相关度要明显高于美气，欧洲天然气的价格也是会在高位震荡，为表现为高位震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18:00</w:t>
      </w:r>
    </w:p>
    <w:p>
      <w:r>
        <w:rPr>
          <w:rFonts w:ascii="等线(中文正文)" w:hAnsi="等线(中文正文)" w:cs="等线(中文正文)" w:eastAsia="等线(中文正文)"/>
          <w:b w:val="false"/>
          <w:i w:val="false"/>
          <w:sz w:val="20"/>
        </w:rPr>
        <w:t>那么我下面再来简单讲一下新能源，新能源碳酸锂，我们仍然是推荐逢低去多碳酸锂。节前的锂价强行上涨冲冲值年内的一个前高，那么收在了188000这个价位，最近这个矿端的消息依然是非常多的。马里近期是爆发了大规模的武装袭击。马里有两大锂矿项目，这两个项目合计年产量大概是7万吨的碳酸锂当量，占到26年全球锂资源供应占比大概是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那目前生产还没有受到影响，需要继续去关注这个事件的一个进展，可能后期运输会有一定的受限。津巴布韦的一个首批碳酸锂产品已经在25号启运回国了，预计它的一个出口将以配额的形式恢复船期大概是三个月时间。那么5到6月份矿但进口仍然是偏紧的。此外江西的四矿预计将进入到换证的流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从矿端来讲的话，碳酸锂依然是延迟延续这个偏紧的一个格局，那么延端还是偏宽松一点，但需求端依然是维持强劲周度的。这个碳酸锂总库存延续累库，但是明显放缓，因此我们仍然是推荐碳酸锂这个品种是逢低去做多。那双规基本面其实是非常不太好的，工业硅马上要进入到这个沣水期，供应端会有一定的增量，需求端可能会稳中有降，还是建议反弹去空配。多晶硅仍然是啊这个需求不太看，好好的，我大概就讲这么多。好的，谢谢丽丽。目前的原油市场应该还是在高位运行的态势。接下来我们来看一下能化板块，有请肖涵来聊一下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肖涵，好的，我下面来讲讲一下化工。目前的霍尔木兹海峡封锁是已经超过两个月了。那么化化就化工品行情，它反映的一个主逻辑也开始变化。他从之前就开始反映市场的一个情绪，以及各种消息面的一些东西，他现在慢慢转向就开始反映去库，那么它开始反应去库之后，不同的化工品的一个强弱，就慢慢开始发生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首先，目前美伊谈判就迟迟没有什么进展，那霍尔木兹海峡什么时候开通，也不太清楚。所以的话我觉得首先对原油的一个上涨空间也可以有一定的想象。就是有很多人问为什么在放假之前原油是出现了一个比较大幅度的上涨，但是化工品里面没有跟。首先我觉得跟放假是有关系的，因为目前美国的一个态势，它的一个反转非常快，所以说你要放假四五天。谁也不太清楚在放假期间它会不会又出现新的反转。所以大家也可以理解，就是资金在放假之前，他也不敢去大幅的拉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第二的话，我们可以看到，其实近两三周化工品和原油的一个相关性没有那么高了。在放假之前确实是化工品没有怎么增长，但是在这个原油上涨之前，原油也曾曾经出现过一波比较大幅的下跌，但是当时化工品也没怎么跟，所以说目前的话，原油主要还是反映各种消息为主。但是化工的话开始慢慢反应他自己的一个支付情况。但是在海峡迟迟没有开通，原油很有可能继续上涨的情况下，那么对化工品肯定是造成比较大的一个利多的。首先，就利多像燃料油这些和原油相关性比较强的油品类的一些品种。其次就是芳烃系品种，一般来说跟原有的相关性会比较强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第二的话就是化工品的一个交易，它大概从近两三周才开始，就反映它自身的一个去库，它为什么这么迟才开的是反应，因为他去库的一个利多，他不会说就是海峡刚封锁它就会体现出来的。第一个我们叫在三月份之前，其实绝大部分化工品它是个产能过剩的一个情况，很多品种它的一个库存压力是比较大的，那么它这个库存去去化是需要有时间。第二，像进出口这些重大的一些利多，它的一个体现是有滞后性。目前的化工品总体，大概从四月份开始就逐渐的一个开始去库了。市场一般认为5到6月份去库表现的会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第一个，对一些进口依存度比较大的品种，它的一个外盘货源，它是会长期的一个收缩的。第二，尽管在四月份，内盘至少有三次有炒作过，说我们内盘的一个化工品复合要提升，但是目前来看，这个负荷要大幅回升的难度是比较大的。首先，就是两油，目前是所有企业里面就降幅最严重，那么他们的一个链厂总体负荷据说环比还要继续去下降，这个和缺油没有关系，具体是为什么下降，目前市场也说不太清楚。第二，那些需要进口石脑油的装置，在海峡没有开放之前，近期应该是没有办法获得比较充足的原料。还有的话，像有些品种它的生产方式比较多样，就除了油化工以外，它还有别的生产方式，比如像煤化工这种除了油之外，其他生产方式目前基本上负荷也打满，没有上升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23:36</w:t>
      </w:r>
    </w:p>
    <w:p>
      <w:r>
        <w:rPr>
          <w:rFonts w:ascii="等线(中文正文)" w:hAnsi="等线(中文正文)" w:cs="等线(中文正文)" w:eastAsia="等线(中文正文)"/>
          <w:b w:val="false"/>
          <w:i w:val="false"/>
          <w:sz w:val="20"/>
        </w:rPr>
        <w:t>还有的话，我在很早之前就说过，海峡如果长期被封锁的话，那么很多化工品以及它的下游制品的出口是会放量。像塑料这种在去年进口依存度达到30%的品种，它的出口都开始增加，还有像比如说像EB等等，它的一个出口都有明显增加，那么售出出口力度最大就是平片，所以我们看到平片的一个行情是比较强的。虽然很多人也关心说我们内盘的一个需求负反馈，但是如果说海峡长期封锁的情况下，从长期角度来看，我觉得负反馈这个东西不需要特别去考虑，因为他没有办法去扭转化工品整体一个去库的趋势的。所以说的话未来一些去库速度比较快的，或者是它的一个库存水平比较低的一些品种就会比较强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那么分品种来看的话，像一G和MA这两个品种，它因为受进口的一个扰动比较大，所以它的去库速度会比较快。并且这两个品种的一个进口下降很早，在三月份就开始降了，所以他们的去库时间也比较早。那么像塑料钢做，它也是进口依存度很大品种，但是它因为之前它这个库存水平很高。第二的话，它的一个进口下降时间比较晚，它就是三月份没怎么降，它应该是从四月份才开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随着它的一个进口的一个收缩，近期的话塑料的一个色库去化也是明显加快。前期的塑料的一个价格在化工品里面是明显偏弱的，但是后期的话它的一个价格很有可能会走强的。那么PP的话它的一个进口依存度比较低，所以说进口端的一个力度不算很明显，这样它的一个需求又有反馈，所以环比的一个库存区划都会也不是很明显。但是它的一个好处，就是它的一个库存绝对水平很低。那么PX是从四月份进入了一个去库通道，那么PTA因为它的前期库存高，所以它的库存去化不是很理想。但近期随着它的一个利就它的一个利润长期压缩之后，PTA的一个负荷也开始降低了，那么PTA也进入了一个初阶阶段，成本它的一个库存是一直在小幅的去化，但是它的一个绝对水平还是略偏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25:54</w:t>
      </w:r>
    </w:p>
    <w:p>
      <w:r>
        <w:rPr>
          <w:rFonts w:ascii="等线(中文正文)" w:hAnsi="等线(中文正文)" w:cs="等线(中文正文)" w:eastAsia="等线(中文正文)"/>
          <w:b w:val="false"/>
          <w:i w:val="false"/>
          <w:sz w:val="20"/>
        </w:rPr>
        <w:t>那么成本的下游EB，它的一个库存环比去化不多，但是近期现在它的一个利润收缩也比较显著，那么它的一个产量的一个意外损失开始增加，所以后期的话EB有可能是出库的。总之的话这些化工品的话我之前也说很很多次，我不太建议去做空的，我个人还是倾向于去逢低做多的那我觉得像塑料、1G、PTA这些品种，都可以去优先考虑的。另外的话，我个人比较看好天然橡胶。天然橡胶它的一个产区很集中，大家都知道像泰国、越南这些地区。这些地区是目前受能源危机影响最严重，不少商品都表现为在那块地就是在那块地区是最为缺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26:45</w:t>
      </w:r>
    </w:p>
    <w:p>
      <w:r>
        <w:rPr>
          <w:rFonts w:ascii="等线(中文正文)" w:hAnsi="等线(中文正文)" w:cs="等线(中文正文)" w:eastAsia="等线(中文正文)"/>
          <w:b w:val="false"/>
          <w:i w:val="false"/>
          <w:sz w:val="20"/>
        </w:rPr>
        <w:t>天然橡胶是个进口依存度非常大的品种，它如果海外的供应受到影响的话，那么对中国国内的一个它的一个总供应是一个很致命的一个，怎么说呢？是个很致命的一个问题。目前听说就泰国那边的一个远期货源已经非常少，再加上国内的一个现货的一个库存，看上去虽然不低，但是他这些现货的可流通性很差，他他基本上被七件商被锁死。所以说目前天然橡胶就表现为不管是现货还是远期货都很紧缺。另外的话像泰国、越南这些地区也是轮胎生产非常重要的一个基地，所以说它也是利多了中国轮胎的一个出口。再加上的话，今年的话市场好像对天气也比较关心。这个厄尔尼诺现象它会导致有天然橡胶产地干旱，那么旱灾的话确实也会对天然橡胶产生它的一个产量产生比较大的一个负面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27:51</w:t>
      </w:r>
    </w:p>
    <w:p>
      <w:r>
        <w:rPr>
          <w:rFonts w:ascii="等线(中文正文)" w:hAnsi="等线(中文正文)" w:cs="等线(中文正文)" w:eastAsia="等线(中文正文)"/>
          <w:b w:val="false"/>
          <w:i w:val="false"/>
          <w:sz w:val="20"/>
        </w:rPr>
        <w:t>总之的话就是，天然橡胶这个品种，不管是从能源危机也好，还是从天气的一个因素也它只要出现减产就是重大利多。那么目前它这个减产很有可能是已经出现了，因为今年的话泰国那边的原料价格非常的强。即使它在四月中旬开割之后，它的价格不仅没有跌，反而还在继续大幅上涨，所以很有可能那边的产量已经出现问题。所以我觉得天然橡胶如果你之前有多单的话，可以继续去持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关于化工品的一个分享就是这样。好的，谢谢肖涵。化工板块对于多数化工品而言，依然是推荐冯利做多的。尤其是推荐请关注公众号思维纪要社，更多纪要请加V西安20210130。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28:46</w:t>
      </w:r>
    </w:p>
    <w:p>
      <w:r>
        <w:rPr>
          <w:rFonts w:ascii="等线(中文正文)" w:hAnsi="等线(中文正文)" w:cs="等线(中文正文)" w:eastAsia="等线(中文正文)"/>
          <w:b w:val="false"/>
          <w:i w:val="false"/>
          <w:sz w:val="20"/>
        </w:rPr>
        <w:t>天然香蕉，因为天骄在海外的供应端受到了扰动是非常的大。不仅是中东战争导致，还有现在一个很重要的题材，那就是厄尔尼诺。它会导致东南亚的很多作物造成减产，包括天然橡胶。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29:03</w:t>
      </w:r>
    </w:p>
    <w:p>
      <w:r>
        <w:rPr>
          <w:rFonts w:ascii="等线(中文正文)" w:hAnsi="等线(中文正文)" w:cs="等线(中文正文)" w:eastAsia="等线(中文正文)"/>
          <w:b w:val="false"/>
          <w:i w:val="false"/>
          <w:sz w:val="20"/>
        </w:rPr>
        <w:t>好，接下来我们来看一下有色板块的情况。其实有色板块也是存在一定的分化的，有请瑶瑶来分享一下。瑶瑶。好的，那假期期间铜下跌的比较多，尤其是昨天因为油价又进一步冲高，美债大幅下跌，铜价其实也是受到比较大的这种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29:28</w:t>
      </w:r>
    </w:p>
    <w:p>
      <w:r>
        <w:rPr>
          <w:rFonts w:ascii="等线(中文正文)" w:hAnsi="等线(中文正文)" w:cs="等线(中文正文)" w:eastAsia="等线(中文正文)"/>
          <w:b w:val="false"/>
          <w:i w:val="false"/>
          <w:sz w:val="20"/>
        </w:rPr>
        <w:t>今天伦敦开盘整体有色的话都是偏弱运行。那现在整个宏观不管是美联储的降息预期，还是有价的一个冲高，风险偏好来说或者宏观压制，对于有色整个都是是缺乏一个比较强的这种驱动。可能短期有色都整体要成震荡运行。如果油价再继续冲高，可能还会有这种压制。反正这个中东局势还有油价的这个走势，对于有色还是会有比较大的一个影响。短期来看，不过这个影响对于有色拉长时间看到，反倒是会给到一个比较好的这种抄底的机会。因为整体有色就一些品种的这个基本面相对来说还是比较健康。那有色板块的话我们就推荐这个铜西不锈钢、镍还有旅这几个品种，就是低多的这个策略如果有这种宏观上的冲击，价格下跌，还是去建议去做一个低多的配置那在这个中东局势缓和或者说其他宏观情绪好转，可能后续还是会有一个不错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我们先看一下这个铜，铜就是现在整个硫黄短缺的话，治理和刚果金还是有比较大的这种减产风险。虽然当下还没有任何这种减产的效消息爆出来，不过随着海峡的持续关闭，可能到5月下旬这个减产的风险就会比较大。如果有减产的风险，就是减产的消息出来，对铜价来说是一个向上的这种力度的区动。而且现在铜矿的这个加工费已经运行到了-85斤以下，且还在下跌。当然这个和硫酸价格大涨是有一定的关系，不过全球的矿业矛盾是在持续加剧。国内的炼厂二季度因为缺缺原料，二季度是有减产，海外的炼厂其实脆弱性一直比较大。海外的一个链厂也是从去年开始就在持续减产，这个供应端其实是在持续偏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31:39</w:t>
      </w:r>
    </w:p>
    <w:p>
      <w:r>
        <w:rPr>
          <w:rFonts w:ascii="等线(中文正文)" w:hAnsi="等线(中文正文)" w:cs="等线(中文正文)" w:eastAsia="等线(中文正文)"/>
          <w:b w:val="false"/>
          <w:i w:val="false"/>
          <w:sz w:val="20"/>
        </w:rPr>
        <w:t>需求端的话国内现在的消费韧性还是比较足。铜价下跌之后又会提振整体下游的消费，尤其是像这个如果从跌到10万以下，你对消费又是有一个显著的提升。那节前国内的还是延续去库，虽然去库放缓，但是还是延续一个区库的节奏。那铜价下跌之后，这个废铜收缩也会加剧精铜的消费，可能这个库存还是会延续去化的一个节奏，整体国内消费韧性是比较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32:10</w:t>
      </w:r>
    </w:p>
    <w:p>
      <w:r>
        <w:rPr>
          <w:rFonts w:ascii="等线(中文正文)" w:hAnsi="等线(中文正文)" w:cs="等线(中文正文)" w:eastAsia="等线(中文正文)"/>
          <w:b w:val="false"/>
          <w:i w:val="false"/>
          <w:sz w:val="20"/>
        </w:rPr>
        <w:t>海外就是这个AI的趋势可以看到海外的美股科技企业表现还是比较强劲，他们的一个资本开支也是非常强劲。整个中期在这个AI电网和新能源提升下同消费是完全没有问题的。还有一点就是这个CL价差的这个问题，四月份开始这个价差在突破，虽然最近就是有有一定的回落，但是整体这个价差还是处在偏高位运行。可能临近6月30号，就临近六月底，美国金铜关税的这个事情可能还会是否会被再次提及，还是有这个可能的，就是美国现在还是维持一个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32:53</w:t>
      </w:r>
    </w:p>
    <w:p>
      <w:r>
        <w:rPr>
          <w:rFonts w:ascii="等线(中文正文)" w:hAnsi="等线(中文正文)" w:cs="等线(中文正文)" w:eastAsia="等线(中文正文)"/>
          <w:b w:val="false"/>
          <w:i w:val="false"/>
          <w:sz w:val="20"/>
        </w:rPr>
        <w:t>当然就是对铜来说，除去这个宏观或者油价的一个压制之外，其他基本面端来看都不是有比较强的这种力度的驱动的。那对于铜来说我们还是比较看好，如果有这种可以考虑去做低多的这种配置。然后后续在有这种力度驱动的释放，可能评价是啊有望再继续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33:15</w:t>
      </w:r>
    </w:p>
    <w:p>
      <w:r>
        <w:rPr>
          <w:rFonts w:ascii="等线(中文正文)" w:hAnsi="等线(中文正文)" w:cs="等线(中文正文)" w:eastAsia="等线(中文正文)"/>
          <w:b w:val="false"/>
          <w:i w:val="false"/>
          <w:sz w:val="20"/>
        </w:rPr>
        <w:t>镍和不锈钢的话，其实相对来说不锈钢会表现会比涅强势一些。最近就是因为这个硫磺景区的问题，印尼华妃镍钴有有部分产线面临有50 50%的减产的这种情况。现在是这种硫磺紧缺，有有一家企业爆出这种情况，那后续印尼整体的硫磺还是会持续紧紧缺，那这个施法的一个项目后续减产风险还是持续存在。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33:44</w:t>
      </w:r>
    </w:p>
    <w:p>
      <w:r>
        <w:rPr>
          <w:rFonts w:ascii="等线(中文正文)" w:hAnsi="等线(中文正文)" w:cs="等线(中文正文)" w:eastAsia="等线(中文正文)"/>
          <w:b w:val="false"/>
          <w:i w:val="false"/>
          <w:sz w:val="20"/>
        </w:rPr>
        <w:t>镍矿的一个配额的话比较偏紧。这个艾合曼的这个韦达贝也是计划在五月中旬配额用完之后，进入一个维修保养。因为这个硫磺景区还有镍矿区，印尼的一个减产消息是在持续被爆出来，后续可能还会有这种减产的这种力度消息出来。那假期期间印尼是这个财政部长是说后续还有望对这个孽要加这个暴利税。印尼整个政府都是对这个停业假的决心会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34:21</w:t>
      </w:r>
    </w:p>
    <w:p>
      <w:r>
        <w:rPr>
          <w:rFonts w:ascii="等线(中文正文)" w:hAnsi="等线(中文正文)" w:cs="等线(中文正文)" w:eastAsia="等线(中文正文)"/>
          <w:b w:val="false"/>
          <w:i w:val="false"/>
          <w:sz w:val="20"/>
        </w:rPr>
        <w:t>整体在供应端，蜜业这块还是可能后续还会有这种利多的这种消息出来，再加上还有印尼的这个镍矿的这个政策，就是这个配这个基准价的新政落地，镍价的一个成本也会显著抬升。那相对于这个对于不锈钢来说，聂可能会比镍表现偏强一些。就是在这个镍矿紧缺的这个情况下，其实是高品位的镍生铁资源是更缺的。现在整个镍产业链端最减产最大的就是这个液体。一季度就在持续检查，然后预计后续的这个产量还是延续下滑的趋势。印尼的高品位的镍矿价格也在持续高位运行，镍铁价格也是在节前持续走高。所以这个对于不成本支撑来说，不锈钢的这个成本支撑是要更强一起，而且它还面临着原料液体短缺的这种提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35:18</w:t>
      </w:r>
    </w:p>
    <w:p>
      <w:r>
        <w:rPr>
          <w:rFonts w:ascii="等线(中文正文)" w:hAnsi="等线(中文正文)" w:cs="等线(中文正文)" w:eastAsia="等线(中文正文)"/>
          <w:b w:val="false"/>
          <w:i w:val="false"/>
          <w:sz w:val="20"/>
        </w:rPr>
        <w:t>那不锈钢还有这个消费，三月以来锈钢国内的消费是逐步修复，库存的持续去化。所以不锈钢来说可能相对于你也来说，它是从这个库存端，还有这个成本支撑端是要更强劲一些。那后续因为现在价格已经运行到比较高的一个位置，它下方的一个支撑成本支撑是比较强的。但是后续价格是否还能进一步上涨的话，后续我们就要观测一下不锈钢的一个消费，五月份不锈钢消费的一个持续情况。如果库存开始出现累库了，可能不锈钢上方的一个空间也会受到压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35:54</w:t>
      </w:r>
    </w:p>
    <w:p>
      <w:r>
        <w:rPr>
          <w:rFonts w:ascii="等线(中文正文)" w:hAnsi="等线(中文正文)" w:cs="等线(中文正文)" w:eastAsia="等线(中文正文)"/>
          <w:b w:val="false"/>
          <w:i w:val="false"/>
          <w:sz w:val="20"/>
        </w:rPr>
        <w:t>那对于聂来说的话，我们就需要看一下就印尼的这个MHC的一个检查，是否能兑现到这个唇液的一个产量上去。现在因为唇液的产量还没有出现这种减产的情况，还有全球陈列的这个高库存可能也会压制上涨的一个空间。所以这个策略上我们是建议去低多，然后后续能否再继续走高的话，可能还需要进一步的这种驱动。不过整体它的下方的一个支撑还是比较强劲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36:24</w:t>
      </w:r>
    </w:p>
    <w:p>
      <w:r>
        <w:rPr>
          <w:rFonts w:ascii="等线(中文正文)" w:hAnsi="等线(中文正文)" w:cs="等线(中文正文)" w:eastAsia="等线(中文正文)"/>
          <w:b w:val="false"/>
          <w:i w:val="false"/>
          <w:sz w:val="20"/>
        </w:rPr>
        <w:t>西的话就是整个的一个基本面相对来说也是比较健康。节前的话这个国内的西还是呈现一个去库，而且四月份印尼的西出口是大幅下滑，可以看到龙曦最近也是有一些降库的这些动作。缅甸的一个锡矿复产还是节奏偏缓，现在整个矿端还是偏紧。国内的一个再生期产量还是呈现一个收缩的格局，国内的一定也是供应相对来说产量修复或者释放，还是偏紧的格局。那消费端AI还有储能还是给到一部分这种消费的提振，所以说现在国内外都是呈现这种降库的。这个节奏的话对于西夏来说还是有比较强的这种底部支，或者有向上的这种驱动。纳西的话我们也是维持一个偏多多的看法，不过也是可以考，就是建议去做低多的这种配置，不做不考虑去去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37:27</w:t>
      </w:r>
    </w:p>
    <w:p>
      <w:r>
        <w:rPr>
          <w:rFonts w:ascii="等线(中文正文)" w:hAnsi="等线(中文正文)" w:cs="等线(中文正文)" w:eastAsia="等线(中文正文)"/>
          <w:b w:val="false"/>
          <w:i w:val="false"/>
          <w:sz w:val="20"/>
        </w:rPr>
        <w:t>铝的话现在最大的这个呃矛盾就是国内的一个高库存问题。不过随着这种海外的海外整体是偏紧，看到伦铝的库存持续下降，然后轮铝的一个升水也是为是非常高的水平。就是海外的一个减产效应，传导到国内，就是现在整个铝的下游出口是大幅增加的。后续这个出口持续大幅增加，看是否能带动国内的一个去库。国内如果说开启去库，可能铝的一个向上的一个弹性也会增加。后续我们观测一下这个旅是否会出现出口大幅增加带动国内去库的这样的一个情况。如果一旦是去库，对于铝价来说，它可能比较顺畅的这种上涨也会出现。现在可能最大的利空就是国内的这个高库存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38:15</w:t>
      </w:r>
    </w:p>
    <w:p>
      <w:r>
        <w:rPr>
          <w:rFonts w:ascii="等线(中文正文)" w:hAnsi="等线(中文正文)" w:cs="等线(中文正文)" w:eastAsia="等线(中文正文)"/>
          <w:b w:val="false"/>
          <w:i w:val="false"/>
          <w:sz w:val="20"/>
        </w:rPr>
        <w:t>不过在海外就是短缺的一个背景下，下方空间也是有限，所以我们也去考虑做一个低多的配置，那有色的话就分享到这里。好的，谢谢瑶瑶。那么对有色板块来讲，从一向是我们比较看好的中长线做多了一个品种。好，那么其他的一些品种，比如说镍可能最近也会存在一定的扰动。那么接下来我们来看一下黑色板块，有请黑色组的羽西来跟大家谈一下玉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38:55</w:t>
      </w:r>
    </w:p>
    <w:p>
      <w:r>
        <w:rPr>
          <w:rFonts w:ascii="等线(中文正文)" w:hAnsi="等线(中文正文)" w:cs="等线(中文正文)" w:eastAsia="等线(中文正文)"/>
          <w:b w:val="false"/>
          <w:i w:val="false"/>
          <w:sz w:val="20"/>
        </w:rPr>
        <w:t>羽西，你声音大一点。好的，现在能听到吗？可以了，可以了。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39:01</w:t>
      </w:r>
    </w:p>
    <w:p>
      <w:r>
        <w:rPr>
          <w:rFonts w:ascii="等线(中文正文)" w:hAnsi="等线(中文正文)" w:cs="等线(中文正文)" w:eastAsia="等线(中文正文)"/>
          <w:b w:val="false"/>
          <w:i w:val="false"/>
          <w:sz w:val="20"/>
        </w:rPr>
        <w:t>好的，那我这边的话来讲一下黑色的一个情况。因为黑色的话外盘的话只有铁矿，然后假期只有铁矿石，然后双骄和钢材这些都是偏内盘的品种。那就说一下节前的话，整个黑链的话还是震荡偏强的一个走势。然后宏观方面的话，四月份制造业PMI指数是环比回落了0.1%个百分点到50.3，但是仍然还处于一个扩张的区间。从结构上来看的话，我们看到的是新出口的这个订单指数和出厂价格指数，同比的话是涨幅靠前的。整个钢材这边的话，就是钢材和板坯的一个出口是表现比较亮眼的，一度一定程度上缓解了钢材现在内需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39:47</w:t>
      </w:r>
    </w:p>
    <w:p>
      <w:r>
        <w:rPr>
          <w:rFonts w:ascii="等线(中文正文)" w:hAnsi="等线(中文正文)" w:cs="等线(中文正文)" w:eastAsia="等线(中文正文)"/>
          <w:b w:val="false"/>
          <w:i w:val="false"/>
          <w:sz w:val="20"/>
        </w:rPr>
        <w:t>原料端这边的话就是铁矿主要还是受BHP长协谈判反复博弈的这样的一个情况，以及节前五一节前补库的这种需求有一定的支撑，那盘面的话表现也是偏强的那价期的话，其实中东这边的一个地缘局势在再度反复，油价和海运费在同步的一个走强。那铁矿的一个掉漆的话，较节前是收涨了大概百分之大概1.35美元。然后煤炭这边的话，节前是焦厂提出了第三轮的一个提涨，那我们预计的话是在五一节后能够落地，然后叠加五一节前下游有一个集中补库，供需是偏强的。然后现货企稳带动的就是盘面有一个震荡走强。那整体来看的话，就是目前原料的一个走势还是强于成才。那后续来看的话，就是五一节后原料端的一个走势的话，我们是预期会逐步分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40:41</w:t>
      </w:r>
    </w:p>
    <w:p>
      <w:r>
        <w:rPr>
          <w:rFonts w:ascii="等线(中文正文)" w:hAnsi="等线(中文正文)" w:cs="等线(中文正文)" w:eastAsia="等线(中文正文)"/>
          <w:b w:val="false"/>
          <w:i w:val="false"/>
          <w:sz w:val="20"/>
        </w:rPr>
        <w:t>节后短期来看的话，就是铁矿还有双骄的一个基本面上面的话，暂时没有明显的一个矛盾，就是高铁水下面的话原料是存在刚需支撑的，而且铁钢厂的一个利润还是可以叠加海外的一个运费上行。那整个原料这边的话应该是整体短期是偏高位震荡的的一个态势。但是中期的一个维度来看的话，就是铁矿这边五月到中下旬的话，港口可能会进入到一个季节性累库的一个周期。如果说钢厂的一个利润长期无法转化成铁水的一个增量，那利润对于铁矿拉多铁矿利多的这个拉动将比较难兑现。那谨慎的就是海运费底部的这样的一个支撑。从估值的一个角度来看的话，当前05合约的话基本是平水了现货的仓单价格。然后09的话基差是处于同期的一个低位，那盘面的话相对于现货是存在一定的高估的那五月整体来看的话，铁矿这边是供应增然后需求平稳的一个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41:41</w:t>
      </w:r>
    </w:p>
    <w:p>
      <w:r>
        <w:rPr>
          <w:rFonts w:ascii="等线(中文正文)" w:hAnsi="等线(中文正文)" w:cs="等线(中文正文)" w:eastAsia="等线(中文正文)"/>
          <w:b w:val="false"/>
          <w:i w:val="false"/>
          <w:sz w:val="20"/>
        </w:rPr>
        <w:t>随着基本面边际改善的这个逻辑的消退的话，叠加BHP长协敲定之后，前期港口受限的这些资源可能有望后续去陆续解禁流通。那供应端这边的一个压力可能会被重新定价，所以说我们对铁矿来说的话还是中期，建议是单边逐渐切换到逢高空的这个思路上面去的那双骄这边的话主要是受蒙煤进口，就是假期闭关三天。然后国内供应的话预期增量有限。那整个五月的一个供应的话，我们预期的话是稳中趋减的那需求端这边的话，下游钢材五月份的话其实也是从淡季切换，从旺季切换到了一个淡季。供需两边的话其实都是有边际走弱的一个预期。但是的话焦煤这个东西，它不光只是反映到黑色，它还有一定的能源属性。尤其是看动力煤这边的话，淡季不淡的这个特征是比较显忍住的那五月份之后的话就是动力肥动力煤这边的话即将进入到一个传统旺季，然后叠加到印尼出口的一个收紧，还有夏季厄尔尼诺带来的这种高温预期炒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42:51</w:t>
      </w:r>
    </w:p>
    <w:p>
      <w:r>
        <w:rPr>
          <w:rFonts w:ascii="等线(中文正文)" w:hAnsi="等线(中文正文)" w:cs="等线(中文正文)" w:eastAsia="等线(中文正文)"/>
          <w:b w:val="false"/>
          <w:i w:val="false"/>
          <w:sz w:val="20"/>
        </w:rPr>
        <w:t>那东里煤的价格是存在一定的上行空间的，可能会间接的去抬高盘面的这个炼焦煤价格的一个底部。所以我们建议对于商家来说的话，还是回调低多为主。然后刚才这边的话预计节后刚才的基本面的一个波动有限。然后五大品种的一个库存的话，应该还是延续季节性的一个去库。然后在钢厂利润还可以的一个背景下面的话，焦炭这边的话提涨落地之后，就是钢材这边的一个成本的话还是具有一定的一个韧性。叠加现在市场情绪来说的话还是偏暖的。所以我们预计五一节后这一周的话，钢材的一个期货价格的话大概率还是震荡偏强运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43:31</w:t>
      </w:r>
    </w:p>
    <w:p>
      <w:r>
        <w:rPr>
          <w:rFonts w:ascii="等线(中文正文)" w:hAnsi="等线(中文正文)" w:cs="等线(中文正文)" w:eastAsia="等线(中文正文)"/>
          <w:b w:val="false"/>
          <w:i w:val="false"/>
          <w:sz w:val="20"/>
        </w:rPr>
        <w:t>然后建材这边的话，其实主要是玻璃和纯碱。然后玻璃现实端的话基本面其实没有出现一个比较大的改善。然后库存压力高企，叠加现在终端的一个需求情况不佳，对近端的一个玻璃价格的压制是比较大的。但中期来看的话，现在预期是进入到了一个博弈阶段。那当前盘面价格的一个低估值，然后再加上燃料价格上涨，给到了成本支撑的一个重心在上移。而且中游现在的环节的库存现在是逐渐在去化，带来的就是投机需求的逐步释放的一个预期。叠加后面我们对国内宏观政策端会有一定的驱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44:11</w:t>
      </w:r>
    </w:p>
    <w:p>
      <w:r>
        <w:rPr>
          <w:rFonts w:ascii="等线(中文正文)" w:hAnsi="等线(中文正文)" w:cs="等线(中文正文)" w:eastAsia="等线(中文正文)"/>
          <w:b w:val="false"/>
          <w:i w:val="false"/>
          <w:sz w:val="20"/>
        </w:rPr>
        <w:t>那我们可以关注一下，就是09上面可以可能会有一个结构性逢低做多的一个机会。因为整体供需格局在今年扭转的概率也不是特别的大，所以长期来看的话，可能玻璃还是处于一个震荡磨底的一个阶段。然后纯碱这个品种的话可能相对于玻璃更优一点。然后当前的话盘面的价格下跌到了相对的一个低位。那中短期的话可能供应端和消息面的一个扰动会更大一点。那5到6月的话检修计划相对较多，然后供应端出就是存在较大的一个扰动，而且外加纯碱今年的一个出口的话，可能会延续一个超预期的表现。因此的话就是对价格来讲的话，是存在一定的一个支撑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44:55</w:t>
      </w:r>
    </w:p>
    <w:p>
      <w:r>
        <w:rPr>
          <w:rFonts w:ascii="等线(中文正文)" w:hAnsi="等线(中文正文)" w:cs="等线(中文正文)" w:eastAsia="等线(中文正文)"/>
          <w:b w:val="false"/>
          <w:i w:val="false"/>
          <w:sz w:val="20"/>
        </w:rPr>
        <w:t>中期来讲的话，09这边的话是存在一定估值修复的一个需求。但是基于纯碱整体来说的话，还是在于供给过剩的这样的一个基本面。那长期来看的话，我们觉得纯碱这个品种的话，仍然建议还是反弹了之后，建议是作为空配的一个品种。以上就是我们对黑色的一个看法。好的，谢谢雨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45:19</w:t>
      </w:r>
    </w:p>
    <w:p>
      <w:r>
        <w:rPr>
          <w:rFonts w:ascii="等线(中文正文)" w:hAnsi="等线(中文正文)" w:cs="等线(中文正文)" w:eastAsia="等线(中文正文)"/>
          <w:b w:val="false"/>
          <w:i w:val="false"/>
          <w:sz w:val="20"/>
        </w:rPr>
        <w:t>最后我来聊一下农产品。五一的假期期间，整个外盘的农产品走势普遍是偏强的，原油价格也是继续维持高运行。我们的总体判断节后农产品市场将延续节前的一个强势的表现。因为节前市场有两个题材在加持，中东战争和厄尔尼诺，这使得很多品种都出现了一定程度的上涨，甚至也包括生猪，生猪有一点消息面的一个题材。那么整体来看，我们继续重点关注棉花，理由在于外面依然是强势的，而且在国内产业外的资金情绪依然高涨。注意是产业外资金情绪。产业资金现在对于棉花是一种恐高的一个情绪，但是产业外不是的。产业链指的就是游资在各个板块不同品种之间快速切换这部分资金，所以说棉花可能上方仍有空间，但是也需要关注政策调控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46:22</w:t>
      </w:r>
    </w:p>
    <w:p>
      <w:r>
        <w:rPr>
          <w:rFonts w:ascii="等线(中文正文)" w:hAnsi="等线(中文正文)" w:cs="等线(中文正文)" w:eastAsia="等线(中文正文)"/>
          <w:b w:val="false"/>
          <w:i w:val="false"/>
          <w:sz w:val="20"/>
        </w:rPr>
        <w:t>那么对于油脂中流都有柴油维持一般关注逻辑依然在于短期的霍尔木兹海峡的开放仍然不确定，印尼的B50题材仍在，美国的生产需求也在推进，马中的商业库存快速下降，以及厄尔尼诺带来的中远期天气题材。另外就是由于美豆的上涨，豆粕节后将延续一个反弹的势头，白糖节后可能补涨，但是上方的压力比较明显。生猪的远期合约在节前的反弹是愁啊比较难持久，还是一个近弱远强。但是从中长线来看，可能逐渐的要转为一个多头的一个思路。玉米也是建议逢回调做多好，具体的来看一下各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47:05</w:t>
      </w:r>
    </w:p>
    <w:p>
      <w:r>
        <w:rPr>
          <w:rFonts w:ascii="等线(中文正文)" w:hAnsi="等线(中文正文)" w:cs="等线(中文正文)" w:eastAsia="等线(中文正文)"/>
          <w:b w:val="false"/>
          <w:i w:val="false"/>
          <w:sz w:val="20"/>
        </w:rPr>
        <w:t>先说一下豆粕，豆粕在全年当中的一个非常重要的炒作窗口，也就是在春节后炒一个近端供应预期差这样一个行情。这样一个季节性的行情已经结束了，近端的供应担忧在缓解，现在炒的是远期的成本支撑。那么随着特朗普访华的临近，美豆与连破坚将维持联动的走势，美豆暂时也跌不下来。那么从主力合约的角度来看，美豆当前处于估值偏高的位置，而连破处于估值相对偏中性的位置，所以连粕未来可能将维持一个震荡偏强的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47:44</w:t>
      </w:r>
    </w:p>
    <w:p>
      <w:r>
        <w:rPr>
          <w:rFonts w:ascii="等线(中文正文)" w:hAnsi="等线(中文正文)" w:cs="等线(中文正文)" w:eastAsia="等线(中文正文)"/>
          <w:b w:val="false"/>
          <w:i w:val="false"/>
          <w:sz w:val="20"/>
        </w:rPr>
        <w:t>好说一下油脂，从生产方面来看，印尼的生产利润短期还是很好。但是他本国生产出口是受限的，生产消费也暂时受限于B40，印尼的生产新增产量预计是比较有限。而且外盘某种理由跟随原油上涨的规律，前期已经开始钝化。原油大涨带来的印尼生产增量主要体现为B50的落地及其实施。我们需要关注和等待印尼能矿部即将公布的2026年生产消费的目标量。预期从七月份开始的B50，它可能是打折实施，B50预估带来一百多万吨的棕榈油新增消费，那么此前预期是两百多万吨，所以说这个较此前的预期是有所下降。而美国生产的生产是更加的市场化，生产的利润如果很好的话，那么生产的产量经常会高于之前的定下来的RVO的一个数量。那么近期的原油价格再度走强，美国豆油在内的原料生产利润是止跌回升，美豆油这个利润相对是更好，三月生产用量显著增加，所以说支撑了美豆油盘面价格，现在是一个趋势性走向这样一种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48:57</w:t>
      </w:r>
    </w:p>
    <w:p>
      <w:r>
        <w:rPr>
          <w:rFonts w:ascii="等线(中文正文)" w:hAnsi="等线(中文正文)" w:cs="等线(中文正文)" w:eastAsia="等线(中文正文)"/>
          <w:b w:val="false"/>
          <w:i w:val="false"/>
          <w:sz w:val="20"/>
        </w:rPr>
        <w:t>那从基本面的角度来看，目前的机构预估四月马上库存是环比略降的增产季，马上库存尚没有出现回升。所以说整体来看假期期间除了原油价格有所走强之外，国际油脂油料基本面变化，不大生产消费增加预期厄尔尼诺潜在的利多影响，叠加资金的关注中，旅游是继续维持易涨难跌的关键，等待利多的一个兑现。都有这个主要是跟绥中旅游去波动，它的自身上涨驱动比较弱。菜油及短期，是产于俄罗斯中亚等地的，这个进口可能会有影响，也需要去关注一下。那么看了一下，看一下生猪，近日来在节前生猪相关政策性的会议消息是比较多，尤其是市场非常关注的一点，就是在28日中央政治局会议明确指出要抓好农业生产，稳定生猪等农产品间隔，所以说在这个层面直接点明了生猪行业，表明政策端调教产能稳定猪价的一个意愿是比较强烈的，提高了市场对于后续政策导向下生猪行业产能去化趋势加速的一个信息。所以上周四连盘生猪是远月领涨，2703合约盘中一度涨幅超过了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50:16</w:t>
      </w:r>
    </w:p>
    <w:p>
      <w:r>
        <w:rPr>
          <w:rFonts w:ascii="等线(中文正文)" w:hAnsi="等线(中文正文)" w:cs="等线(中文正文)" w:eastAsia="等线(中文正文)"/>
          <w:b w:val="false"/>
          <w:i w:val="false"/>
          <w:sz w:val="20"/>
        </w:rPr>
        <w:t>那么从基本面的角度来看，过剩的问题供应过剩的问题持续存在，并没有得到一个明显的缓解。所以他拖累了近月合约价格的走势。近月合约在经历了四月中旬一轮季节性因素带来的反弹过后，他继续上行的动力是受到供需过剩因素的限制，而远月合约则更容易因产能端去化预期加速题材而上涨。所以说在政策导向不断加深深化这样一种预期下，远月合约仍有产能去化带来的利多交易的机会。但是短期来看，一般来说，每一个重要的节日过后，猪价向上走的一个动力稍微是弱一点。所以说节后盘面可能会出现向下调整，最多需要几次可重点关注反套的一个机会。产能去化节奏这个是需要进行持续跟踪的，去不断的修正自己对于中长线猪价的一个观点，中长线继续建议关注逢低做多的一个机会，看一下玉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51:21</w:t>
      </w:r>
    </w:p>
    <w:p>
      <w:r>
        <w:rPr>
          <w:rFonts w:ascii="等线(中文正文)" w:hAnsi="等线(中文正文)" w:cs="等线(中文正文)" w:eastAsia="等线(中文正文)"/>
          <w:b w:val="false"/>
          <w:i w:val="false"/>
          <w:sz w:val="20"/>
        </w:rPr>
        <w:t>中长期来看，地缘冲突引发全球粮食危机，另外还有厄尔尼诺减产预期。厄尔尼诺对我们国家的影响主要是北旱南涝，所以说它可能会影响到我们东北玉米主产区的一个情况。那么在资金配置农产品的需求当中，玉米品种可能依然会受到青睐。而且新一季玉米的种植成本是抬升的，也有利于中长线去逢低布局玉米多单。所以说我们近期可以关注在眼下这个基本面相对偏空的阶段，也就是说在后续的正式性能源增加投放以及新麦上市供应带来的盘面回调走势之后，来去考虑一个布局多单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52:08</w:t>
      </w:r>
    </w:p>
    <w:p>
      <w:r>
        <w:rPr>
          <w:rFonts w:ascii="等线(中文正文)" w:hAnsi="等线(中文正文)" w:cs="等线(中文正文)" w:eastAsia="等线(中文正文)"/>
          <w:b w:val="false"/>
          <w:i w:val="false"/>
          <w:sz w:val="20"/>
        </w:rPr>
        <w:t>好，再来看一下白糖，那么国际原糖的上涨，各国政策的变化以及厄尔尼诺的炒作，他会对正常反复提供一个上涨的一个话题。这两天国际原糖是在上涨，那么五一假期结束之后，正常盘面可能会出现一个补涨的现象，但是上方的压力依然是比较明显，需要关注在前高附近套保的一个情况。从后市来看，需要关注国内的库存消化进度，进口许可证新政的落地的情况，包括夏季消费带来的一个需求的变化。整体来看房价向上的驱动依然是比较弱，对吧？你炒个你说炒的是一个远期的预期，但是现在可能还体现不到。但是我们觉得在26年底到27年初，糖价可能会筑底成功。好，再来看一下棉花。那么国内的美元先是大幅走强触及涨停，随后又有所回落，波动还是很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53:14</w:t>
      </w:r>
    </w:p>
    <w:p>
      <w:r>
        <w:rPr>
          <w:rFonts w:ascii="等线(中文正文)" w:hAnsi="等线(中文正文)" w:cs="等线(中文正文)" w:eastAsia="等线(中文正文)"/>
          <w:b w:val="false"/>
          <w:i w:val="false"/>
          <w:sz w:val="20"/>
        </w:rPr>
        <w:t>从最新一期的数据显示，德州的旱情指数虽然略有好转，但是依然处于历史高位。而且在全美中产区当中，中东干旱率仍然维持在98%，未能得到有效的缓解。前期市场对于近期降雨改善煽情的这种担忧是减少了天气升水的交易题材是延续的，包括非商业的净多头的这个比率依然维持在一个25%这样一个水平。那么政策方面，随着特朗普访华日期临近，以及国内期末库存货源紧张预期下，市场对于国储抛储棘轮储的预期是有所增加，每年出口需求可能会存在来自我们国内的一个政策性的一个增量，所以说最近几天每年还是出现了一个大幅的拉涨。那么对于正面来讲，虽然说2526年度品平衡以及新作面积产量下降这样一个主线的驱动，确实已经交易了很久。但是当下的基本面依旧是向好的双重逻辑逐步验证。而下游的这个负反馈消费是比较有限的，所以说当下市场对于证明它要主要聚焦在抛售的潜在风险，但是抛出与否决定要素还是很多的，同时它也会涉及到流动性、绝对价格、产业接受度、物价调控政策等等方方面面的内容，所以说并不是那么容易就出台。因此中国而言，随着年后内外价差不断的收敛到一个相对合理的位置，每年的拉涨对于正面依然将形成一定的提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54:55</w:t>
      </w:r>
    </w:p>
    <w:p>
      <w:r>
        <w:rPr>
          <w:rFonts w:ascii="等线(中文正文)" w:hAnsi="等线(中文正文)" w:cs="等线(中文正文)" w:eastAsia="等线(中文正文)"/>
          <w:b w:val="false"/>
          <w:i w:val="false"/>
          <w:sz w:val="20"/>
        </w:rPr>
        <w:t>节后正面或许将偏强运行，但是也要关注这个风险，就是国内抛出潜在可能性，以及直补政策会不会有什么变化。好的，以上就是农产品相关的内容。我们今天的会议就到这里了。谢谢各位的收听，也祝各位投资者在节后能够投资顺利，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E6636BB100BBAFBB4581D91E6DDB8DB4A923BEFCE37DD12A7ACC463F44DFE5EA8E4B9DEC4558E2D4A81DD71CE31F408D736CA4C3CB2B28005EEDAC7D5F0FCE24103AD35</vt:lpwstr>
  </property>
</Properties>
</file>