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华宝证券 为什么四月适合投微盘策略？ 260427_原文</w:t>
      </w:r>
    </w:p>
    <w:p>
      <w:pPr>
        <w:jc w:val="center"/>
      </w:pPr>
      <w:r>
        <w:rPr>
          <w:rFonts w:ascii="等线(中文正文)" w:hAnsi="等线(中文正文)" w:cs="等线(中文正文)" w:eastAsia="等线(中文正文)"/>
          <w:b w:val="false"/>
          <w:i w:val="false"/>
          <w:sz w:val="20"/>
        </w:rPr>
        <w:t>2026年04月27日 22:35</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大家好，我是华宝证券基金投顾的策略负责人陈萌。非常开心今天晚上利用这个晚上的时间来跟大家分享一下我们四月份主推的一个策略，就是小微盘的一个策略。为了跟大家能够更好的去互动这个策略的这样的一个投资价值，以及想希望大家能够更理解我们的投顾组合里面的这些产品的基金经理的运作的思路。我们今天特意邀请到了我们几位基金公司的大咖，他们分别是富荣基金的基金经理李想先生，汇安基金的基金经理刘一才先生和东财基金的基金经理助理陈明达先生。非常感谢大家的参与，我们今天就进入正题。今天我想用大概1个小时到一个半小时时间跟大家一起来聊一聊这个小微盘这个策略我这边准备了几个问题，我们就用这种一问一答这个方式跟各位做一个交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w:t>
      </w:r>
    </w:p>
    <w:p>
      <w:r>
        <w:rPr>
          <w:rFonts w:ascii="等线(中文正文)" w:hAnsi="等线(中文正文)" w:cs="等线(中文正文)" w:eastAsia="等线(中文正文)"/>
          <w:b w:val="false"/>
          <w:i w:val="false"/>
          <w:sz w:val="20"/>
        </w:rPr>
        <w:t>首先我们来看一下，就是从我们投顾方的这个角度，小微盘这个策略其实是一个非常好的一个策略。但是确实我们投资者的这个关注度并不是特别高。从我们研究下来，这是一个长期胜率非常高的一个策，因为它天然的有一个低吸高抛的一个形式，不管是万德还是东财，包括其他的一些平台，其实都有发布微盘股的一个策略指数。这个指数的话，它的成立的时间可能不太一样，但是它的整个的运行的一个策略，或者说它指数的编制规则是大同小异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01:48</w:t>
      </w:r>
    </w:p>
    <w:p>
      <w:r>
        <w:rPr>
          <w:rFonts w:ascii="等线(中文正文)" w:hAnsi="等线(中文正文)" w:cs="等线(中文正文)" w:eastAsia="等线(中文正文)"/>
          <w:b w:val="false"/>
          <w:i w:val="false"/>
          <w:sz w:val="20"/>
        </w:rPr>
        <w:t>这个指数过去20年来的一个年化收益有30%多，其实是显著的跑赢了我们其他的一些宽基指数，包括上证指数，沪深300万的权益等等。我想问一下各位基金经理，大家是怎么来理解微盘股这个策略的长期有效性的那我们先有请理想先生做一个回答。好的，感谢华宝证券给我这次机会，也感谢陈总这次的邀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02:20</w:t>
      </w:r>
    </w:p>
    <w:p>
      <w:r>
        <w:rPr>
          <w:rFonts w:ascii="等线(中文正文)" w:hAnsi="等线(中文正文)" w:cs="等线(中文正文)" w:eastAsia="等线(中文正文)"/>
          <w:b w:val="false"/>
          <w:i w:val="false"/>
          <w:sz w:val="20"/>
        </w:rPr>
        <w:t>各位投资者大家晚上好，我跟大家首先说一下这个微盘有效性。首先说这个有效性之前，我想先说一下万得微盘日平等权。拿这个作为举例，从它的构建方式先简单说一下，让大家比较好的理解它的收益来源。首先万得微盘日平等权这个指数构建首先要剔除掉STCSC这些有博弈瑕疵的股票。其次他就很简单就选择全市场最小的400只股票，而且每天去调仓。那么从这样的一个构建方式来看，很明显它的收益来源就有两个非常明显的风格特征了。第一个风格的特征就是小。这个小盘在A股市场上面可以说是一个长期有效的一个风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03:13</w:t>
      </w:r>
    </w:p>
    <w:p>
      <w:r>
        <w:rPr>
          <w:rFonts w:ascii="等线(中文正文)" w:hAnsi="等线(中文正文)" w:cs="等线(中文正文)" w:eastAsia="等线(中文正文)"/>
          <w:b w:val="false"/>
          <w:i w:val="false"/>
          <w:sz w:val="20"/>
        </w:rPr>
        <w:t>其次，它就是一个反转的这么的一个风格。因为全市场最小的400只，而且你每天调仓，意思是什么呢？因为意思就是说要不然这只股票就是跌下来的，使得它是最小的400只，要不然就是别的股票都涨上去了，这只股票没有涨，那么它就是属于最小的400只。从这个逻辑上来说，它就呈现了一个明显的一个反转特征。反转这个交易，长期来看也是A股上非常有效的这么一个风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03:45</w:t>
      </w:r>
    </w:p>
    <w:p>
      <w:r>
        <w:rPr>
          <w:rFonts w:ascii="等线(中文正文)" w:hAnsi="等线(中文正文)" w:cs="等线(中文正文)" w:eastAsia="等线(中文正文)"/>
          <w:b w:val="false"/>
          <w:i w:val="false"/>
          <w:sz w:val="20"/>
        </w:rPr>
        <w:t>所以说，如果从大类风格上来看，这个策略它长期有效主要的收益来源归因来说，就是以刚刚说的一个是小，一个就是反转。这两个东西它对总体上收益的来源的贡献有多大呢？我们这边长期来看，它贡献基本上是均等，可能反转收益反转交易的收益会更高一些。但是它的年度分布上，确实是有很大的差异的。比如说在2021年的小盘风格就比较好，那么整个2021年它的小盘对这个微盘的策略的影响就比较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04:26</w:t>
      </w:r>
    </w:p>
    <w:p>
      <w:r>
        <w:rPr>
          <w:rFonts w:ascii="等线(中文正文)" w:hAnsi="等线(中文正文)" w:cs="等线(中文正文)" w:eastAsia="等线(中文正文)"/>
          <w:b w:val="false"/>
          <w:i w:val="false"/>
          <w:sz w:val="20"/>
        </w:rPr>
        <w:t>那么有些年份，比如说2018年，整体上来看那一年的小盘风格其实是表现不好的。但是因为我们对这些对底下的这400支股票不断的进行一个反转交易，或者说就是高抛低吸，所以也是获得了足够的收益。所以整体上来看，2018年的收益也是不错的，所以说他收益来源于两方面，所以他就呈现出一个互补的一个特性。所以说他的一个整体上来说，它的收益来源有两方面，并且每一个收益来源长期来看都还不错。所以我觉得这个是这个策略长期有效性的一个最基本的一个基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05:08</w:t>
      </w:r>
    </w:p>
    <w:p>
      <w:r>
        <w:rPr>
          <w:rFonts w:ascii="等线(中文正文)" w:hAnsi="等线(中文正文)" w:cs="等线(中文正文)" w:eastAsia="等线(中文正文)"/>
          <w:b w:val="false"/>
          <w:i w:val="false"/>
          <w:sz w:val="20"/>
        </w:rPr>
        <w:t>回顾这个策略表现不好的年份，比如说17年和2和19年。这两年其实回顾到当年来看，我觉得他表现不好的原因，就是市场上如果有中长期的资金，有显著的风险偏好，持续的进行某种风格的炒作的话，那么这个小微盘就表现不好了。比如说17年，17年如果回归到当年，那是一个外资持续流入的一个年份。而且外资它具有明显的一个风险的一个偏好，那就是一个大盘龙头的一个风险偏好。既然它是大盘龙头，所以说那你小盘可能是受到一定的压力。其次他持续的买入大盘当中，对你的反转的逻辑也是一种伤害。所以17年整体上来说微盘的表现就不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05:58</w:t>
      </w:r>
    </w:p>
    <w:p>
      <w:r>
        <w:rPr>
          <w:rFonts w:ascii="等线(中文正文)" w:hAnsi="等线(中文正文)" w:cs="等线(中文正文)" w:eastAsia="等线(中文正文)"/>
          <w:b w:val="false"/>
          <w:i w:val="false"/>
          <w:sz w:val="20"/>
        </w:rPr>
        <w:t>那么19年发生了什么事呢？19年其实是整体上机构抱团了中国核心资产这么一个概念的一个时间阶段。可以看到这个逻辑，无论是他这个核心资产，因为也是偏大，所以说而且它是持续的买入核心资产。所以说整体上来说，你的一个小盘反转的逻辑，它也是会受到一定伤害的。所以整体上来说，如果这两者没有受到很大的一个强有力的这样的一个制约的话，小微盘我觉得它的底层的逻辑一直是成立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06:35</w:t>
      </w:r>
    </w:p>
    <w:p>
      <w:r>
        <w:rPr>
          <w:rFonts w:ascii="等线(中文正文)" w:hAnsi="等线(中文正文)" w:cs="等线(中文正文)" w:eastAsia="等线(中文正文)"/>
          <w:b w:val="false"/>
          <w:i w:val="false"/>
          <w:sz w:val="20"/>
        </w:rPr>
        <w:t>那么拿最近一段时间小盘我觉得表现中长期有一定压力，就是去年的一个三季度。去年三季度发生一个什么事呢？就是从年初的整体上的这种AI的这种应用不断的落地，还有这个AI算力和半导体成长风格，整体上市场对这个东西的一个追捧。整体你像那个季度，如果我没记错的话，那个季度创业板还有这个科创50，基本上都是50%左右的这么一个涨幅的一个成长明确的一个成长风格的一个，而且是一个偏大盘成长风格的一个持续的资金流入。所以在这种时候可以看一段时间，整体上这种成长股大概涨了50%的情况下，那个季度微盘其实基本上就是横着的，横着没有太高的这样一个收益。所以说我们在把这个眼光落实到现在这个节点上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07:34</w:t>
      </w:r>
    </w:p>
    <w:p>
      <w:r>
        <w:rPr>
          <w:rFonts w:ascii="等线(中文正文)" w:hAnsi="等线(中文正文)" w:cs="等线(中文正文)" w:eastAsia="等线(中文正文)"/>
          <w:b w:val="false"/>
          <w:i w:val="false"/>
          <w:sz w:val="20"/>
        </w:rPr>
        <w:t>我觉得在站在现在这个节点上来看，我觉得未来一段时间市场的这样的一个资金风格，我们也是观察到，因为这个月的成长股其实是表现的比较好的，而且我们的动量的风格是也是创了一个历史的一个比较高的点。所以我觉得这样的一个成长风格的持续，可能会受到一定的这样的一个压力。所以我觉得未来我觉得这个微盘的博弈价值，还是非常值得去关注和配置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08:09</w:t>
      </w:r>
    </w:p>
    <w:p>
      <w:r>
        <w:rPr>
          <w:rFonts w:ascii="等线(中文正文)" w:hAnsi="等线(中文正文)" w:cs="等线(中文正文)" w:eastAsia="等线(中文正文)"/>
          <w:b w:val="false"/>
          <w:i w:val="false"/>
          <w:sz w:val="20"/>
        </w:rPr>
        <w:t>以上就是我的这边的一个观点，是，好，谢谢李总的这个观点的分享。实在不好意思，我们天天直播间的客户，刚才可能是技术原因，我们前前面的开场这个环节可能有一些朋友没有听到，我做一个简单的一个回顾。我们现在已经开始正式的跟几位基金经理做一个交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08:36</w:t>
      </w:r>
    </w:p>
    <w:p>
      <w:r>
        <w:rPr>
          <w:rFonts w:ascii="等线(中文正文)" w:hAnsi="等线(中文正文)" w:cs="等线(中文正文)" w:eastAsia="等线(中文正文)"/>
          <w:b w:val="false"/>
          <w:i w:val="false"/>
          <w:sz w:val="20"/>
        </w:rPr>
        <w:t>我们抛出的第一个问题是从我们投顾方的角度。万得微盘就微盘股策略其实是一个非常好的一个长期胜率非常高的一个策略。他可能是一个非常符合我们天然的一个低吸高抛的这样一个策略。无论是万德还是东方财富的微盘股指数，过去20年都有一个年化30%以上的这样的一个收益显著的跑赢。我们常见的一些宽基指数，比如说上证指数、沪深300万得全A等等我抛出的第一个问题就是看各位基金经理怎么认为这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09:09</w:t>
      </w:r>
    </w:p>
    <w:p>
      <w:r>
        <w:rPr>
          <w:rFonts w:ascii="等线(中文正文)" w:hAnsi="等线(中文正文)" w:cs="等线(中文正文)" w:eastAsia="等线(中文正文)"/>
          <w:b w:val="false"/>
          <w:i w:val="false"/>
          <w:sz w:val="20"/>
        </w:rPr>
        <w:t>微盘策略的一个长期有效性。刚才李总其实把这个微盘股长期趋势向上的一个原因归结为了两点。第一点是小市值因子的一个长期有效性。第二就是反转因子的一个长期有效性，我们把这个问题同样抛向我们惠安基金的基金经理刘总，刘总你好。谢谢主持人。感谢华宝证券的邀请，然后也感谢李总的邀请，我是华安基金的刘玉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09:40</w:t>
      </w:r>
    </w:p>
    <w:p>
      <w:r>
        <w:rPr>
          <w:rFonts w:ascii="等线(中文正文)" w:hAnsi="等线(中文正文)" w:cs="等线(中文正文)" w:eastAsia="等线(中文正文)"/>
          <w:b w:val="false"/>
          <w:i w:val="false"/>
          <w:sz w:val="20"/>
        </w:rPr>
        <w:t>刚才李总这个问题其实也是怎么说也是我们其实和我们的思考有一部分是相合的。就是说微盘股的长期收益，其实首先一部分肯定在于小市值，这个是毋庸置疑的。而且这个小市值的话在A股其实长期有溢价的。当然对于溢价，它可能不是在时间维度上非常均匀的工作。但总体来说，其实如果说从一个比如说三年或者五年的滚动周期来看，几小时一家的现象还是非常明显的。所以这一块的话，就微盘股它确实是有一部分出来源来自于小时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10:17</w:t>
      </w:r>
    </w:p>
    <w:p>
      <w:r>
        <w:rPr>
          <w:rFonts w:ascii="等线(中文正文)" w:hAnsi="等线(中文正文)" w:cs="等线(中文正文)" w:eastAsia="等线(中文正文)"/>
          <w:b w:val="false"/>
          <w:i w:val="false"/>
          <w:sz w:val="20"/>
        </w:rPr>
        <w:t>然后第二部分刚才李永强说是均值回复，或者说是就反转。然后我在此基础上再补充一点，其实我觉得是一个估值的修复，也就是微盘股里面其实有很多，怎么说在各行各业里面的小公司，这些公司他们的一个估值水平，其实相对于一些龙头企业，或者说相对于整个A股的公司，他们其实是有流动性折价的。虽然这些小公司大家可能第一是关注度不高，第二是机构认可度不高，第三就是机构的参与度不高，导致了他们这个故事长期来说可能是在一个比行业中位数，或者说比A股市值的整体中位数的估值水平较低的一个情况。那这些公司里面如果是他是做事情的那些公司，他们的一个业绩或者说他们的一些闪光点一旦被市场发现之后，那后续的一个估值修复的这个过程，其实也是我们能够从微盘股中获取的一个收益来源。也就是说其实我再补充一点，就是他的一个大家以为估值修复的钱。所以在这种情况下，这个收益的话其实就这三个收益，一个是市值应得收益，一个是均值回复就反转应得收益，再加上估值修复也就价值应得。收益。其实这些收益其实都是和盈利的景气关联度相对来说，或者说是和宏观经济的相关性是比较低的那这块的话就是说他其实是更依赖于这些公司底层的一些逻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11:49</w:t>
      </w:r>
    </w:p>
    <w:p>
      <w:r>
        <w:rPr>
          <w:rFonts w:ascii="等线(中文正文)" w:hAnsi="等线(中文正文)" w:cs="等线(中文正文)" w:eastAsia="等线(中文正文)"/>
          <w:b w:val="false"/>
          <w:i w:val="false"/>
          <w:sz w:val="20"/>
        </w:rPr>
        <w:t>所以这块的话就随着GDP的波动，它的一个波动相对来会小一些。这三个因子叠加起来，在小市值或者微盘股这些领域，他们联合起来起作用的一个总体的时间窗口，或者说总体的一个幅度其实比较大的那三者的共振导致说微盘股的收益长期来说是比较有效的，或者按照微盘股指数来看，可能年化超过30%，然后这些怎么说呢？就这些因子尤其是在当流动性相对来说比较充裕，然后通胀和PMI较弱，而且微盘的估值相对于全A估值不算高的时候，那微盘股的策略其实相对来说更高的。而且在这个领域，就微盘股领域如果说通过量化的一些方式，我们规则化去再平衡和捕捉对面的一些因此或者特定的因子表现，再叠加它的一些可能一些就收益比较高的一些叫做右尾个股的显著贡献。那其实这个收益从长期来看，我们觉得非常好的一个贝塔。这个是我理解的微盘股或者说微盘指数它的一个收入来源。以上，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13:01</w:t>
      </w:r>
    </w:p>
    <w:p>
      <w:r>
        <w:rPr>
          <w:rFonts w:ascii="等线(中文正文)" w:hAnsi="等线(中文正文)" w:cs="等线(中文正文)" w:eastAsia="等线(中文正文)"/>
          <w:b w:val="false"/>
          <w:i w:val="false"/>
          <w:sz w:val="20"/>
        </w:rPr>
        <w:t>好的，感谢刘总的这个分享。我跟大家做一个总结，刚才刘总在李总的这个基础之上增加了补充了一个理由。就是讲整个我们小微盘的这些公司，它其实长期的资金的关注度不够。所以它里面其实蕴含了大量的估值修复的这样的一个机会。同时的话，这样的一个策略长期来看跟宏观的相关性比较低。相应来说的话，它是能够长期穿越经济周期的这样的一个策略。好，我我们同样把这个问题抛给我们东财基金的邱总，邱总你好，你好，感谢陈总的邀请，谢谢刚才的两位基金经理，李总和刘总也是已经讲了，把这个问题也是论述的非常完善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13:52</w:t>
      </w:r>
    </w:p>
    <w:p>
      <w:r>
        <w:rPr>
          <w:rFonts w:ascii="等线(中文正文)" w:hAnsi="等线(中文正文)" w:cs="等线(中文正文)" w:eastAsia="等线(中文正文)"/>
          <w:b w:val="false"/>
          <w:i w:val="false"/>
          <w:sz w:val="20"/>
        </w:rPr>
        <w:t>然后我这边，就是再补充这一点，就我自己个人的一些思考，就是我认为这个微盘股指数，它其实并不是传统意义上的。比如说像沪深三百、中证500这样的一种静态的一种指数，并不是静态的一篮子股票，而是一个不断对成分股进行高抛低吸的一个交易策略。所以说与其叫这个微盘股指数的，还不如叫这个微盘股这个策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14:18</w:t>
      </w:r>
    </w:p>
    <w:p>
      <w:r>
        <w:rPr>
          <w:rFonts w:ascii="等线(中文正文)" w:hAnsi="等线(中文正文)" w:cs="等线(中文正文)" w:eastAsia="等线(中文正文)"/>
          <w:b w:val="false"/>
          <w:i w:val="false"/>
          <w:sz w:val="20"/>
        </w:rPr>
        <w:t>那么它有一个什么样一个特性呢？就可以做一个可能可能可以做一个比喻，它就可以类似于一个量化私募的一个产品。比如说像一个中证1000指数增强的一个私募产品。我们知道这个中证1000指数在过去的十几年的时间里，它是一个区间震荡，然后它的这个估值也是在一个区间去波动。但是我一个优秀的产品，一个指数增强产品，它的一个净值，可以不断的一个创新高。这个创新高的一个来源，主要就是这个超额收益。所以说它可以同时解释为什么说这个微盘股指数。比如说我们看从2019年到现在，它的一个PB的估值水平一直是介于1.5倍到这个三倍之间，进行一个区间的一个波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15:09</w:t>
      </w:r>
    </w:p>
    <w:p>
      <w:r>
        <w:rPr>
          <w:rFonts w:ascii="等线(中文正文)" w:hAnsi="等线(中文正文)" w:cs="等线(中文正文)" w:eastAsia="等线(中文正文)"/>
          <w:b w:val="false"/>
          <w:i w:val="false"/>
          <w:sz w:val="20"/>
        </w:rPr>
        <w:t>比如说从估值上，微盘股指数并没有创新高。但是微盘股策略这个策略它的一个净值，我们可以看到，过去那么多年也是创造了一个非常优秀的一个回报。这个其中的一个核心的来源，我们认为就是这个超额收益的部分。也就是说相较于传统的这个静态指数的基础上，我们每日进行高抛低吸的这样一个操作，带来的一个交易的这样一个阿尔法。那么这样一个超额收益大概到底是多少呢？我们也测算了一下，就是和这里的这个结论也是比较类似，也就是年化30%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15:50</w:t>
      </w:r>
    </w:p>
    <w:p>
      <w:r>
        <w:rPr>
          <w:rFonts w:ascii="等线(中文正文)" w:hAnsi="等线(中文正文)" w:cs="等线(中文正文)" w:eastAsia="等线(中文正文)"/>
          <w:b w:val="false"/>
          <w:i w:val="false"/>
          <w:sz w:val="20"/>
        </w:rPr>
        <w:t>那这样一个超额收益有什么样的特点呢？就是说它非常的稳定。我们看过去的十几年，基本上最少的一年也有十几个点、20个点以上。也就是说它每年都可以带来一个正常的一个超额收益。而正是这样一个超额收益为这个策略本身的一个净值提供了一个安全垫。比如说我们去看比较早期的时候，比如说从17年18年就归盘股策略表现比较差的时候，其实那两年它的这个超额收益仍然是非常好的。年化三十。那微盘股的估值大概是腰斩，甚至是跌掉了60%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16:27</w:t>
      </w:r>
    </w:p>
    <w:p>
      <w:r>
        <w:rPr>
          <w:rFonts w:ascii="等线(中文正文)" w:hAnsi="等线(中文正文)" w:cs="等线(中文正文)" w:eastAsia="等线(中文正文)"/>
          <w:b w:val="false"/>
          <w:i w:val="false"/>
          <w:sz w:val="20"/>
        </w:rPr>
        <w:t>但是这个策略本身并没有太大的回撤，然后主要是通过这个超额就给了一个安全垫。那比如说再比如说像最近几年，我们可以看到，它每年的一个收益都是相对的是比较平稳。从2019年至今，是连续七年的时间都是提供了一个正收益。这背后就主要是来源于它的一个交易的这样一个超额收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16:52</w:t>
      </w:r>
    </w:p>
    <w:p>
      <w:r>
        <w:rPr>
          <w:rFonts w:ascii="等线(中文正文)" w:hAnsi="等线(中文正文)" w:cs="等线(中文正文)" w:eastAsia="等线(中文正文)"/>
          <w:b w:val="false"/>
          <w:i w:val="false"/>
          <w:sz w:val="20"/>
        </w:rPr>
        <w:t>我们还观察到一个特点，就是说它这个交易的超额收益，其实并没有因为所谓的比如说我们的这个市场风格，包括说我们这个监管的变化而变化。我们如果去看它每年的这样一个超额收益，在十几年前，就是2010年左右的时候，可能每年在30%左右。然后我们再去看，市场经过了这么大的一个变化，到了最近两三年仍然是每年30%左右。所以说他这个超额收益是跨过了这样一个牛市跟熊市的这样一个波动。它是相对来说仍然是我们从历史上来看是比较稳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17:29</w:t>
      </w:r>
    </w:p>
    <w:p>
      <w:r>
        <w:rPr>
          <w:rFonts w:ascii="等线(中文正文)" w:hAnsi="等线(中文正文)" w:cs="等线(中文正文)" w:eastAsia="等线(中文正文)"/>
          <w:b w:val="false"/>
          <w:i w:val="false"/>
          <w:sz w:val="20"/>
        </w:rPr>
        <w:t>这个微盘策略，我个人对他理解就类似于格雷厄姆的一个烟蒂投资法。就是说我们去市场上找一批市值最小的，最被大家忽视的。可能估值也因为这些比如小市值，流动性折价等等一些因素有一定的折价。这个时候我们去系统性的布局一批股票。每当一些标的被市场所重新认可的时候，我们就把它抛掉，然后再重新去捡另外的一些烟蒂。通过这样一些烟蒂的一些滚动的，我们去做这样一个超额收益。就是这样一个超额收益的因素，就是保证了这样一个策略，从长期来看是比较有效的一个策略。这是我个人的想法，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18:15</w:t>
      </w:r>
    </w:p>
    <w:p>
      <w:r>
        <w:rPr>
          <w:rFonts w:ascii="等线(中文正文)" w:hAnsi="等线(中文正文)" w:cs="等线(中文正文)" w:eastAsia="等线(中文正文)"/>
          <w:b w:val="false"/>
          <w:i w:val="false"/>
          <w:sz w:val="20"/>
        </w:rPr>
        <w:t>好，感谢裘总的解答。我把裘总的这个解答概括成一点，就在前边两位基金经理的这个分享的基础之上我们的裘总其实是把金这个微盘股指数，把它从一个静态的静态持有的一个我们常见的一些宽基指数，去把它进化成了一个其实是一个投资策略。进一步的把它从收益的角度上面来说，拆除了这个交易的一个贡献，我印象中非常非常深周总给过我一个图，就是他把这个微盘股指数来除以微盘股整体的动态的一个PP水平，这两者的这个比值，其实是一个非常稳健的长期趋势向上的这样的一个斜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19:03</w:t>
      </w:r>
    </w:p>
    <w:p>
      <w:r>
        <w:rPr>
          <w:rFonts w:ascii="等线(中文正文)" w:hAnsi="等线(中文正文)" w:cs="等线(中文正文)" w:eastAsia="等线(中文正文)"/>
          <w:b w:val="false"/>
          <w:i w:val="false"/>
          <w:sz w:val="20"/>
        </w:rPr>
        <w:t>我们都知道，一个投资它的这个收益其实可以有几部分来构成。第一部分就是我们投资上市公司的话，那就是企业的盈利。第二块的话，就是这个上市公司它本身的估值的一个扩张。第三部分的话，其实就是我通过交易来赚取这样的一个超额收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19:22</w:t>
      </w:r>
    </w:p>
    <w:p>
      <w:r>
        <w:rPr>
          <w:rFonts w:ascii="等线(中文正文)" w:hAnsi="等线(中文正文)" w:cs="等线(中文正文)" w:eastAsia="等线(中文正文)"/>
          <w:b w:val="false"/>
          <w:i w:val="false"/>
          <w:sz w:val="20"/>
        </w:rPr>
        <w:t>对于微盘股这样一个非常特殊的一个门类，大家都都非常有一个这样的一个惯性的一个认知。都认为事实上是指特别小的这些上市公司，它是没有投资价值的，他这些公司的业绩非常的差。所以我们就也是类似的这样的一个观察的结果。就是这批公司其实长期来看盈利并不能贡献一个稳定的一个收益。同时的话估值，我们拿PB来看的话，这些公司的这个估值其实这一二十年间它并没有一个明显的一个扩张。那这样一来看的话，我们微盘股这样的策略长期的它的所以的的确确主要来自于交易。这个交易其实也是刚才两位基金经理提反复提到的这样的一个反转和估值的一个修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20:09</w:t>
      </w:r>
    </w:p>
    <w:p>
      <w:r>
        <w:rPr>
          <w:rFonts w:ascii="等线(中文正文)" w:hAnsi="等线(中文正文)" w:cs="等线(中文正文)" w:eastAsia="等线(中文正文)"/>
          <w:b w:val="false"/>
          <w:i w:val="false"/>
          <w:sz w:val="20"/>
        </w:rPr>
        <w:t>我们从我们的这个头部方来说的话，我们对微盘股这个策略的关注是时间是蛮久了。从市场上最早的一批做微盘股的一个策略的基金公募基金开始，我们就已经关注到了这样的一个策略。我们其实也把这样微盘股的这样的一个策略，把它定义成是啊赚交易对手的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20:32</w:t>
      </w:r>
    </w:p>
    <w:p>
      <w:r>
        <w:rPr>
          <w:rFonts w:ascii="等线(中文正文)" w:hAnsi="等线(中文正文)" w:cs="等线(中文正文)" w:eastAsia="等线(中文正文)"/>
          <w:b w:val="false"/>
          <w:i w:val="false"/>
          <w:sz w:val="20"/>
        </w:rPr>
        <w:t>听过我们之前对多元资产分享的这个朋友应该知道，我们其实替大家总结了三类长期来看能够稳相对稳健的赚钱的这样的一个投资方式。我们这是啊引用的郎永平先生的这样的一个对于股票投资的一个三种赚钱方式，我们把它也应用到了大类资产上面。第一种的话就是生息资产，就是赚企业盈利的钱。包括一些高分红的股票，包括经营非常稳健的这种上市公司的股票。然后同时的话也包括这些公司发行的一些债券。因为只有企业能够稳定的赚钱了，他才能够定期的支付利息和股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21:14</w:t>
      </w:r>
    </w:p>
    <w:p>
      <w:r>
        <w:rPr>
          <w:rFonts w:ascii="等线(中文正文)" w:hAnsi="等线(中文正文)" w:cs="等线(中文正文)" w:eastAsia="等线(中文正文)"/>
          <w:b w:val="false"/>
          <w:i w:val="false"/>
          <w:sz w:val="20"/>
        </w:rPr>
        <w:t>第二部分的话，就是赚交易对手的钱。我们进一步把这一部分分成了两种，一种叫赚认知差的钱，理性的人赚非理性人的钱。第二块的话是这个信息差的钱，有信息的人赚没有信息的钱。最后一部分就是央行放水的钱。我们在交易型资产里面就赚别人的钱里面其中认知差的这一部分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21:37</w:t>
      </w:r>
    </w:p>
    <w:p>
      <w:r>
        <w:rPr>
          <w:rFonts w:ascii="等线(中文正文)" w:hAnsi="等线(中文正文)" w:cs="等线(中文正文)" w:eastAsia="等线(中文正文)"/>
          <w:b w:val="false"/>
          <w:i w:val="false"/>
          <w:sz w:val="20"/>
        </w:rPr>
        <w:t>我们的当时举的例子就是我们的微盘股策略。我们认为这里面其实越小的这些公司，上市公司的质地越差。这些公司其实它的主流的长期资本对它的这个定价是不足的那里面反而容易产生一些非理性的行为，因为他本身没有这个基本面做支撑，最容易被炒作。那炒作的这样资金大家说有没有投资价值？我们认为它没有投资价值，但是它有交易价值。就所有的这个投资，大家不能简单的认为说，我投一个基本面特别好的上市公司，买入并长期持有是唯一可行的投资策略，我们其实一直不是这么认为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22:17</w:t>
      </w:r>
    </w:p>
    <w:p>
      <w:r>
        <w:rPr>
          <w:rFonts w:ascii="等线(中文正文)" w:hAnsi="等线(中文正文)" w:cs="等线(中文正文)" w:eastAsia="等线(中文正文)"/>
          <w:b w:val="false"/>
          <w:i w:val="false"/>
          <w:sz w:val="20"/>
        </w:rPr>
        <w:t>我们觉得除了这之外，我们有一些能够稳定的赚取，不管是信息差还是认知差的这种交易的这种钱的策略。我们认为也是非常值得去做投资的那但是，对于我们普通老百姓来说的话，去复制这样的一个指数，或者去跟上这样的一个高频交易的这样的一个策略是非常之困难的。所以的话，我们的公募基金，我们的这个投顾方其实给大家了一个非常好的一个解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22:43</w:t>
      </w:r>
    </w:p>
    <w:p>
      <w:r>
        <w:rPr>
          <w:rFonts w:ascii="等线(中文正文)" w:hAnsi="等线(中文正文)" w:cs="等线(中文正文)" w:eastAsia="等线(中文正文)"/>
          <w:b w:val="false"/>
          <w:i w:val="false"/>
          <w:sz w:val="20"/>
        </w:rPr>
        <w:t>方案。那么我们进入第二个话题，不得不承认，微盘股这个策略虽然长期来看收益非常好，而且它因为小知识因子也好，反转因子也好，而且它本身也是一个高频交易的一个策略，不同不停的在轮换持仓的这些股票，使得它的这个长期趋势，业绩趋势向上。但是，不得不承认它的波动还是非常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23:05</w:t>
      </w:r>
    </w:p>
    <w:p>
      <w:r>
        <w:rPr>
          <w:rFonts w:ascii="等线(中文正文)" w:hAnsi="等线(中文正文)" w:cs="等线(中文正文)" w:eastAsia="等线(中文正文)"/>
          <w:b w:val="false"/>
          <w:i w:val="false"/>
          <w:sz w:val="20"/>
        </w:rPr>
        <w:t>印象当中非常深刻的是在20年初的时候，这样的一个策略，其实当时有一个，接近腰斩的一个呃，一个一个情况，就是微盘股的指数。当时的一个环境是这个监管对量化私募，包括DMA的一些策略的一些管制，然后再叠加了一些对于两市来说，对于A股来说，它本身的交易量非常的不知不活跃。有监管的影响，再加上微观层面的一个流动性性的一个瞬间的一个消失。整个微盘股的指数有一个比较大的一个一个回撤。</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23:41</w:t>
      </w:r>
    </w:p>
    <w:p>
      <w:r>
        <w:rPr>
          <w:rFonts w:ascii="等线(中文正文)" w:hAnsi="等线(中文正文)" w:cs="等线(中文正文)" w:eastAsia="等线(中文正文)"/>
          <w:b w:val="false"/>
          <w:i w:val="false"/>
          <w:sz w:val="20"/>
        </w:rPr>
        <w:t>那同时的话，我们其实也有给大家做一个统计。就是从历史上来看，过去二十多年微盘股每年年的年底的12月份到次年的一月，还有每年的四月份，其实都有概率比较大的概率会有回撤。而且在这些月份的整个投资的胜率是非常低的，而且平均收益也非常低。所以在这个微盘股的这个投资圈子里面，有个说法，就微盘股有日历效应，也就是说在这几个容易下跌的月份买入的话，投资胜率更高。那么我就想问几位基金经理，从你们的观察来看，微盘股这样的一个策略需不需要择时？如果需要的话，如何来进行择时？另外就是微盘股这个策略的风险都有哪些，哪些这个市场环境对于微盘股是不利的，我们同样还是先把这个问题抛给我们，李翔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24:30</w:t>
      </w:r>
    </w:p>
    <w:p>
      <w:r>
        <w:rPr>
          <w:rFonts w:ascii="等线(中文正文)" w:hAnsi="等线(中文正文)" w:cs="等线(中文正文)" w:eastAsia="等线(中文正文)"/>
          <w:b w:val="false"/>
          <w:i w:val="false"/>
          <w:sz w:val="20"/>
        </w:rPr>
        <w:t>好的，陈总是这样，我们我们这一块，我是这么考虑这个问题的。因为首先万得微盘日平等权这个指数，它是一个年化30个点的这么一个指数，它是一个非常强势指数。所以在这种强势指数数往往来看，它不适合做过多的择时。但是由于这个指数波动很大，它需要去注意一些风险。我们对市场的这个风险的理解，更多的我们从量化角度上是跟综从市场的一个风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25:02</w:t>
      </w:r>
    </w:p>
    <w:p>
      <w:r>
        <w:rPr>
          <w:rFonts w:ascii="等线(中文正文)" w:hAnsi="等线(中文正文)" w:cs="等线(中文正文)" w:eastAsia="等线(中文正文)"/>
          <w:b w:val="false"/>
          <w:i w:val="false"/>
          <w:sz w:val="20"/>
        </w:rPr>
        <w:t>我们是怎么跟踪这个风格呢？就拿一个大小盘来举例，我们是把市场整个按照大小盘分成N组，这个N可以是十也可以是20，这对结论的影响都不大。我们拿最小的一组的收益去减最大一组的收益。然后我们通过半衰期加权，再对结果进行一个标准化。因为必须要标准化，否则因为它是一个长期有效，它就是倾斜这样左上方的一条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25:28</w:t>
      </w:r>
    </w:p>
    <w:p>
      <w:r>
        <w:rPr>
          <w:rFonts w:ascii="等线(中文正文)" w:hAnsi="等线(中文正文)" w:cs="等线(中文正文)" w:eastAsia="等线(中文正文)"/>
          <w:b w:val="false"/>
          <w:i w:val="false"/>
          <w:sz w:val="20"/>
        </w:rPr>
        <w:t>那标准化之后，它就变成一个正态标准，正态分布，它历史就可比了。那我们去观察这个图像，我们就可以看到整体上A股的一个小盘的一个风格。小盘风格就是我们这里是一个小盘减大盘的一个自己对自己的一个这样的一个度量，长期都是在一个正负两倍标准差内震荡的这么一个图线。换句话说，就是说如果一旦这个小盘风格超过了两倍标准差，那么从长期来看，我们认为他在这个小盘风格上的累积风险就比较大。我举一个不太恰当的例子，就比如说就有点像是一个钟摆，这个钟摆它长期是在正负两倍标准差进行一个摆动。如果他现在已经摆到一个历史比较高的一个位置，比如说两倍标准差，你希望他继续朝更小的方向去摆动的，这样的一个博弈的价值，我们觉得就在降低。所以从风或者说从风险的角度上来说，这个时候我就不宜去更多的去配置这个微盘的或者是小盘的这个比例了。比如说就拿您刚刚说的2024年年初的这波小盘相对于大盘的回撤，如果您做了这条曲线，大家做了一条曲线就可以看到，在2023年的12月份，就是在一个月前，这个小盘相对于大盘它已经超过了两倍标准差，已经在2.5倍标准差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27:00</w:t>
      </w:r>
    </w:p>
    <w:p>
      <w:r>
        <w:rPr>
          <w:rFonts w:ascii="等线(中文正文)" w:hAnsi="等线(中文正文)" w:cs="等线(中文正文)" w:eastAsia="等线(中文正文)"/>
          <w:b w:val="false"/>
          <w:i w:val="false"/>
          <w:sz w:val="20"/>
        </w:rPr>
        <w:t>所以说从这个角度上来看，当时其实在12月份那个时候，从量化的角度或者是从量化风格的角度来看，那个时候整体上来说小盘就蕴含着相对于大盘比较高的风险。后面大家对这个呃24年的一月开始剧烈回撤的这波小盘去归因，有的时候是归因到DMIR，有的说是量化私募的一个清盘。其实我觉得更多的这个都是一个外因。一个外因，必须要通过内因才能发挥更大的一个作用。或者换句话说，你虽然那个时候有这样的一个外因，但是因为你有这样的一个内因，或者你前期积累了比较高的一个风险，所以他才会回撤的那么的剧烈，幅度才会那么的大。这个外因，往往就是一个手，它其实是加速了，或者是说使得这一进程更加的让人这个波动更加的巨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28:01</w:t>
      </w:r>
    </w:p>
    <w:p>
      <w:r>
        <w:rPr>
          <w:rFonts w:ascii="等线(中文正文)" w:hAnsi="等线(中文正文)" w:cs="等线(中文正文)" w:eastAsia="等线(中文正文)"/>
          <w:b w:val="false"/>
          <w:i w:val="false"/>
          <w:sz w:val="20"/>
        </w:rPr>
        <w:t>回到当下这个时点，这个曲线现在是一个什么情况呢？跟大家简单介绍一下。去年的三季度这个曲线建了大概是在1.75倍标准差左右，然后当时就阶段性见顶了。因为历史上看两倍是个极限值，因为去年三三季度是在1.75倍，基本上就回来了。那么回来之后，现在基本上小盘一直都是在底部磨底的这么一个阶段，现在基本上是在负一倍标准差的这么一个阶段。所以从长期的这么一个小盘减大盘这么一个风格趋势来看，我们觉得现在这个风险累积是有限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28:42</w:t>
      </w:r>
    </w:p>
    <w:p>
      <w:r>
        <w:rPr>
          <w:rFonts w:ascii="等线(中文正文)" w:hAnsi="等线(中文正文)" w:cs="等线(中文正文)" w:eastAsia="等线(中文正文)"/>
          <w:b w:val="false"/>
          <w:i w:val="false"/>
          <w:sz w:val="20"/>
        </w:rPr>
        <w:t>还有我们从另外一个角度去看这个风格，就是我们把市场上面我们这边有八个比较重要的风格。比如说价值、成长、质量这些所有的这种八个大类的风格放在一起，给他做多元的一个线性回归。那么一个风格要往上走，它更多的是一个相对强弱的一个概念。就比如说小盘开始往上走，那就意味着小盘不断赚钱，可能他这个风格会比其他的风格还要赚钱，他才会往上走。它更多的是一个风格间强弱的关系。他他不跟刚刚说的这种小盘减大盘，只是一个某一种风格的这种你就不太一样。但是无论如何，你把这个图像画了之后，你会发现这个图像任何一个风格，它也是呈现一个波动的或者阶段波动的任何一个风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29:36</w:t>
      </w:r>
    </w:p>
    <w:p>
      <w:r>
        <w:rPr>
          <w:rFonts w:ascii="等线(中文正文)" w:hAnsi="等线(中文正文)" w:cs="等线(中文正文)" w:eastAsia="等线(中文正文)"/>
          <w:b w:val="false"/>
          <w:i w:val="false"/>
          <w:sz w:val="20"/>
        </w:rPr>
        <w:t>基本上比如说拿小盘举例，它都不会长期维持在50%以上的这么一个水平。或者换句话说，小盘风格去解释市场的一个收益，它最多长期就是短期来看，它也就是解释50%，或者是短期解释60%这么一个收益。那么在这个阶段上面，他不会维持的太久了。因为任何一个风格它都有自己的一个均值回归的这么一个逻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30:04</w:t>
      </w:r>
    </w:p>
    <w:p>
      <w:r>
        <w:rPr>
          <w:rFonts w:ascii="等线(中文正文)" w:hAnsi="等线(中文正文)" w:cs="等线(中文正文)" w:eastAsia="等线(中文正文)"/>
          <w:b w:val="false"/>
          <w:i w:val="false"/>
          <w:sz w:val="20"/>
        </w:rPr>
        <w:t>那么拿最近的一个就是到今天具体把这个也这个时间段拉近到现在一段最近的一个时间点，现在是一个什么情况呢？跟大家简单的描述一个图。目前是短期小盘的强弱，从年初的基本上是零快速的涨到3月初的接近50%左右。然后由于外部的一个影响，不包括原油价格的上涨，冲突的升级，所以整体上小盘经历了一个短期一个比较大的一个回撤。那么目前这个小盘相对其他风格的强弱又回到了坐标零轴附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30:50</w:t>
      </w:r>
    </w:p>
    <w:p>
      <w:r>
        <w:rPr>
          <w:rFonts w:ascii="等线(中文正文)" w:hAnsi="等线(中文正文)" w:cs="等线(中文正文)" w:eastAsia="等线(中文正文)"/>
          <w:b w:val="false"/>
          <w:i w:val="false"/>
          <w:sz w:val="20"/>
        </w:rPr>
        <w:t>请关注公众号思维纪要社，更多纪要请加V西安20210130。所以从风格的相对强弱上来看，我们觉得小盘目前它相对于其他风格的风险是有限的。我觉得从目前来看，无论是从这个风格自己长期的风格的走势，还是这个风小盘风格相对于其他风格的走势，配置价值已经开始在逐步的凸显了。那么再结合刚刚陈总说的这个日历效应，我觉得五月他的是值得大家去关注的这么一个风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31:35</w:t>
      </w:r>
    </w:p>
    <w:p>
      <w:r>
        <w:rPr>
          <w:rFonts w:ascii="等线(中文正文)" w:hAnsi="等线(中文正文)" w:cs="等线(中文正文)" w:eastAsia="等线(中文正文)"/>
          <w:b w:val="false"/>
          <w:i w:val="false"/>
          <w:sz w:val="20"/>
        </w:rPr>
        <w:t>对陈总。好，感谢李总的解答。我把李总的对于微盘股的这样一个择时给大家做一个概括。从李总的角度来看，微盘股是一个长期趋势向上的策略。所以从大的时间周期上面来说，其实他不必去做择时。但是的话他不是一帆风顺的，他中间可能也会有剧烈的震荡。所以从微盘投资的角度上面来说，我们更应该去防范这种比较大的回撤，防范风险。李总这边的话也是通过构建了一整套的量化的模型，来跟踪整个微盘股市场的微观的结构的一个变化，来提前去预判这样的一个风险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32:21</w:t>
      </w:r>
    </w:p>
    <w:p>
      <w:r>
        <w:rPr>
          <w:rFonts w:ascii="等线(中文正文)" w:hAnsi="等线(中文正文)" w:cs="等线(中文正文)" w:eastAsia="等线(中文正文)"/>
          <w:b w:val="false"/>
          <w:i w:val="false"/>
          <w:sz w:val="20"/>
        </w:rPr>
        <w:t>我们我们同样把这个问题也抛给我们刘总，下面请刘总来回答一下，看咱们怎么认为微盘股这样的一个投资策略，长期它的择时的必要性和它的一个主要面临的风险。谢谢沈总。我们既然是这样看的，首先这个问题是否需要择时，它分为两个角度或两个维度。一方面对于投资者来说是否需要择时。第二块就是对于我们产品的供应端的，就是我们在产品运作上是不是需要择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32:53</w:t>
      </w:r>
    </w:p>
    <w:p>
      <w:r>
        <w:rPr>
          <w:rFonts w:ascii="等线(中文正文)" w:hAnsi="等线(中文正文)" w:cs="等线(中文正文)" w:eastAsia="等线(中文正文)"/>
          <w:b w:val="false"/>
          <w:i w:val="false"/>
          <w:sz w:val="20"/>
        </w:rPr>
        <w:t>这两个问题我先回答第一个问题，就是对于投资者来说，其实微盘股有个特征，叫做所谓的慢涨急跌。可能大家也听过这块的话，就是说它其实它涨的时候，可能它不是那种很强的主升浪。但是就跌起来可能就可能在比较短的时间内就都有一个比较大跌幅。所以说对投资来说，其实择时的难度其实比较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33:19</w:t>
      </w:r>
    </w:p>
    <w:p>
      <w:r>
        <w:rPr>
          <w:rFonts w:ascii="等线(中文正文)" w:hAnsi="等线(中文正文)" w:cs="等线(中文正文)" w:eastAsia="等线(中文正文)"/>
          <w:b w:val="false"/>
          <w:i w:val="false"/>
          <w:sz w:val="20"/>
        </w:rPr>
        <w:t>一方面，大家可以通过刚才就这样这样PPT上这张图上，它大家可以通过日历效应来进行一个相对来说可能低频度的择时。但是频繁的择时，其实对投资来说，第一是成本太高。第二其实怎么说，从收益和风险角度来说，也并不就得不偿失了。因为慢涨急跌意味着什么呢？慢涨急跌意味着当你出现一个很大的阴线或两根阴线的时候，那这个时候其实你的收益已经受到了比较大的损害了。那这个时候再去做投资的角度，再去做择时的话，那其实后续的性价比其实不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33:59</w:t>
      </w:r>
    </w:p>
    <w:p>
      <w:r>
        <w:rPr>
          <w:rFonts w:ascii="等线(中文正文)" w:hAnsi="等线(中文正文)" w:cs="等线(中文正文)" w:eastAsia="等线(中文正文)"/>
          <w:b w:val="false"/>
          <w:i w:val="false"/>
          <w:sz w:val="20"/>
        </w:rPr>
        <w:t>这个其实就引申到另外一个话题，就是对盘股其实在这种环境要怎么投资呢？或者说对于这种波动的特征应该怎么样投资呢？其实我们觉得对于微盘股来说，其实反而叫做倒三角形投资是一个更好的方式，就是不建议大家追高。但是如果说像它急跌出现之后，等到后续市场的一些风险因素相对来说比较粗心了，或者说达到一定的稳态重，那这个时候在底部加仓，其实性价比非常高的一个方式。这个是对投资者来说是否需要做新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34:36</w:t>
      </w:r>
    </w:p>
    <w:p>
      <w:r>
        <w:rPr>
          <w:rFonts w:ascii="等线(中文正文)" w:hAnsi="等线(中文正文)" w:cs="等线(中文正文)" w:eastAsia="等线(中文正文)"/>
          <w:b w:val="false"/>
          <w:i w:val="false"/>
          <w:sz w:val="20"/>
        </w:rPr>
        <w:t>然后在对于我们产品的供应端，其实我们运作微盘股产品时候，一般来说其实也不大会做大规模的做事。因为我们其实是想希望给投资提供一个这样的一个类工具化的产品。当然对这类工具化不是etf的这种工具，因为盘古也没有一点不大知道。然后那其实我们是希望说在这类产品它的一个贝塔特征和他的策略特征是相对来说比较稳定的那投资者想投资这块领域的时候，能够找到这些相对来说收益风险特征比较稳定的产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35:10</w:t>
      </w:r>
    </w:p>
    <w:p>
      <w:r>
        <w:rPr>
          <w:rFonts w:ascii="等线(中文正文)" w:hAnsi="等线(中文正文)" w:cs="等线(中文正文)" w:eastAsia="等线(中文正文)"/>
          <w:b w:val="false"/>
          <w:i w:val="false"/>
          <w:sz w:val="20"/>
        </w:rPr>
        <w:t>我们觉得其实是对于我们来说目标是实现的。所以这个择时的问题是分为两面的。然后再看微盘股的风险有哪些风险？其实刚才李祥总也提到了，就微盘股其实一方面肯定是有内因的。内因的话在我们看来，其实归根结底，或者说你把那些为内因，很多其实归为流动性风险。然后流动性风险，其实是受很多因素影响。大家也知道一方面比如说风险偏好，比如外部的事件，而且这个事可能包括一些宏观事件，比如像今年的每一冲突，包括一些可能政策性的风险等等，那这些其实都会流影响流动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35:51</w:t>
      </w:r>
    </w:p>
    <w:p>
      <w:r>
        <w:rPr>
          <w:rFonts w:ascii="等线(中文正文)" w:hAnsi="等线(中文正文)" w:cs="等线(中文正文)" w:eastAsia="等线(中文正文)"/>
          <w:b w:val="false"/>
          <w:i w:val="false"/>
          <w:sz w:val="20"/>
        </w:rPr>
        <w:t>而微盘股又是在A股市场上所有板块里面最具流动性的一个。怎么说一个子板块，就是说流动性一旦不好的时候，它其实是最受伤害的。但流动性好的时候，它其实基本上最先反弹的。所以它其实是一个风险偏好的一个桥头堡，或者说风向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36:12</w:t>
      </w:r>
    </w:p>
    <w:p>
      <w:r>
        <w:rPr>
          <w:rFonts w:ascii="等线(中文正文)" w:hAnsi="等线(中文正文)" w:cs="等线(中文正文)" w:eastAsia="等线(中文正文)"/>
          <w:b w:val="false"/>
          <w:i w:val="false"/>
          <w:sz w:val="20"/>
        </w:rPr>
        <w:t>所以说我们要观察微盘股的一个风险的话，其实主要是观察市场流动性就行了。而且或者说是观察市场的整个成交额的情况。如果成交额相对来说在比较高的位置，那总体来说其实这个风险其实相对来说比较可控的那反之比如说举个例子，像去24年的924之前，那市场上相对来说比较冷清。而且无论是反转因子或者价值因子，其实都是表现比较萎靡的时候。那这个时候其实微盘相对来说，它是处于一个没有那么的吸引力的一个状态。那其实大家也看到，微盘股它其实是一个高收益和高波动相辅相成的一个指数或策略指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36:57</w:t>
      </w:r>
    </w:p>
    <w:p>
      <w:r>
        <w:rPr>
          <w:rFonts w:ascii="等线(中文正文)" w:hAnsi="等线(中文正文)" w:cs="等线(中文正文)" w:eastAsia="等线(中文正文)"/>
          <w:b w:val="false"/>
          <w:i w:val="false"/>
          <w:sz w:val="20"/>
        </w:rPr>
        <w:t>这一块的话就是说我们在投资微盘股或者投资者在投资微盘股的时候，其实是要更加关注一些。就刚才说的，比如说像市场的一些资金，当然这个资金是比如说大家可以认为，就比如说剩余的流动性，包括回购的一些利率水平，包括成交额，包括市场的波动情况，包括小微盘股的拥挤度，包括一些融资的融资水平的一些情况等等。这些都可以给整个微盘股的投资提供一些佐证，或者说提供一些侧面的一些，标准，来衡量是否微盘股是处于一个过热，或者说是处于一个过冷的位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37:43</w:t>
      </w:r>
    </w:p>
    <w:p>
      <w:r>
        <w:rPr>
          <w:rFonts w:ascii="等线(中文正文)" w:hAnsi="等线(中文正文)" w:cs="等线(中文正文)" w:eastAsia="等线(中文正文)"/>
          <w:b w:val="false"/>
          <w:i w:val="false"/>
          <w:sz w:val="20"/>
        </w:rPr>
        <w:t>然后这些，其实我们觉得总体来说，其实也是和整个的微观古代历史上的计划其实是比较相符的。包括刚才李总提到，比如说像2017年的时候，如果大家有印象，当时是所谓的漂亮50和100 3000，那个时候就小盘其实非常弱的，那个时候是大盘风格，而且大盘成长风格占优。那所以说对于小盘来说，其实是非常受伤的。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38:08</w:t>
      </w:r>
    </w:p>
    <w:p>
      <w:r>
        <w:rPr>
          <w:rFonts w:ascii="等线(中文正文)" w:hAnsi="等线(中文正文)" w:cs="等线(中文正文)" w:eastAsia="等线(中文正文)"/>
          <w:b w:val="false"/>
          <w:i w:val="false"/>
          <w:sz w:val="20"/>
        </w:rPr>
        <w:t>而2020年左右那一波的话，其实除了核心资产之外，还有一个新能源是也就在一些科技主线，或者说是一些很强的投资主线非常持续的时候，那对整个市场的吸血，或者说对整个市场的一个吸睛的程度吧，其实也是很强的那这个时候对于小伙伴来说，需要靠硬件支撑的话，那其实也是比较受伤的。那在这些时候之外，其实总体来说小盘总体来说，它的一个无论是收益水平还是它的波动水平，其实都是在比较可控的范围内。所以说对投资者来说在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38:54</w:t>
      </w:r>
    </w:p>
    <w:p>
      <w:r>
        <w:rPr>
          <w:rFonts w:ascii="等线(中文正文)" w:hAnsi="等线(中文正文)" w:cs="等线(中文正文)" w:eastAsia="等线(中文正文)"/>
          <w:b w:val="false"/>
          <w:i w:val="false"/>
          <w:sz w:val="20"/>
        </w:rPr>
        <w:t>回到最初的问题，就是如果说市场处于一个很波动剧烈位置，或者说是投资质量很鲜明的时刻，那这个时候需要做一些适当的时。在此之外，大部分的时候其实会港股它的一个表现是相对而言还可以的。在这些阶段就没有太大的必要做一个大规模测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39:19</w:t>
      </w:r>
    </w:p>
    <w:p>
      <w:r>
        <w:rPr>
          <w:rFonts w:ascii="等线(中文正文)" w:hAnsi="等线(中文正文)" w:cs="等线(中文正文)" w:eastAsia="等线(中文正文)"/>
          <w:b w:val="false"/>
          <w:i w:val="false"/>
          <w:sz w:val="20"/>
        </w:rPr>
        <w:t>然后包括一些日历效应，其实也是可以参考的。因为日历效应确实是在比较长的一个时间维度，也反映了投资者的一些行为偏好。这块的话其实也是可以做一个参考，就是说在某些月份他可能相对来说是小是不适合加仓或者不适合投资的月份。那这个月份的话可能更多的要关注风险，但在其他的时刻的话，我们觉得中泰如果跟广西的性价比比较高的贝塔以上谢谢陈总感谢刘总解答。我把刘总的解答做一个概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39:53</w:t>
      </w:r>
    </w:p>
    <w:p>
      <w:r>
        <w:rPr>
          <w:rFonts w:ascii="等线(中文正文)" w:hAnsi="等线(中文正文)" w:cs="等线(中文正文)" w:eastAsia="等线(中文正文)"/>
          <w:b w:val="false"/>
          <w:i w:val="false"/>
          <w:sz w:val="20"/>
        </w:rPr>
        <w:t>首先刘总认为这个需不需要择时，需要从两个维度上面来看。首先作为基金经理来说的话，他给大家提用了一个长期去复制跟踪，甚至努力去跑赢微盘股的这样的一个策略，一个工具化的一个产品。它从投资的角度上面来说，他不会去做这样一个择时。从投资者来说，也就是这个产品或者我们投顾组合的投资者来说。其实因为微盘股它有一个慢涨急跌的这样一个属性，而且它一旦出现比较大的这种风险的时候，它的回撤还是不小的。其实也是可以适当的做一点择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40:30</w:t>
      </w:r>
    </w:p>
    <w:p>
      <w:r>
        <w:rPr>
          <w:rFonts w:ascii="等线(中文正文)" w:hAnsi="等线(中文正文)" w:cs="等线(中文正文)" w:eastAsia="等线(中文正文)"/>
          <w:b w:val="false"/>
          <w:i w:val="false"/>
          <w:sz w:val="20"/>
        </w:rPr>
        <w:t>但是如果希望通过右侧进行择时，也就是说市场已经开始跌下来了，再去做一个相应的抛出的话，可能已经为时已晚。那相对来讲的话，对于普通的投资者来说，有两种方式可以参考。另一种的话是按照倒三角的定投的方式，越跌越买来参与微盘股的一个策略。这样的话能够相对来讲比较好的买在更好的这样的一个价格。另外一方面的话，其实后面我也会讲到，大家可以来根据我们这个小微策小微策略的这样的一个发生的信号。我们其实是给我们的投顾的参与者，构建了这样的一整套的择时的这样的一个模型。跟着我们的策略的这个发射信号进行一个购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41:15</w:t>
      </w:r>
    </w:p>
    <w:p>
      <w:r>
        <w:rPr>
          <w:rFonts w:ascii="等线(中文正文)" w:hAnsi="等线(中文正文)" w:cs="等线(中文正文)" w:eastAsia="等线(中文正文)"/>
          <w:b w:val="false"/>
          <w:i w:val="false"/>
          <w:sz w:val="20"/>
        </w:rPr>
        <w:t>刘总的话也特别强调了微盘股的这样一个策略，特别是流动性。这一点的话我非常认同。就是当市场有明确的主线，或者说当市场的整个的风险偏好非常低的时候，这样的市场环境对于微盘股来说其实并不是特别的友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41:30</w:t>
      </w:r>
    </w:p>
    <w:p>
      <w:r>
        <w:rPr>
          <w:rFonts w:ascii="等线(中文正文)" w:hAnsi="等线(中文正文)" w:cs="等线(中文正文)" w:eastAsia="等线(中文正文)"/>
          <w:b w:val="false"/>
          <w:i w:val="false"/>
          <w:sz w:val="20"/>
        </w:rPr>
        <w:t>但是的话大家可能会有投资者会有疑问，当前的市场是不是AI或者是战争受益股是投资的主线。那现在的这样一个市场环境是不是不利于微盘股？但我觉得应该从另外一个角度来看，对于微盘股来说，它首先需要有市场比较热的这样的一个成交的一个热度，也就是说整个。如果是水平面在不断的提高的话，那么水涨船高，我们的微盘股策略其实也会分到他相应的这样一个资金的一个关注度。只不过说如果相对于大盘来讲，微盘股的短期的资金的关注度太高的话，那它确实有这样的一个崩盘的风险。那OK我们把同样把这样的一个问题抛给我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42:13</w:t>
      </w:r>
    </w:p>
    <w:p>
      <w:r>
        <w:rPr>
          <w:rFonts w:ascii="等线(中文正文)" w:hAnsi="等线(中文正文)" w:cs="等线(中文正文)" w:eastAsia="等线(中文正文)"/>
          <w:b w:val="false"/>
          <w:i w:val="false"/>
          <w:sz w:val="20"/>
        </w:rPr>
        <w:t>裘总你好，谢谢，谢谢陈总。关于这个问题的话，我这边是是这样思考的。首先这个微盘股是需不需要择时？怎么样择时呢？我觉得这边有两个原则可以跟大家分享。第一个是长期投资，就是前面也讲到了这个微盘股的这个策略，它类似于一个年化二三十超额收益的一个一一个指数增强产品。这个就好比是一个上市公司，它每年的这个业绩增速都是30点左右。但是它的一个估值可能是一个短期的一个大幅波动的问题，就是问你要不要投资这样一个公司。这样一个策略，其实也可以类比为一个，就是说这个策略它的一个内生的一个增速是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43:04</w:t>
      </w:r>
    </w:p>
    <w:p>
      <w:r>
        <w:rPr>
          <w:rFonts w:ascii="等线(中文正文)" w:hAnsi="等线(中文正文)" w:cs="等线(中文正文)" w:eastAsia="等线(中文正文)"/>
          <w:b w:val="false"/>
          <w:i w:val="false"/>
          <w:sz w:val="20"/>
        </w:rPr>
        <w:t>但是它短期可能这个估值会有一定的回撤，或者说它它每年都有几次比较大的回撤。我觉得首先它这个回盘的这个择时难度是比较大的。如果说我们去做一个长期投资的话，我们的话比如说拿到两三年的这样一个时间，那我们这个赚钱的这样一个胜率和赔率就会相对比较高。第二点就是这个逆向投资。这一点怎么理解？就是前面李总和刘总也讲了，微盘的这个择时难度也是比较大，是慢涨急跌。我认为这个择时的话是相对来说是比较反人性的，就是需要大家在，比如说大家的身边的亲戚朋友都没听说过这样一个策略的时候，这时候往往都是比较好的买点，或者说大家市场上对这个策略是比较悲观的时候，那说明它的一个估值已经被压缩到了极致，这个时候，也是一个相对比较好的买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44:00</w:t>
      </w:r>
    </w:p>
    <w:p>
      <w:r>
        <w:rPr>
          <w:rFonts w:ascii="等线(中文正文)" w:hAnsi="等线(中文正文)" w:cs="等线(中文正文)" w:eastAsia="等线(中文正文)"/>
          <w:b w:val="false"/>
          <w:i w:val="false"/>
          <w:sz w:val="20"/>
        </w:rPr>
        <w:t>那什么时候不能买呢？我认为是市场上大家都在讨，或者说市场上大家都在讨论这样一个策略。或者说你听到身边有亲戚朋友都来问你，这个微盘策略怎么看？这个时候往往说明这个微盘策略已经到了一个过热的一个阶段，需要去阶段性的回避。就比如说像2023年底的时候，到市场上大家对这个微盘策略的讨论热度越来越高。出现了一个过热的一个特征或者说征兆的时候，我们就反而是需要去规避。比如说适当的去降糖，我觉得是是是这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44:38</w:t>
      </w:r>
    </w:p>
    <w:p>
      <w:r>
        <w:rPr>
          <w:rFonts w:ascii="等线(中文正文)" w:hAnsi="等线(中文正文)" w:cs="等线(中文正文)" w:eastAsia="等线(中文正文)"/>
          <w:b w:val="false"/>
          <w:i w:val="false"/>
          <w:sz w:val="20"/>
        </w:rPr>
        <w:t>那么长期投资和逆向投资这两点是从投资者的角度出发的。我们自己的投资的这样一个产品，我们这样一个公募产品，我们还是主要锚定的这个工具属性为主。就是说给投资者提供一个比较稳定的，风格不漂移的这样一个工具。所以说我们这个策略本身是不怎么做的这样一个走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45:01</w:t>
      </w:r>
    </w:p>
    <w:p>
      <w:r>
        <w:rPr>
          <w:rFonts w:ascii="等线(中文正文)" w:hAnsi="等线(中文正文)" w:cs="等线(中文正文)" w:eastAsia="等线(中文正文)"/>
          <w:b w:val="false"/>
          <w:i w:val="false"/>
          <w:sz w:val="20"/>
        </w:rPr>
        <w:t>然后另外一个问题，是关于这个微盘股的这样一个风险。那么我们认为这个微盘的这个风险，就我也原来讲一点，就是我认为微盘股的这样一个，它有一个相对来说逆基本面的这样一个属性。然后这也解释了为什么说它有一个日历下，就是每年年底12月到次年的一月，还有每年的这样一个四月，大概率都会有一个回撤。</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45:26</w:t>
      </w:r>
    </w:p>
    <w:p>
      <w:r>
        <w:rPr>
          <w:rFonts w:ascii="等线(中文正文)" w:hAnsi="等线(中文正文)" w:cs="等线(中文正文)" w:eastAsia="等线(中文正文)"/>
          <w:b w:val="false"/>
          <w:i w:val="false"/>
          <w:sz w:val="20"/>
        </w:rPr>
        <w:t>那它反应是什么呢？它其实反映的是一些基本面的这样一些问题。因为微盘股的话，它的整体来说，它是作为一批市值二三十亿的这样一个公司，它的一个基本面肯定是不如这些比如说一些龙头白马股他们那么扎实的。所以说，当到了这个财报季的时候，他们的表现就会相对的这样是弱一些。所以说在这个财报季的时候，他们总会出现一定的回撤。</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45:54</w:t>
      </w:r>
    </w:p>
    <w:p>
      <w:r>
        <w:rPr>
          <w:rFonts w:ascii="等线(中文正文)" w:hAnsi="等线(中文正文)" w:cs="等线(中文正文)" w:eastAsia="等线(中文正文)"/>
          <w:b w:val="false"/>
          <w:i w:val="false"/>
          <w:sz w:val="20"/>
        </w:rPr>
        <w:t>但是又由于前面提到了它本身的一个内生的一个交易带来的这样一个超额收益非常稳定。那每次的回撤或者回调的时候，其实都是一个非常好的一个买点。这个时候就我们需要有一定的一发挥我们一定的这样一个逆向投资的这样一个一些能力。然后我们去去在一个每次回调的时候去加仓，我我我认为相对是比较好的一个点位。那么比如说像现在我们就已经站在这个四月底的这样的时间，我们这个财报期也快要结束了。我认为现在可能也是一个相对比较好的一个加仓的这样一个位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46:33</w:t>
      </w:r>
    </w:p>
    <w:p>
      <w:r>
        <w:rPr>
          <w:rFonts w:ascii="等线(中文正文)" w:hAnsi="等线(中文正文)" w:cs="等线(中文正文)" w:eastAsia="等线(中文正文)"/>
          <w:b w:val="false"/>
          <w:i w:val="false"/>
          <w:sz w:val="20"/>
        </w:rPr>
        <w:t>我这边就是好，感谢邱总的回答我把邱总的这个回答跟大家做一个概括。首先邱总认为是否尾盘需要择时的话，要从两个角度来看。首先这个策略是一个值得长期投资的策略。另外一第二第二个方面的话，从个人投资者的角度，其实这一条准则也是适用于所有的投资，就是买在无人问津处，卖在人生鼎沸时，大概是这样的一个情况。同时的话邱总也补充到了，就是咱们的微盘股的投资风险，其实可以参考我们的这个月历效应，就是每年的1月12月和4月份往往都会有一个比大跌，或者说它的投资胜率相对较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47:17</w:t>
      </w:r>
    </w:p>
    <w:p>
      <w:r>
        <w:rPr>
          <w:rFonts w:ascii="等线(中文正文)" w:hAnsi="等线(中文正文)" w:cs="等线(中文正文)" w:eastAsia="等线(中文正文)"/>
          <w:b w:val="false"/>
          <w:i w:val="false"/>
          <w:sz w:val="20"/>
        </w:rPr>
        <w:t>那背后的原因是什么呢？就是这个策略其实是你基本面的这些上市公司的有业务财务暴雷的这样的一个风险。往往在一些上市公司财报季的时候，这些公司相集中的会有一些资金的一个抛售。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47:36</w:t>
      </w:r>
    </w:p>
    <w:p>
      <w:r>
        <w:rPr>
          <w:rFonts w:ascii="等线(中文正文)" w:hAnsi="等线(中文正文)" w:cs="等线(中文正文)" w:eastAsia="等线(中文正文)"/>
          <w:b w:val="false"/>
          <w:i w:val="false"/>
          <w:sz w:val="20"/>
        </w:rPr>
        <w:t>当然这个月历效应的话，因为统计学上的这样的一个显著性，使得现在越来越多的投资微盘股的这样的一个策略的投资人，也慢慢接受了这样的一个择时信号。那就使得说在这样的相应的一些月份，不管有没有这些上市公司的暴雷，都会习惯性的先抛出这样一个，做出一个风险的一个规避。所以这一方面这样的话，也会加剧这样的一个策略在相应的一些月份的一个回撤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48:05</w:t>
      </w:r>
    </w:p>
    <w:p>
      <w:r>
        <w:rPr>
          <w:rFonts w:ascii="等线(中文正文)" w:hAnsi="等线(中文正文)" w:cs="等线(中文正文)" w:eastAsia="等线(中文正文)"/>
          <w:b w:val="false"/>
          <w:i w:val="false"/>
          <w:sz w:val="20"/>
        </w:rPr>
        <w:t>但是的话从我们头部方案，我们我可以跟大家去分享一下微盘股这个策略从成立以来，它的这样的一个回撤的一个情况。其实从投资者的角度，如果他长期这个策略是趋势向上的那我们其实中间的每一次波动，我们就应该坦然的去面对，就像纳指一样，我们都讲这个纳指其实是典型的一个牛长熊短的这样的一个市场，它也会有激烈。但是因为这样的一个指数它长期趋势向上，那投资的这个指数的投资人来讲，每次这个波动其实都是短暂的那这里我想跟大家去分享一些数据，这个数据主要是统计了万得微盘股指数从2000年成立以来，截止到25年年底的话，它的历次最大回撤的这样的一个分布情况。这样的一个数据，其实可以非常直观的跟咱们的这个投投资人来讲的话，就是非常直观的能了解这样的一个策略，它的风险到底几何，以及去出现比较大的这种回撤的这样的一个概率是多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49:10</w:t>
      </w:r>
    </w:p>
    <w:p>
      <w:r>
        <w:rPr>
          <w:rFonts w:ascii="等线(中文正文)" w:hAnsi="等线(中文正文)" w:cs="等线(中文正文)" w:eastAsia="等线(中文正文)"/>
          <w:b w:val="false"/>
          <w:i w:val="false"/>
          <w:sz w:val="20"/>
        </w:rPr>
        <w:t>首先的话，就是从正常的这样的一个指数的一个回撤大概是什么水平呢？我们认为百五以内的回撤都非常正常的。历史上大概有3分之1的时间的回撤都落在了百5以内百5以内。那百5以上的话，一直到我们30%的回撤的话，中间可能是我们微盘股的比较常见的一些回撤的，这个回落的这样的一个区间，是持续回撤的最大回撤的这样的一个持续的这样的一个时间。那其实超过30%以上回撤的概率，只有不到10%，那超过50%以上的这个回撤的概率只有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49:54</w:t>
      </w:r>
    </w:p>
    <w:p>
      <w:r>
        <w:rPr>
          <w:rFonts w:ascii="等线(中文正文)" w:hAnsi="等线(中文正文)" w:cs="等线(中文正文)" w:eastAsia="等线(中文正文)"/>
          <w:b w:val="false"/>
          <w:i w:val="false"/>
          <w:sz w:val="20"/>
        </w:rPr>
        <w:t>也就意味着说当我们去关注，不用那么复杂的去看这样一个指数，不他什么样，什么时候该买，什么时候不该买的时候。其实仅仅从指数的一个连续回撤的情况，其实就对我们的这个投资决策能起到一个非常好的一个帮助。也就是说当回撤能够突破十个点的时候，其实已经是非常好的一个加仓的一个机会。如果这个回撤能来到20以上，那更好了。所以从这个角度上面来说，再次印证了刚才刘总提到了就是我们的这样的一个倒三角定投的这样的一个方式。就是当我们其实可以给自己定一个规则，就是作为买入的一个规则。当这个指数连续回撤超过五个点的时候，就可以买一笔，超过十个点的时候可以加倍再买。然后超过十个点甚至15个点或者20个点的时候，其实就可以考虑把我们放在这样一个计划，放在这样策略的这样资金做一个集中的一个投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50:51</w:t>
      </w:r>
    </w:p>
    <w:p>
      <w:r>
        <w:rPr>
          <w:rFonts w:ascii="等线(中文正文)" w:hAnsi="等线(中文正文)" w:cs="等线(中文正文)" w:eastAsia="等线(中文正文)"/>
          <w:b w:val="false"/>
          <w:i w:val="false"/>
          <w:sz w:val="20"/>
        </w:rPr>
        <w:t>当然这里的话也要再次强调，微盘股这样的一个策略是啊中高风险的一个策略。这个股市有风险投资休息谨慎。好，那我们接下来进入第三个问题，就是无论万德的微盘股指数，还是东方财富的微盘股指数，其实都是一个非常理想的一个策略或者说一个指数。但其实并没有考虑它的这个高频换手的这样的一个交易成本。因此的话这个指数实质上是非常难跟踪甚至超越的那据我了解，市场上做这个微盘股策略的这个基金公司这个策略其实。也不是简单的复制，都会有一些独门秘籍。也是鉴于这个原因，我今天也是邀请了几位基金经理跟咱们的投资者做一个分享。大家看是不是能够分享一下自己的这个独门秘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51:38</w:t>
      </w:r>
    </w:p>
    <w:p>
      <w:r>
        <w:rPr>
          <w:rFonts w:ascii="等线(中文正文)" w:hAnsi="等线(中文正文)" w:cs="等线(中文正文)" w:eastAsia="等线(中文正文)"/>
          <w:b w:val="false"/>
          <w:i w:val="false"/>
          <w:sz w:val="20"/>
        </w:rPr>
        <w:t>同样第一个由李总来回答这个问题。好的，陈总就是我是这么想的，如果让我来设计一个微盘策略，因为刚刚你也说了，这个微盘的指数一般不考虑交易的这么一个成本，交易的费用，这些涨跌停，能不能卖出，买入这些问题。所以说，这样的一个指数又由于每天调仓，肯定是不适合像etf那样去进行一个简单跟踪的。我们这边对这个策略的设想是，我们可以做一个类似于主动选股的smart贝塔的这么一个方式，去做一个这样的一个微盘的一个策略。那么如何去设计这个策略呢？因为我们也对微盘有一些研究了，我们也看到了首先要和我们这个指数编制一样，首先要剔除ST，CST是毫无疑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52:30</w:t>
      </w:r>
    </w:p>
    <w:p>
      <w:r>
        <w:rPr>
          <w:rFonts w:ascii="等线(中文正文)" w:hAnsi="等线(中文正文)" w:cs="等线(中文正文)" w:eastAsia="等线(中文正文)"/>
          <w:b w:val="false"/>
          <w:i w:val="false"/>
          <w:sz w:val="20"/>
        </w:rPr>
        <w:t>因为这些股票我刚刚也说了，一开始就说这些股票它是有博弈瑕疵的，所以说他在博弈价值上会和其他东西弱很多，所以说我们首先要把这些东西替掉。其次我们需要通过基本面因子和量价因子打分的方式，对这些股票要进行一个打分去选股。量价类因子这边我就不赘述了，因为量价类因子无论是在那可能就是纯那些大盘沪深三百表现的不是很好，他只要到500、1000 2000，甚至是微盘股这种量价类的因子，特别是偏反转的这种因子。无论是这以前的这种基于高频，还是最近一段时间特别火的基于这种机器学习大模型，这些东西挖掘出来的这些量价的因子，其实都是非常管用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53:23</w:t>
      </w:r>
    </w:p>
    <w:p>
      <w:r>
        <w:rPr>
          <w:rFonts w:ascii="等线(中文正文)" w:hAnsi="等线(中文正文)" w:cs="等线(中文正文)" w:eastAsia="等线(中文正文)"/>
          <w:b w:val="false"/>
          <w:i w:val="false"/>
          <w:sz w:val="20"/>
        </w:rPr>
        <w:t>我这边着重说一下基本面因子。因为无论是从指数编制上，还是很多人跟很多同行去聊的话，这种基本面因子涉及到是比较少的。我们这边也用基本面因子去对这些微盘东西进行了一个实证。我们觉得是我们的结果是基本面因子很多基本面因子在微盘里面它同样也是有效的。但是非常具体的是，这些基本面因子在微盘有效的一些基本因子，往往在全球市场里面无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54:01</w:t>
      </w:r>
    </w:p>
    <w:p>
      <w:r>
        <w:rPr>
          <w:rFonts w:ascii="等线(中文正文)" w:hAnsi="等线(中文正文)" w:cs="等线(中文正文)" w:eastAsia="等线(中文正文)"/>
          <w:b w:val="false"/>
          <w:i w:val="false"/>
          <w:sz w:val="20"/>
        </w:rPr>
        <w:t>我也去看了这些在微盘里面选股有效的基本因子往往都是一些逆向因子。也就是说他也许不能帮你选择最优秀的股票，但是他可以帮你去规避一些最差的，或者说可能没有投就是博弈价值，就是说可能会被市场干掉，或者是ST的这样的一些股票，或者是他的这样的一个财报本身可能有一些瑕疵的这么一些股票。把这些股票去掉之后，剩下来的这些股票，往往长期来看这些基本面因子都是有效的那我们把这些基本面因子的打分和量价类因子的打分给他等全结合选出。最终比如说选出N只股票进行一个等权配置。这个N100和200我觉得都可以去进行一个等权配置。那么长期来看这个指数它就会有一定的一个超额收益。如果你这个N取200，大家也知道，如果这个股票数目比较多，分散的比较好的话，它相对超额收益就会低一些。但是它的稳定性就会比较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55:17</w:t>
      </w:r>
    </w:p>
    <w:p>
      <w:r>
        <w:rPr>
          <w:rFonts w:ascii="等线(中文正文)" w:hAnsi="等线(中文正文)" w:cs="等线(中文正文)" w:eastAsia="等线(中文正文)"/>
          <w:b w:val="false"/>
          <w:i w:val="false"/>
          <w:sz w:val="20"/>
        </w:rPr>
        <w:t>如果这个N取100或者更小，那么它的超额收益相对可能会比较高，但是它的波动可能相对就会比较大。我们在选择这个策略的时候，我们会根据市场的一个情况以及超出情况的去动态的去调整这个N的这么一个大小。同时我们在做一个如果我们要做一个组合的话，这个N可能还要考虑到我们个股的一个IDTV的一个问题或换手率的一个问题。因为大家也知道这些微盘股的成交量可能相对来说，如果你想支持一个比较大规模的公募基金的话，你的有些股票它的成交量是不足以支撑的。那么在这种时候，比如说就算这只股票未来表现会比较好，你的基本面因子和量因子预测也比较准确的话，可能你也配置不到那么多的量。所以我们相对也有对他进行了一个线性的一个约束。在这个线性约束的基础上，通过优化的方式，最终优化出一个N的一个这么一个一个结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56:25</w:t>
      </w:r>
    </w:p>
    <w:p>
      <w:r>
        <w:rPr>
          <w:rFonts w:ascii="等线(中文正文)" w:hAnsi="等线(中文正文)" w:cs="等线(中文正文)" w:eastAsia="等线(中文正文)"/>
          <w:b w:val="false"/>
          <w:i w:val="false"/>
          <w:sz w:val="20"/>
        </w:rPr>
        <w:t>换仓频率上面，我们其实也是考虑到我们的一个交易成本，以及我们的最终的一个组合大小，就选择了一个甜点的一个频率。换句话说就是如果你的这个组合比较小，交易的成本比较低，那么你可以进行比较高频的一个交易。比如说你隔日去进行交易，如果你的这个组合的大小已经相对比较大了，或者你的教育成本比较高的话，那我们的换仓频率可以相对的会时间会长一点。但是最长我这边测算的结果是尽量不要超过一个星期，大概是这么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57:05</w:t>
      </w:r>
    </w:p>
    <w:p>
      <w:r>
        <w:rPr>
          <w:rFonts w:ascii="等线(中文正文)" w:hAnsi="等线(中文正文)" w:cs="等线(中文正文)" w:eastAsia="等线(中文正文)"/>
          <w:b w:val="false"/>
          <w:i w:val="false"/>
          <w:sz w:val="20"/>
        </w:rPr>
        <w:t>对，陈总。好的，非常感谢林总的解答。就是从林总的角度，他的这个策略主要是靠量化的方式。他用到的因子的话，除了常见的这种高频的量价因子之外的话，李总这边非常关注这些最小的一些上市值的上市公司的基本面因子的情况。这些因子的话对他来讲主要来剔除一些有瑕疵的一些股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57:36</w:t>
      </w:r>
    </w:p>
    <w:p>
      <w:r>
        <w:rPr>
          <w:rFonts w:ascii="等线(中文正文)" w:hAnsi="等线(中文正文)" w:cs="等线(中文正文)" w:eastAsia="等线(中文正文)"/>
          <w:b w:val="false"/>
          <w:i w:val="false"/>
          <w:sz w:val="20"/>
        </w:rPr>
        <w:t>接下来这样同样的一个问题，由邱总来做一个解答。秋总，就是我这边的话和刚才的这个李总的话，我们其实从投资的角度考虑的维度其实是比较类似的。我们仍然是考虑首先是纯被动复制的话，每年大概要跑出4到5个点。在这样的一个情况下，就因为我们有那个交易成本，而这个指数本身是没有交易成本。但是我们在投资中，肯定是会有有有这样一个因素的一个存在。也就是说我们是需要去做出4到5个点的一个超额收益之后，我们才能堪堪去跑平这样一个指数。所以的话我们仍然是从这个量价因子和这个基本面的一个因子去出发。然后刚才李总说过的那些，我我我就不再重复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58:30</w:t>
      </w:r>
    </w:p>
    <w:p>
      <w:r>
        <w:rPr>
          <w:rFonts w:ascii="等线(中文正文)" w:hAnsi="等线(中文正文)" w:cs="等线(中文正文)" w:eastAsia="等线(中文正文)"/>
          <w:b w:val="false"/>
          <w:i w:val="false"/>
          <w:sz w:val="20"/>
        </w:rPr>
        <w:t>然后我可能这边再再补充一点，就是关于这个基本面的这样一个因子，我们除了发现他可能在于剔除之外的话，我们还会去做一个季节性的这样一个变化。也就是说我们去会在这个财报期和这个业绩真空期，我们会去有一定的这样一个不同的这样一个处理方式。因为我们是观察到有有这样一个现象，就是在这个财报期的话，这个微盘股对于这个基本面的交易是他的反应是比较强的。所以说我们在这个财报期，我们会去强化这样一个基本面因素，然后我们收紧这样一个基本面筛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59:11</w:t>
      </w:r>
    </w:p>
    <w:p>
      <w:r>
        <w:rPr>
          <w:rFonts w:ascii="等线(中文正文)" w:hAnsi="等线(中文正文)" w:cs="等线(中文正文)" w:eastAsia="等线(中文正文)"/>
          <w:b w:val="false"/>
          <w:i w:val="false"/>
          <w:sz w:val="20"/>
        </w:rPr>
        <w:t>就是说我们去会把有有业绩瑕疵的这样一些股票，尽可能去把它给替掉去，特别是坚决的去规避有ST风险的这样一些股票。而在这个业绩真空期的话，我们也知道我们这个微盘股很多时候也是赚的一个反转的钱。那么这样的一些公司，它的业绩真就是那些就因为相对来说比较弱的公司，它的业绩升空期往往会出现一个比较强的一个利空出境之后的这样一个反转。那这个时候，如果说我们去淡化这样一个基本面的因素，我们往往就可以享受到这些弹性更高的这样一些股票的这样一些收益的回报。所以说，我们是在这个基本面因子上，对于这个财报期去强化基本面因素，然后在业绩真空期去淡化，对我们就是有有这样一个处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01:00:03</w:t>
      </w:r>
    </w:p>
    <w:p>
      <w:r>
        <w:rPr>
          <w:rFonts w:ascii="等线(中文正文)" w:hAnsi="等线(中文正文)" w:cs="等线(中文正文)" w:eastAsia="等线(中文正文)"/>
          <w:b w:val="false"/>
          <w:i w:val="false"/>
          <w:sz w:val="20"/>
        </w:rPr>
        <w:t>好的，感谢丘总的解答。裘总的进一步把我们的这个因基本面因子，也就是说是上市公司的盈利的情况做了一个拆分。根据市场的不同的周期，有不同的这样的处理的方式。在这个财报季的时候，我们讲上市公司业绩不好，很有可能在业绩出来之后不达预期被市场抛售的情况下，我们会淡化这些业绩不好的这些上市公司的投资。当出现将进入这样的一个业绩真空期的时候，那我们其实可以更多的去参与这样的一个基本面不好。但是可能相对来讲，它有更多的这这个主题炒作的机会的这样的一个上市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01:00:51</w:t>
      </w:r>
    </w:p>
    <w:p>
      <w:r>
        <w:rPr>
          <w:rFonts w:ascii="等线(中文正文)" w:hAnsi="等线(中文正文)" w:cs="等线(中文正文)" w:eastAsia="等线(中文正文)"/>
          <w:b w:val="false"/>
          <w:i w:val="false"/>
          <w:sz w:val="20"/>
        </w:rPr>
        <w:t>同样的问题我们由刘总来做一个解答。刘总，好的，我先简单再补充两句微盘股指数的情况。因为大家知道微盘股指数它的一个表观收益是非常高的。刚才陈总也介绍了，可能年化40%成立了。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01:01:08</w:t>
      </w:r>
    </w:p>
    <w:p>
      <w:r>
        <w:rPr>
          <w:rFonts w:ascii="等线(中文正文)" w:hAnsi="等线(中文正文)" w:cs="等线(中文正文)" w:eastAsia="等线(中文正文)"/>
          <w:b w:val="false"/>
          <w:i w:val="false"/>
          <w:sz w:val="20"/>
        </w:rPr>
        <w:t>但是刚才各位嘉宾也提到，就这个东西它其实是没有那么容易直接能得到的。它不像etf因为etf的换手率相对来说比较低。比如大家也知道etf的话，最怎么说呢？是啊最高的频率的换手率率的etf可能就一个季度调整是成功股。但微盘的话它其实是每天会调整，而且每天单边调整5%，也就是说基本上意味着一个月成果全部换完了。这样的一个冲击成本交易费用，所有的成本加起来的话，其实我们测算下来可能比刚才邱总说5%都还要更多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01:01:46</w:t>
      </w:r>
    </w:p>
    <w:p>
      <w:r>
        <w:rPr>
          <w:rFonts w:ascii="等线(中文正文)" w:hAnsi="等线(中文正文)" w:cs="等线(中文正文)" w:eastAsia="等线(中文正文)"/>
          <w:b w:val="false"/>
          <w:i w:val="false"/>
          <w:sz w:val="20"/>
        </w:rPr>
        <w:t>所以说市场上所有的跟踪微盘股指数的基金，就绝大部分。我们不是说全部都绝大部分其实很难跑赢表观上的微盘股指数，是这个原因。这也给投资者做一下解释，就为什么微盘股指数看起来那么强大，其实或者规则那么简单，看起来非常难跑赢。因为对面有非常多的要求在里面，对交易情况的话又是无法避免的那所以说对于我们来说，或者说对于会员基金来说，可能更多是希望说通过谋生某些性价比相对来说比较高的一些策略投资方式，来改善做港股投资一些收一份特征。我举个例子，刚才也提到微盘公园其实赚的是三部分的钱，一个是小盘股，一个是反转，一个是驾驶。那对于我们来说，其实我们更看重的是小盘和驾驶这两个的一个组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01:02:35</w:t>
      </w:r>
    </w:p>
    <w:p>
      <w:r>
        <w:rPr>
          <w:rFonts w:ascii="等线(中文正文)" w:hAnsi="等线(中文正文)" w:cs="等线(中文正文)" w:eastAsia="等线(中文正文)"/>
          <w:b w:val="false"/>
          <w:i w:val="false"/>
          <w:sz w:val="20"/>
        </w:rPr>
        <w:t>怎么理解呢？因为其实我们也在微盘股里面做非常多的研究。在市值最小的对公股票里面，事实因子的影响基本上大于其他任何一个风格因子。也就是说其实小盘成长风格和小盘价值风格，它的一个长期的年化收益其实是差别不多的。但是大家也知道，成长风格的波动其实是远远大于过来。就比如说像大家如果有印象的话，像比如说像15年到16年那一波，其实成长风格的话，它其实是非常极致的。涨起来有多多快，跌下来就有多狠。价值风格它的一个波动或者社会风险特征会相对的好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01:03:19</w:t>
      </w:r>
    </w:p>
    <w:p>
      <w:r>
        <w:rPr>
          <w:rFonts w:ascii="等线(中文正文)" w:hAnsi="等线(中文正文)" w:cs="等线(中文正文)" w:eastAsia="等线(中文正文)"/>
          <w:b w:val="false"/>
          <w:i w:val="false"/>
          <w:sz w:val="20"/>
        </w:rPr>
        <w:t>所以从我们的角度，我们做这样的一个产品的时候，就那微盘做微盘的这样的产品的时候，我们其实更看重的是它小盘属性和价值属性的一个重叠。这方面的话选择一些我们觉得有安全边际的这些小伙伴公司，而且这些安全分析不是跟大家简单的理解的，就是几乎值的公司。而是我们觉得从性价比的角度，或者说从PEG的性价比的角度，它更有可持续性的稳定的主营业务的这些公司。然后我们在做微盘股的策略的时候，其实也是第一部分剔除掉了刚才李总提到的一些纯的壳价值的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01:04:03</w:t>
      </w:r>
    </w:p>
    <w:p>
      <w:r>
        <w:rPr>
          <w:rFonts w:ascii="等线(中文正文)" w:hAnsi="等线(中文正文)" w:cs="等线(中文正文)" w:eastAsia="等线(中文正文)"/>
          <w:b w:val="false"/>
          <w:i w:val="false"/>
          <w:sz w:val="20"/>
        </w:rPr>
        <w:t>比如说有的公司大家也知道可能亏了三年前，然后卖一年房子，还有可以再亏三年的这些公司其实我们首先要规避掉的，我们想选择出来的是在每个行业里面踏踏实实做事情，有基本面支撑的这些公司。所以说这一块的话，其实大部分的因子其实是从基本面的一个出发的。而且这些基本面因子可能大部分程度是偏价值的一些因子，这第一方面。第二方面，其实刚才邱总也提到，就是对于小微盘来说，这个毋庸置疑，量价人肯定是有非常好的效果的。所以我们其实也是加入了这样一部分的因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01:04:43</w:t>
      </w:r>
    </w:p>
    <w:p>
      <w:r>
        <w:rPr>
          <w:rFonts w:ascii="等线(中文正文)" w:hAnsi="等线(中文正文)" w:cs="等线(中文正文)" w:eastAsia="等线(中文正文)"/>
          <w:b w:val="false"/>
          <w:i w:val="false"/>
          <w:sz w:val="20"/>
        </w:rPr>
        <w:t>但是我们的做法可能和前面两位嘉宾稍微有一些区别。我们其实是找到两者共振的一些标的或者股票构建投资组合。怎么理解两者的共振呢？就比如举个例子，就比如说有的股票，大家也知道，就对于小公司来说，它的财务表的可信度可能相对于大公司来说可信度没那么高。所以说我们觉得在所有的小公司里面，它交易的这些资金，其实它的整体的认知度会比我们我们默认它会更高一些。那我们就去找这些公司，他们的一个股价走势和它的基本面反映出来走势是比较以公正的这些公司。这些公司我们觉得他的一个财务报表的纯度是比较高的那在这些公司里面在选择那些财务报表相对来说还不错的公司。那这一块的话，最终我们希望选择出来的一个结果或构建出来一个组合，它是一个第一有一定安全边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01:05:41</w:t>
      </w:r>
    </w:p>
    <w:p>
      <w:r>
        <w:rPr>
          <w:rFonts w:ascii="等线(中文正文)" w:hAnsi="等线(中文正文)" w:cs="等线(中文正文)" w:eastAsia="等线(中文正文)"/>
          <w:b w:val="false"/>
          <w:i w:val="false"/>
          <w:sz w:val="20"/>
        </w:rPr>
        <w:t>第二就是说在每个行业里面有一定的主营业务支撑。比较稳定的一些公司。而反观有一些，比如说大家知道有的基本面很差，但股价一直不停的涨，或者说有的基本面表观看起来很好，当股价待遇去贴的这些东西，那其实这个不是我们想选择出来的。所以我们构建微盘股组合的时候，其实更多的是基于第一是略偏小盘价值的一个风格。第二就是说我们是想选择一些有基本面支撑或者有主营业务支撑的一些非壳公司的一些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01:06:18</w:t>
      </w:r>
    </w:p>
    <w:p>
      <w:r>
        <w:rPr>
          <w:rFonts w:ascii="等线(中文正文)" w:hAnsi="等线(中文正文)" w:cs="等线(中文正文)" w:eastAsia="等线(中文正文)"/>
          <w:b w:val="false"/>
          <w:i w:val="false"/>
          <w:sz w:val="20"/>
        </w:rPr>
        <w:t>再叠加他们如果说高频量价因子对他们的一个二次确认或者共振。那这样的话其实选择出来一些从多个维度看都比较好的微盘股。而它再说一下未来我的投资，其实对个人投资来说，对个人投资者来说，或者说从投资个股角度，其实并没有那么友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01:06:42</w:t>
      </w:r>
    </w:p>
    <w:p>
      <w:r>
        <w:rPr>
          <w:rFonts w:ascii="等线(中文正文)" w:hAnsi="等线(中文正文)" w:cs="等线(中文正文)" w:eastAsia="等线(中文正文)"/>
          <w:b w:val="false"/>
          <w:i w:val="false"/>
          <w:sz w:val="20"/>
        </w:rPr>
        <w:t>虽然说刚才陈总也提到为什么我是一个非常优秀的贝塔，但是对贝塔首先市场上没有对应etf第二就是说他没有一个不像比如说某些头部的科技的一些门槛的买权重最大的一个权重股。那其实你的效果可能和你的一定的效果差不多，但微弹性没有这样的一个方式。微盘股它们的一个权重分布其实非常均匀，而且没有一个可能代表所有港股的一些标的。那所以说你去无论是你去买个股也好，或者说买etf其实这两者都没法实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01:07:17</w:t>
      </w:r>
    </w:p>
    <w:p>
      <w:r>
        <w:rPr>
          <w:rFonts w:ascii="等线(中文正文)" w:hAnsi="等线(中文正文)" w:cs="等线(中文正文)" w:eastAsia="等线(中文正文)"/>
          <w:b w:val="false"/>
          <w:i w:val="false"/>
          <w:sz w:val="20"/>
        </w:rPr>
        <w:t>对于个人投资者来说，其实这个并不友好。而且这边容易受到很多非系统性因素的一个个股风险的影响。所以这一块的话，通过高度分散的方式，然后利用量化投资手段，通过系统性的挖掘里面的一些。阿尔法收益，我觉得其实是更好的一种投资万股的方式。然后再者就是如果说能够像陈总这样，比如说在在微盘古代精选一些市场好的鸡，那就是更好的一种方式。对，好。的感谢刘总解答，刘总他们的这个投资秘诀跟大家做一个概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01:07:58</w:t>
      </w:r>
    </w:p>
    <w:p>
      <w:r>
        <w:rPr>
          <w:rFonts w:ascii="等线(中文正文)" w:hAnsi="等线(中文正文)" w:cs="等线(中文正文)" w:eastAsia="等线(中文正文)"/>
          <w:b w:val="false"/>
          <w:i w:val="false"/>
          <w:sz w:val="20"/>
        </w:rPr>
        <w:t>首先刘总这边也是在寻找这个小盘市值，小市值和这个价值因子，有共振的这样的一个策略。因为同样在小市值因子的这些上市公司里面，那么偏更偏价值的，也就是它估值更低或者有基本面支撑的这些上市公司，它的这个收益和这种成长性特别强的这些公司，它的收长期来看收益差异不是特别大，但是它的波动会更小。那从投资性价比的角度，肯定要更倾向于去选择一些小盘价值的风格。同时的话，同刘总这边也会去关注这个量价因子和基本面因子，这两种去有这种叠加效应的这种公司。说白了就是量价因子打分也高，这个价值这个基本面因子价打分也高的这样的一个上市公司。而且所有的这些打分的前提，其实就是剔除一些有壳价，就是纯粹的壳的，就是只有可价值的这些上市公司，它没有自己的主业了，只是一个有待退市或者是被并购重组的这样的一些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01:09:12</w:t>
      </w:r>
    </w:p>
    <w:p>
      <w:r>
        <w:rPr>
          <w:rFonts w:ascii="等线(中文正文)" w:hAnsi="等线(中文正文)" w:cs="等线(中文正文)" w:eastAsia="等线(中文正文)"/>
          <w:b w:val="false"/>
          <w:i w:val="false"/>
          <w:sz w:val="20"/>
        </w:rPr>
        <w:t>其实刘总刚才讲了这么多，我相信各位可能会有一些疑问。比如说微盘股是不是就都是小公司、烂公司，没有好公司。这里其实很负责任告诉大家，上市公司大概现在市场上有5500个，我们熟知的沪深300，也就是市值最大的300个公司。是中证500，从301简单来理解，就301名到800名的这个公司。然后再往后数的话是中证一千，再往后数是中证2000。那么所有大家熟知的300 500、一千、两千主流的这些宽基加起来才多少呢？才3800支公司，是两市有5500多公，那剩下来的2000支公司，我们微盘股值取其中是最小的400个。也就意味着说在中证两千和这个微盘股中间，还有大量的上市公司可供这个微盘股策略去做收益增强，所以我们其实是可以在这个范围里面找到有基本面支撑的这样的一个上市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01:10:23</w:t>
      </w:r>
    </w:p>
    <w:p>
      <w:r>
        <w:rPr>
          <w:rFonts w:ascii="等线(中文正文)" w:hAnsi="等线(中文正文)" w:cs="等线(中文正文)" w:eastAsia="等线(中文正文)"/>
          <w:b w:val="false"/>
          <w:i w:val="false"/>
          <w:sz w:val="20"/>
        </w:rPr>
        <w:t>同时的话其实也解答客客户常见的一个疑问，就是我们都说小微盘，那微盘跟小盘到底是不是一个东西？客户说我买你的微盘基金，是不是可以直接买2000 etf？这里刚才的话回答之后，非常直观的证明，两者根本不是一回事。2000到微盘中间还有一千多个上市公司的，他俩完全不是一个基金。到目前为止的话，我跟各位基金经理沟通的主要的话题都已经结束了。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01:10:56</w:t>
      </w:r>
    </w:p>
    <w:p>
      <w:r>
        <w:rPr>
          <w:rFonts w:ascii="等线(中文正文)" w:hAnsi="等线(中文正文)" w:cs="等线(中文正文)" w:eastAsia="等线(中文正文)"/>
          <w:b w:val="false"/>
          <w:i w:val="false"/>
          <w:sz w:val="20"/>
        </w:rPr>
        <w:t>最后的这段时间，我想跟大家去聊一聊我们的小微精选的这样的一个投顾策略。刚才刘总也有提到，就是其实本身我们的小微盘的这样一个基金，它是带着一个自带策略的那自带策略的这样的一个，尤其是高频换手的这样的一个策略。其实我们的普通投资者去想去直接通过股票来参与，这样的一个策略是非常之难以达成的。同时的话也没有这样的一个etf而且现在市场上其实有一些，可以这么说，就是越来越多的有一些微盘策略的这样的一个公募基金出现。那从客户的选择的角度上面来说，那选什么样的一个产品？其实大家我相信是没有这样的一鉴别能力的。所以我们其实也是站在这样的一个角度，给各位去精选能够跟踪微盘股指数最紧密的、最纯粹的这样的策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01:11:54</w:t>
      </w:r>
    </w:p>
    <w:p>
      <w:r>
        <w:rPr>
          <w:rFonts w:ascii="等线(中文正文)" w:hAnsi="等线(中文正文)" w:cs="等线(中文正文)" w:eastAsia="等线(中文正文)"/>
          <w:b w:val="false"/>
          <w:i w:val="false"/>
          <w:sz w:val="20"/>
        </w:rPr>
        <w:t>跟踪的意思，并不是说我要长期能够跟上这样的一个收益，其实刚才刘总也有提到微盘股这样的一个策略的长期来看是收益特别高的。但是它是一个非常理想化的策略，它里面是没有考虑各种交易冲击和交易成本的。而且在实操过程当中，基金公司也有各种各样的约束。实际上大家能够拿到纯度非常高的公募的这种微盘股的这个策略收益，其实相对于微盘股指数来说，还是要打一定的折扣的。我是指拉长时间来看这一块，大家一定要有充分的这样的一个心理的一个预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01:12:30</w:t>
      </w:r>
    </w:p>
    <w:p>
      <w:r>
        <w:rPr>
          <w:rFonts w:ascii="等线(中文正文)" w:hAnsi="等线(中文正文)" w:cs="等线(中文正文)" w:eastAsia="等线(中文正文)"/>
          <w:b w:val="false"/>
          <w:i w:val="false"/>
          <w:sz w:val="20"/>
        </w:rPr>
        <w:t>但是我们讲的跟踪的仅是指什么呢？首先我们的基金经理明确了他做的是微盘的策略，他不会今天做微盘，明天做沪深三百大盘，它不是这样风格漂移的一个策略。然后第二点的话，就是我们其实是关注的我们选择的这一揽子基金，它的阶段性的这个表现，相对于微盘不止数，它有没有明显的同涨同跌性？只要指数是涨的，我们这个基金也是涨，指数跌它也跟着跌。其实我们认为它就是一个相对比较纯粹的一个基金。在这个基础之上，我们再尽量去选择这个收益能够跟得上，甚至跑赢微盘股，阶段性跑赢微盘股的这样的一个景。所以从投资方的角度，我们其实是有这样帮大家去做一个鉴别和遴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01:13:20</w:t>
      </w:r>
    </w:p>
    <w:p>
      <w:r>
        <w:rPr>
          <w:rFonts w:ascii="等线(中文正文)" w:hAnsi="等线(中文正文)" w:cs="等线(中文正文)" w:eastAsia="等线(中文正文)"/>
          <w:b w:val="false"/>
          <w:i w:val="false"/>
          <w:sz w:val="20"/>
        </w:rPr>
        <w:t>第二点的话，其实聊第二个问题的时候就有提到我们其实是需要做一定的这样一个择时。我们其实是结合这样的一个流动性、拥挤度、估值等等风险因子，构建的一个量化风险，选了一个模型帮大家去做择时。我们的这个策略每周四会有发车，大家可以根据发射信号的高与低去评估。我们认为这样的一个策略当前是不是适合去投资的那第三个点的话，我其实也是想跟大家分享，非常重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01:13:51</w:t>
      </w:r>
    </w:p>
    <w:p>
      <w:r>
        <w:rPr>
          <w:rFonts w:ascii="等线(中文正文)" w:hAnsi="等线(中文正文)" w:cs="等线(中文正文)" w:eastAsia="等线(中文正文)"/>
          <w:b w:val="false"/>
          <w:i w:val="false"/>
          <w:sz w:val="20"/>
        </w:rPr>
        <w:t>因为我们在市场上相对来讲比较早的去关注到了微盘股这个策略。但是的话我们也是见证了有大量的微盘基金在24年市场暴跌的时候，选择了风格漂移。在这个24年之前一帆风顺的时候，表现非常好的一些小微盘的策略，在24年经历了大跌之后，市场开始企稳反弹。甚至在年的这个三季度的时候，创出新高的时候，近九成的之前生成微盘股的基金都没有反弹起来。当然这里面肯定有各种各样的一个因素，就包括来自投资人的这样的一个压力，包括来自这个公司领导层的一些压力，他就做了这样的一个换策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01:14:34</w:t>
      </w:r>
    </w:p>
    <w:p>
      <w:r>
        <w:rPr>
          <w:rFonts w:ascii="等线(中文正文)" w:hAnsi="等线(中文正文)" w:cs="等线(中文正文)" w:eastAsia="等线(中文正文)"/>
          <w:b w:val="false"/>
          <w:i w:val="false"/>
          <w:sz w:val="20"/>
        </w:rPr>
        <w:t>我们的小微精选，其实只是为了给客户更纯粹的这样的一个微盘体验。所以我们有义务帮大家去捐监督我们持仓的这些基金，有没有风格的漂移，有漂移的时候我们会很很果断的去做，去去调仓，去换掉这个产品。所以这里的话其实也是给到了我们在今天参与这个交流直播的三位基金经理，我们希望各位的这个风格是不会出现这样的一个漂移的那接下来最后的一点时间的话，看看各位基金经理还有什么想跟我们的投资者朋友进行交流的，这个点都可以开麦来发言，我们就不按顺序了。看看我们刘总，李总跟我们邱总有没有还有想跟我们客户进行交流的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01:15:38</w:t>
      </w:r>
    </w:p>
    <w:p>
      <w:r>
        <w:rPr>
          <w:rFonts w:ascii="等线(中文正文)" w:hAnsi="等线(中文正文)" w:cs="等线(中文正文)" w:eastAsia="等线(中文正文)"/>
          <w:b w:val="false"/>
          <w:i w:val="false"/>
          <w:sz w:val="20"/>
        </w:rPr>
        <w:t>好的，如果各位没有想想来跟我们投资者朋友交流的点的话，我来看看有没有一些我们的现在正在听我们直播的投资者朋友，有问题的，大家可以现在在公屏上面打出大家的问题。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01:16:07</w:t>
      </w:r>
    </w:p>
    <w:p>
      <w:r>
        <w:rPr>
          <w:rFonts w:ascii="等线(中文正文)" w:hAnsi="等线(中文正文)" w:cs="等线(中文正文)" w:eastAsia="等线(中文正文)"/>
          <w:b w:val="false"/>
          <w:i w:val="false"/>
          <w:sz w:val="20"/>
        </w:rPr>
        <w:t>好的，看到大家好像看来我们今天给大家做的这个直播的解读还是非常充分的。大家没有什么更多的这个问题的。也想跟大家说一下，我们现在这个小微精选这个新投顾策略，在我们的天天基金和我们华宝智投的这个APP上面都有同步的一个上架。我们对这个策略关系的朋友的话，天天基金这边可以相应的联系到我们的这个小助理，申请进入我们的这个客户群，我们的小助理会一一做解答。然后我们华宝平台上面的客户，可以如果对这个策略感兴趣，可以来咨询自己的这个客户经理。好的，今天跟大家的交流就到这里，感谢大家的时间。</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2026-04-27T15:16:06Z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E6636BB100BBAFBB4581D91E6DDB854429B3BEFCE37DD53D0AF8463F44DFE5DACE4B9DEC475FE1D4A817A738B91F40817B66D4C3CB2B28C152776C7D5F0FCE2C1A3C635</vt:lpwstr>
  </property>
</Properties>
</file>