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天风电新  科达利2026年一季报业绩交流会 260427_原文</w:t>
      </w:r>
    </w:p>
    <w:p>
      <w:pPr>
        <w:jc w:val="center"/>
      </w:pPr>
      <w:r>
        <w:rPr>
          <w:rFonts w:ascii="等线(中文正文)" w:hAnsi="等线(中文正文)" w:cs="等线(中文正文)" w:eastAsia="等线(中文正文)"/>
          <w:b w:val="false"/>
          <w:i w:val="false"/>
          <w:sz w:val="20"/>
        </w:rPr>
        <w:t>2026年04月27日 22:35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旁边的举手按钮申请语音提问，谢谢。大家好，如需提问电话端的参会者，请向话机上的星号键再按数字一。网络端的参会者，您可以在直播间互动区域内文字提问，或点击旁边的举手按钮申请语音提问，谢谢。下面有请尾号1702的参会者进行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00:31</w:t>
      </w:r>
    </w:p>
    <w:p>
      <w:r>
        <w:rPr>
          <w:rFonts w:ascii="等线(中文正文)" w:hAnsi="等线(中文正文)" w:cs="等线(中文正文)" w:eastAsia="等线(中文正文)"/>
          <w:b w:val="false"/>
          <w:i w:val="false"/>
          <w:sz w:val="20"/>
        </w:rPr>
        <w:t>李总、石总、罗总好，我是来自天风电信的研究员张彤彤。这边先请教几个小问题。第一个就是有看到咱们一季度的这个收入增速还是表现比较亮眼，在同比37%，甚至在过去一年来这个业绩同比增收入同比增速都在持续上行。我不知道就先看一下李总这边能不能帮我们展望一下对这个二季度的一个增速的预期。谢谢各位投资者参加我们的今天一季报的交流会，也谢谢童童的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w:t>
      </w:r>
    </w:p>
    <w:p>
      <w:r>
        <w:rPr>
          <w:rFonts w:ascii="等线(中文正文)" w:hAnsi="等线(中文正文)" w:cs="等线(中文正文)" w:eastAsia="等线(中文正文)"/>
          <w:b w:val="false"/>
          <w:i w:val="false"/>
          <w:sz w:val="20"/>
        </w:rPr>
        <w:t>二季度目前来看是比较好的，也是会延续这种一季度一样的一种增长的速度，还是不错的，大概是这样，就是一个我们过去四个季度增速的这个数值都在向上。我不知道这个二季度咱之前也提过，我们的扩产速度是最领先的。我不知道这个二季度的增速还能不能上个新台阶，比如说有没有机会先碰到40%？因为我们主因为主要是靠客户端的这个下游的那个增量，就目前来看还是二季度还是非常不错的。我们二季度肯定是以前还是最高的这个月最高的季，所以还是不错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w:t>
      </w:r>
    </w:p>
    <w:p>
      <w:r>
        <w:rPr>
          <w:rFonts w:ascii="等线(中文正文)" w:hAnsi="等线(中文正文)" w:cs="等线(中文正文)" w:eastAsia="等线(中文正文)"/>
          <w:b w:val="false"/>
          <w:i w:val="false"/>
          <w:sz w:val="20"/>
        </w:rPr>
        <w:t>然后第二个问题是因为一季度从历史上来看都是我们价动率最低的点，然后今年可能印度还多了一个铝价的压力。从毛利率来看，其实同比还好，就环比确实降了一点。我不知道咱们自己有没有预估过，大概多少个点是铝价导致的，然后多少个点是加动力导致的。从二季度的修复或者说从往后的修复来看，大概能修复到什么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02:24</w:t>
      </w:r>
    </w:p>
    <w:p>
      <w:r>
        <w:rPr>
          <w:rFonts w:ascii="等线(中文正文)" w:hAnsi="等线(中文正文)" w:cs="等线(中文正文)" w:eastAsia="等线(中文正文)"/>
          <w:b w:val="false"/>
          <w:i w:val="false"/>
          <w:sz w:val="20"/>
        </w:rPr>
        <w:t>一季度其实确实童童说的很对，因为有各方面的一种压力，就是像这种理财的是我们最高院是有史以来最高季度的这种价格，包括一季度也是我们传统的，因为相对费用也比较高。但是我们是科达利，在大家的努力下是保持着一个非常稳定的一个利润率。其实我们考量到去年一季度的一些其他的一些收入的影响的话，其实我们今年的同比去年的我们利润也是接近收入的增长的。所以我们在今年这么相对这么难的条件下，我们还是做出了相当优秀的一个利润的收入。我们还是不错的。我觉得在未来的时间里，我们想特别是2026年，我们还是也还会做到挺好的。我们不光26年，我们27年我们也很有信心能把它做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03:32</w:t>
      </w:r>
    </w:p>
    <w:p>
      <w:r>
        <w:rPr>
          <w:rFonts w:ascii="等线(中文正文)" w:hAnsi="等线(中文正文)" w:cs="等线(中文正文)" w:eastAsia="等线(中文正文)"/>
          <w:b w:val="false"/>
          <w:i w:val="false"/>
          <w:sz w:val="20"/>
        </w:rPr>
        <w:t>对对对，那我最后补充了一下，小丽总您对27年就咱们自身大概什么个增速预期？我们目标跟26年不会低于26年，这些都很长，因为行业大概率还是要降点速的。我不知道这个是的这个信心是来自于海外，还是来自于什么新业务吗？那都有，从客户端给的信息来看，应该是可以的。说到这个海外核心业务，可能也想再追着问一下，就是去四四季报的时候有讲今年海外就要扭亏，我不知道是一季度就开始了，还是说再往后看一点时间，那还是需要开点时间，因为海外越到后面它的量会越大。明白，其实一季度都是各块的一个低点，后面应该是持续向上，就是几块因素都是这个样子，对吧？对，相对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04:39</w:t>
      </w:r>
    </w:p>
    <w:p>
      <w:r>
        <w:rPr>
          <w:rFonts w:ascii="等线(中文正文)" w:hAnsi="等线(中文正文)" w:cs="等线(中文正文)" w:eastAsia="等线(中文正文)"/>
          <w:b w:val="false"/>
          <w:i w:val="false"/>
          <w:sz w:val="20"/>
        </w:rPr>
        <w:t>明白，然后最后也是关，我再问一下那个新业务，一个是这个机器人，一个是咱们的谐波减速器，也能用在商业航天上吗？我不知道李总能不能方便的话，请你给我们展望一下这两个一个业务最新的进展。协助我们机器人的领域，我们现在也是在加速的布局，也在加快整个领域的这些投入和这些我们请关注公众号思维纪要社，更多纪要请加V西安20210130。因为一些客户的关系，我们确实也没法去描述太多。但是我觉得在未来的时间里，大家很快会看到我们这块的收入增加，投入的加大，未来也会更大的规模的产出，这个到时候能看得到，我们在合适的时间也会给大家报告一些情况。好的，我就以上问题，感谢公司给的首次提问机会。下面请尾号5133的参会者进行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05:57</w:t>
      </w:r>
    </w:p>
    <w:p>
      <w:r>
        <w:rPr>
          <w:rFonts w:ascii="等线(中文正文)" w:hAnsi="等线(中文正文)" w:cs="等线(中文正文)" w:eastAsia="等线(中文正文)"/>
          <w:b w:val="false"/>
          <w:i w:val="false"/>
          <w:sz w:val="20"/>
        </w:rPr>
        <w:t>李总罗总好，我是东吴电的，讨厌。我有几个问题也想请教一下，一个是原材料这边，我想追问一下，我们是不是一季度的盈利水平已经完全体现了铝价上涨的一个影响？是的，确定。因为我们也没做库存，也没做其他的，所以当季都是他当地的这个时机会体现的。明白，如果你在在现在这个高水平相对稳定的话，二季度的话你应该就会比就要好了，对吧？对。你说好的话，我们也是对外也讲了，我们希望每不能维持十个点以上的经历。但是你说好也看具体的到时候的结果，总体来说还是不错的，因为现在还是明白，一季度也是成本最高的月，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06:51</w:t>
      </w:r>
    </w:p>
    <w:p>
      <w:r>
        <w:rPr>
          <w:rFonts w:ascii="等线(中文正文)" w:hAnsi="等线(中文正文)" w:cs="等线(中文正文)" w:eastAsia="等线(中文正文)"/>
          <w:b w:val="false"/>
          <w:i w:val="false"/>
          <w:sz w:val="20"/>
        </w:rPr>
        <w:t>第二个问题就是如果以下的话，在二季度再进一步上行的情况下，我们可以跟下午去试驾吗？我们也有顺价的机制，也有顺价的这种脉络。但是我们也是会具体根据情况跟客户去交流沟通，看这个市场环境和客户端的一些战略合作的方向去考量，怎么样做会对企业的长久更有利。我们在这个前提下去做，明白，就是现在的话基本上还没有去盛夏，对吧？您再说一下，刚才听的不是太清楚，您再说一下。我说我们一期，我说我们一季度的话，应该还没有算过价，对吧？印度还没达到剩下的有有有一点有一点也算国家，但是不多，主要是靠自身。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07:52</w:t>
      </w:r>
    </w:p>
    <w:p>
      <w:r>
        <w:rPr>
          <w:rFonts w:ascii="等线(中文正文)" w:hAnsi="等线(中文正文)" w:cs="等线(中文正文)" w:eastAsia="等线(中文正文)"/>
          <w:b w:val="false"/>
          <w:i w:val="false"/>
          <w:sz w:val="20"/>
        </w:rPr>
        <w:t>然后第二个问题是小总我看您对明年的这个增速判断相对来说比较乐观。然后这一块的话可不可以帮我们展望一下，就是明年是哪一块的需求相对会比较好，就是下游是储能还是动力，还是海外等等。对，您说的这三个都会有增长，也是根据客户的一些指引，都会有这种比较好的一种客户改造的一种计划。我们根据客户的计划来增加我们的投入，因为所以我们提前有这些布局，所以相对明年还是可以的。好的，那这些里头哪一块增长会更快一点呢？快的话我觉得储能的相对更快。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08:45</w:t>
      </w:r>
    </w:p>
    <w:p>
      <w:r>
        <w:rPr>
          <w:rFonts w:ascii="等线(中文正文)" w:hAnsi="等线(中文正文)" w:cs="等线(中文正文)" w:eastAsia="等线(中文正文)"/>
          <w:b w:val="false"/>
          <w:i w:val="false"/>
          <w:sz w:val="20"/>
        </w:rPr>
        <w:t>然后小于总还有几个小问题，一个是那店最近相对来说也比较火，开始产业化了。这个对我们结构件有什么影响吗？感谢您这个问题，这个问题还挺好是那届这个感觉未来是一个增长极了，包括半固态等等，这些都是也是在未来的市场上一个很好的一个也是一个分化的一个点。在这几块的领域，我们也是已经前面一二十年的积累。就这些刚才所说的那点也好，半固态也好，固态也好，这些其他几个领域的也好，我们都做了很强的技术储备和这产能的布局，所以相对对我们来说更有利的。因为这种相对前沿的一些新的东西，我们相对的利润率会更高一些，大概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09:43</w:t>
      </w:r>
    </w:p>
    <w:p>
      <w:r>
        <w:rPr>
          <w:rFonts w:ascii="等线(中文正文)" w:hAnsi="等线(中文正文)" w:cs="等线(中文正文)" w:eastAsia="等线(中文正文)"/>
          <w:b w:val="false"/>
          <w:i w:val="false"/>
          <w:sz w:val="20"/>
        </w:rPr>
        <w:t>那明白，从产品本身来讲的话，跟液态的锂电比，就是钠电的结构性是不是相差也不大，还是我们也需要做一些升级什么的。对的，这个结构上面会有一些差异。但是都是在我们的目前都会在我们的全部的技术范畴内，我都已经跟我们的客户已经非常多年的这种从开始的研发，从概念的这种研发到后面的这种小规模的这种量产，我们都陪同的客户非很多年了。所以我们在未来量产的时候，我们相对也是会比较好的就会提供为客户提供服务，为我们科大也带来更好的一种价值的回报。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10:33</w:t>
      </w:r>
    </w:p>
    <w:p>
      <w:r>
        <w:rPr>
          <w:rFonts w:ascii="等线(中文正文)" w:hAnsi="等线(中文正文)" w:cs="等线(中文正文)" w:eastAsia="等线(中文正文)"/>
          <w:b w:val="false"/>
          <w:i w:val="false"/>
          <w:sz w:val="20"/>
        </w:rPr>
        <w:t>然后最后一个问题，就是希卡利那边的话，因为换届影响，我不知道这个对我们匈牙利工厂后续的投资什么的会有什么影响吗？好的，这也是各位投资者很关心的一个问题。海外其实我们科大利在在六七年前，我们开始出海的准备的工作的时候，我们就前面做了很多的布局局。然后在其实海外的相对因为不同的政党执政的人等等。所以我们其实前面针对一些锂电池的未来大的区域，我们都做了前期的一些准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11:14</w:t>
      </w:r>
    </w:p>
    <w:p>
      <w:r>
        <w:rPr>
          <w:rFonts w:ascii="等线(中文正文)" w:hAnsi="等线(中文正文)" w:cs="等线(中文正文)" w:eastAsia="等线(中文正文)"/>
          <w:b w:val="false"/>
          <w:i w:val="false"/>
          <w:sz w:val="20"/>
        </w:rPr>
        <w:t>其实新的总理人选上台以后，他有可能会收紧对新投资的一些政策但是这已经投资的这个，因为他们是希望他们的一个就业率，希望他们的一些有真正的产出，所以他们对已经在那里的他不会有任何的问题。但是对未来新区的一些厂家可能确实会有一些影响。但是其实开大利已经五六年前就过去了，五六年前已经在那里，已经现在已经很良性循环的在那里运营了。所以对科达利的长期来说是更好的一种竞争的一种格局。未来的那个地方其实是科达利是个蛮好的一个生态，就生活在那里，所以对科达利长期来说是更好的。大概是这样，明白，我们这个国际化布局确实也很领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12:13</w:t>
      </w:r>
    </w:p>
    <w:p>
      <w:r>
        <w:rPr>
          <w:rFonts w:ascii="等线(中文正文)" w:hAnsi="等线(中文正文)" w:cs="等线(中文正文)" w:eastAsia="等线(中文正文)"/>
          <w:b w:val="false"/>
          <w:i w:val="false"/>
          <w:sz w:val="20"/>
        </w:rPr>
        <w:t>好，李总我就这些问题，谢谢。好的，谢谢谢谢感谢对科大的支持，谢谢李总。下面有请尾号0386的参会者进行提问。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12:32</w:t>
      </w:r>
    </w:p>
    <w:p>
      <w:r>
        <w:rPr>
          <w:rFonts w:ascii="等线(中文正文)" w:hAnsi="等线(中文正文)" w:cs="等线(中文正文)" w:eastAsia="等线(中文正文)"/>
          <w:b w:val="false"/>
          <w:i w:val="false"/>
          <w:sz w:val="20"/>
        </w:rPr>
        <w:t>李总、石总、罗总好，我是华泰证券的文娇。我这边的话可能也在追问两个问题。第一个的话就是刚刚也非常清晰的听到，小李总对于明年的整个咱们结构件的主业有了非常的积极的这样的一个收入的增速的一个指引。我第一个问题是想我们目前来看一季度国内还有海外的具体的一个产能对应到的产值，还有产能利用率是多少？就是按照小李总刚刚所规跨的就是27年整个的一个增速不会低于26年的话，我们后续的一个新增产能的一个释放节奏是怎么样的这是第一个问题。我那个文教好因为我们基地太多了，我们现在有有量产的有16个，还是新投的2个18个。所以您说每个基地的对应的这个产出可能没法给您一一汇报，但是我们总体来看还是一个是海外的，因为原来基数低，所以它的增速会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13:40</w:t>
      </w:r>
    </w:p>
    <w:p>
      <w:r>
        <w:rPr>
          <w:rFonts w:ascii="等线(中文正文)" w:hAnsi="等线(中文正文)" w:cs="等线(中文正文)" w:eastAsia="等线(中文正文)"/>
          <w:b w:val="false"/>
          <w:i w:val="false"/>
          <w:sz w:val="20"/>
        </w:rPr>
        <w:t>第二个国内是几个大的锂电的区域，量也会大。其实我们大家能看到的几个大的锂电区，我们都是增长的会就会就会比较快一些，大概是这样的。明白，或者这么或者换个问题，锂电有明还是比较有比较明确的这样的一个季节性。基本上我们一季度已经是全年的叫收入最低的这样的一个季度。后面每个季度的话相对来说目前是这种，相来说是每季度会跟四季度是最高的月最高的季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14:19</w:t>
      </w:r>
    </w:p>
    <w:p>
      <w:r>
        <w:rPr>
          <w:rFonts w:ascii="等线(中文正文)" w:hAnsi="等线(中文正文)" w:cs="等线(中文正文)" w:eastAsia="等线(中文正文)"/>
          <w:b w:val="false"/>
          <w:i w:val="false"/>
          <w:sz w:val="20"/>
        </w:rPr>
        <w:t>对，然后我二季度会比一季度高，三季度会比二季度高，四季度最高一般是这种。对，就是一季度我理解我们是不是现在产能利用率已经比较饱和了。所以说后来我们也做新增投入，新增投也还在继续新增。明白，反正产能这块的话，咱们还是觉得能够匹配上这个需求的一个节奏是吧？然后产能利用率都是达到80%以上的对对，差不多可以这么理解。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14:54</w:t>
      </w:r>
    </w:p>
    <w:p>
      <w:r>
        <w:rPr>
          <w:rFonts w:ascii="等线(中文正文)" w:hAnsi="等线(中文正文)" w:cs="等线(中文正文)" w:eastAsia="等线(中文正文)"/>
          <w:b w:val="false"/>
          <w:i w:val="false"/>
          <w:sz w:val="20"/>
        </w:rPr>
        <w:t>那那我理解我们的利润率确实一季度应该算是一个全年的最一点，可以这样理解对吧？也不因为利润的概念都有关，你的投入，你的什么都有关，所以您说的这个是不是全年最低的那我也不能这么说，因为我们还是很客观真实反映每个季度的实际的经营的结果我们也不会去刻意的说去怎么去去做到什么，我们把我们是实实实际际的反映每个季度的经营的结果。每个人有时候投入的多，有时候什么费用多等等都有可能。但是我们还是能保持着肯定能保持着一些既定的目标在往前走的，对我们还是有信心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15:43</w:t>
      </w:r>
    </w:p>
    <w:p>
      <w:r>
        <w:rPr>
          <w:rFonts w:ascii="等线(中文正文)" w:hAnsi="等线(中文正文)" w:cs="等线(中文正文)" w:eastAsia="等线(中文正文)"/>
          <w:b w:val="false"/>
          <w:i w:val="false"/>
          <w:sz w:val="20"/>
        </w:rPr>
        <w:t>对，好，第二个问题的话是也还是针对咱们结构件的新产品。我们最近看到我们的下游的大客户，包括像宁德中创、易伟，其实都对于他们的这个电池体系都做了一些迭代和升级。我不知道在比如说宁德的，你像神行2代到3代，麒麟2代到3代，还有就是刚刚向产业也问到那边，我们的客户在做这样的一个产品迭代的一个过程中的话，如果是比如说像神行和麒麟这种迭代升级我们的结构件的话，会有这种也是相相相匹配的一些这个改变。然后特别是就关于到价值量和这个盈利能力这块的话，会有同样的一个升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16:36</w:t>
      </w:r>
    </w:p>
    <w:p>
      <w:r>
        <w:rPr>
          <w:rFonts w:ascii="等线(中文正文)" w:hAnsi="等线(中文正文)" w:cs="等线(中文正文)" w:eastAsia="等线(中文正文)"/>
          <w:b w:val="false"/>
          <w:i w:val="false"/>
          <w:sz w:val="20"/>
        </w:rPr>
        <w:t>文件好，就您问的这个问题，第一个我们因为很多客户的信息，我们就不方便去去去透露太多。但是我可以给您报告的是，我们所有的这些客户的新品的开发。因为都有前期有经历过好长时间的一种从基础的一些概念研发到这种样品的研发，大小规模的这种研发，我们都在陪同的客户的经历。其实像那边换固态等等都已经好已经也是非常多年的研发的过程了。科达利就是陪同其中的，就包括您说的国内的一家电池厂，包括海外的这些电子厂，我们都在一起合作，也是合作非常愉快的。所以在未来的这些新品的上市的过程当中，也一定会有科达利的服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17:37</w:t>
      </w:r>
    </w:p>
    <w:p>
      <w:r>
        <w:rPr>
          <w:rFonts w:ascii="等线(中文正文)" w:hAnsi="等线(中文正文)" w:cs="等线(中文正文)" w:eastAsia="等线(中文正文)"/>
          <w:b w:val="false"/>
          <w:i w:val="false"/>
          <w:sz w:val="20"/>
        </w:rPr>
        <w:t>第二个，您说的这个利润也好，什么等等，就相对来说新品肯定会好，这个是这个相对来说就这样的一个概念。但是你说具体好多少，我这个不能，我也不是能回答您这个。好的，已经非常清楚了，谢谢小李总。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17:59</w:t>
      </w:r>
    </w:p>
    <w:p>
      <w:r>
        <w:rPr>
          <w:rFonts w:ascii="等线(中文正文)" w:hAnsi="等线(中文正文)" w:cs="等线(中文正文)" w:eastAsia="等线(中文正文)"/>
          <w:b w:val="false"/>
          <w:i w:val="false"/>
          <w:sz w:val="20"/>
        </w:rPr>
        <w:t>然后第三个问题的话，可能也是针对咱们新业务的，就是呃确实可能有一些媒体的报道。就是我们跟北美大客户除了机器人这块的话，可能在商业航天这块也会有一些对接。我不知道这方面的话，小李总是否方便展开一下，具体我们是在做什么样的一些对接，然后是未来是怎么样一个想法。对，这一块没有，不很抱歉，也没办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18:31</w:t>
      </w:r>
    </w:p>
    <w:p>
      <w:r>
        <w:rPr>
          <w:rFonts w:ascii="等线(中文正文)" w:hAnsi="等线(中文正文)" w:cs="等线(中文正文)" w:eastAsia="等线(中文正文)"/>
          <w:b w:val="false"/>
          <w:i w:val="false"/>
          <w:sz w:val="20"/>
        </w:rPr>
        <w:t>对，因为现有很严格保密性，我们没有对这种客户有有这种现在没法去表达太多的信息，这个可能不太方便去去讲，这个请理解因为客户端的这个保密性太严了，没这个确实没法去聊这个话题。好的，明白。那反正等咱们可以披露公告的时候，就是静候佳音了。我觉得这些问题好的，谢谢谢谢，谢谢小李总，祝福公司越来越好，谢谢，好好，谢谢文娇的关心。下面有请尾号5325的参会者进行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19:23</w:t>
      </w:r>
    </w:p>
    <w:p>
      <w:r>
        <w:rPr>
          <w:rFonts w:ascii="等线(中文正文)" w:hAnsi="等线(中文正文)" w:cs="等线(中文正文)" w:eastAsia="等线(中文正文)"/>
          <w:b w:val="false"/>
          <w:i w:val="false"/>
          <w:sz w:val="20"/>
        </w:rPr>
        <w:t>小李总晚上好，罗总石总晚上好，我是天风证券的研究员孙小雅。然后我补充两个小问题，再跟小李总请教一下。第一个我想知道就是在年报交流的时候，当时说过就是今年机器人的突破比较大。然后可能我们更关心的就是机器人如果有相关的这个定点或者是PPPPA下来之后，我们大概产能的规划或者是说扩产的计划是什么样的。然后第二个就是在柯蒙的这个就是现在我们的这个持股比例的这个基础上，关于我们的对柯蒙的这个持股比例。包括可能业务的划分因为本身减速器这个东西，你也分前段、中段、后段就大概业务会怎么去价格去去去规划，能不能请小李总稍微展开一下，这是我的第一个问题。好的，谢谢小雅的关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20:23</w:t>
      </w:r>
    </w:p>
    <w:p>
      <w:r>
        <w:rPr>
          <w:rFonts w:ascii="等线(中文正文)" w:hAnsi="等线(中文正文)" w:cs="等线(中文正文)" w:eastAsia="等线(中文正文)"/>
          <w:b w:val="false"/>
          <w:i w:val="false"/>
          <w:sz w:val="20"/>
        </w:rPr>
        <w:t>您说的第一个关于大家很关心的这个机器人的这个业务，因为确实因为这是一个一个一个公开交流的一个平台，所以我还是给大家汇报的是，目前这个进展是非常的相对比以前来说是非常的顺利，也是进展也非常的好啊。但是我们您说的这个节奏什么的，我确实没法给更多的一些详细的一些信息的披露。但是总体来说，我们今年会比去年会好非常多，收入端也好，这个项目端也好，都会好非常多。明年也会好更多但是因为具体的数量没法给披露，这个也请您谅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21:28</w:t>
      </w:r>
    </w:p>
    <w:p>
      <w:r>
        <w:rPr>
          <w:rFonts w:ascii="等线(中文正文)" w:hAnsi="等线(中文正文)" w:cs="等线(中文正文)" w:eastAsia="等线(中文正文)"/>
          <w:b w:val="false"/>
          <w:i w:val="false"/>
          <w:sz w:val="20"/>
        </w:rPr>
        <w:t>第二个，小李总您说对产能的一个规划，对对对，具体的进展不用讲，因为确实本身这个对大客户而言，他也肯定不希望咱们在公开场合聊这些。对，我可能还是更关心的就是我们自己产能的一个准备，包括基地，然后包括产值，怎么上产线，现在设备的定的这个情况等等，就是这些，我想看看我们的资本开支或者说投入，在这个东西上面的。对，我们投入会现在在这块的投入会在加大。我们在合适的场合的时候，我们到时候会给大家去讲，我们大概这块投入有多大什么的。我们在在下次方便的场合的时候，我们会跟他讲。但是非常清晰的是现在这块是有到时候也看到这个很清晰的收入的大幅度增长，也能看得到。好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22:30</w:t>
      </w:r>
    </w:p>
    <w:p>
      <w:r>
        <w:rPr>
          <w:rFonts w:ascii="等线(中文正文)" w:hAnsi="等线(中文正文)" w:cs="等线(中文正文)" w:eastAsia="等线(中文正文)"/>
          <w:b w:val="false"/>
          <w:i w:val="false"/>
          <w:sz w:val="20"/>
        </w:rPr>
        <w:t>然后第二个问题，小李总我想再请教一下，因为在那个商业航天上面的业务，能不能给我们接绍一下。比如说他跟机器人同样是写的减速器，大概会有哪些要求上是不太一样的。然后因为这些东西你必须要上天去做一些验证。比如说我们现在跟客户的一些验证，包括国内外的大概是怎么去做的。一个是产品它跟机器人有哪些要求上不一样，第二个就是我们去做一些测试验证，大概是怎么去做的，这个请教一下。好的，谢谢小雅这么高难度的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23:11</w:t>
      </w:r>
    </w:p>
    <w:p>
      <w:r>
        <w:rPr>
          <w:rFonts w:ascii="等线(中文正文)" w:hAnsi="等线(中文正文)" w:cs="等线(中文正文)" w:eastAsia="等线(中文正文)"/>
          <w:b w:val="false"/>
          <w:i w:val="false"/>
          <w:sz w:val="20"/>
        </w:rPr>
        <w:t>人类的星辰大海，也是我们科大利所追求的。但是当然技术因为需要一个长期一个沉淀的过程，我们会和相关的客户我们一起一起会从从前期的材料布局，前期的工艺布局，前期的这些产品的方案，我们都会做做这个陪着客户去做更多的这种投入的。为了为了人类的星星辰大海，确实您说的这个行业是非常好，这个大的也是一个行业，我们也会去做这个投入。但是您说的这种具体的进展什么，我们这个更没法去。目前也没法，目前也没有这块也没有收入，这只是一个前期的投入。但是我们会努力的去争取到更多的项目，更多的未来的这种可预见性的订单，这我们会去努力。但是目前这个没有任何的更新的信息告诉大家，是这样这个产品的信息吗？明白，产品的信息会有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24:30</w:t>
      </w:r>
    </w:p>
    <w:p>
      <w:r>
        <w:rPr>
          <w:rFonts w:ascii="等线(中文正文)" w:hAnsi="等线(中文正文)" w:cs="等线(中文正文)" w:eastAsia="等线(中文正文)"/>
          <w:b w:val="false"/>
          <w:i w:val="false"/>
          <w:sz w:val="20"/>
        </w:rPr>
        <w:t>就比如说他和现在机器人的要求，哦哦哦OKOKOK，好的，然后我最后一个问题想再请教一下，你怎么航天跟您先讲完，没关系。对我说我说不同的应用场景的东西是不一样的，因为要求不一样，东西不一样。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24:59</w:t>
      </w:r>
    </w:p>
    <w:p>
      <w:r>
        <w:rPr>
          <w:rFonts w:ascii="等线(中文正文)" w:hAnsi="等线(中文正文)" w:cs="等线(中文正文)" w:eastAsia="等线(中文正文)"/>
          <w:b w:val="false"/>
          <w:i w:val="false"/>
          <w:sz w:val="20"/>
        </w:rPr>
        <w:t>你好的好的好的，然后最后我再关心一下欧洲的这边的一个情况。因为从一季度欧洲的新能源车的销量还是非常不错的，然后再加上从上周五的一些政策来看，很明显欧洲是要学习美国在工业化的一个加速的。所以我想看看一个就是一季度咱整个欧洲基地的一个上量的情况。然后第二个就是往后看吧，现在有感觉整个欧洲基地后面的订单会很饱满，然后包括加速新一轮的扩产。再请教一下欧洲的，我觉得第一季度跟四季度也我觉得会多一点，但多不了多少。但真正我觉得体量的还是在下半年。因为像大家所熟知的我们国内的这种过去开始投产，包括海外的也会放一些量，主要还是我觉得在下半年，大概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26:00</w:t>
      </w:r>
    </w:p>
    <w:p>
      <w:r>
        <w:rPr>
          <w:rFonts w:ascii="等线(中文正文)" w:hAnsi="等线(中文正文)" w:cs="等线(中文正文)" w:eastAsia="等线(中文正文)"/>
          <w:b w:val="false"/>
          <w:i w:val="false"/>
          <w:sz w:val="20"/>
        </w:rPr>
        <w:t>明白，那方便我问一下小李总或者石总，一季度整个欧洲它的盈利的状况是什么样的吗？欧洲的基地有这个数据吗？一季度现在跟去年差不了太多，稍微好一点点因为去年是亏损的，下半年方的圆的都会起来，包括圆柱的，包括方形的都会起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26:27</w:t>
      </w:r>
    </w:p>
    <w:p>
      <w:r>
        <w:rPr>
          <w:rFonts w:ascii="等线(中文正文)" w:hAnsi="等线(中文正文)" w:cs="等线(中文正文)" w:eastAsia="等线(中文正文)"/>
          <w:b w:val="false"/>
          <w:i w:val="false"/>
          <w:sz w:val="20"/>
        </w:rPr>
        <w:t xml:space="preserve">明白，就是我想知道一下一季度是还欧洲是亏的吗？因为去年全年欧洲其实基地是亏损的。对，一季度还是没还没实现盈利。OKOKOKOK.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26:45</w:t>
      </w:r>
    </w:p>
    <w:p>
      <w:r>
        <w:rPr>
          <w:rFonts w:ascii="等线(中文正文)" w:hAnsi="等线(中文正文)" w:cs="等线(中文正文)" w:eastAsia="等线(中文正文)"/>
          <w:b w:val="false"/>
          <w:i w:val="false"/>
          <w:sz w:val="20"/>
        </w:rPr>
        <w:t>好，明白。那后面就是一旦欧洲你实现盈利，肯定弹性会更大。好，我就关心这个问题，其他没有了，谢谢。对的，对，弹性会更大的。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26:55</w:t>
      </w:r>
    </w:p>
    <w:p>
      <w:r>
        <w:rPr>
          <w:rFonts w:ascii="等线(中文正文)" w:hAnsi="等线(中文正文)" w:cs="等线(中文正文)" w:eastAsia="等线(中文正文)"/>
          <w:b w:val="false"/>
          <w:i w:val="false"/>
          <w:sz w:val="20"/>
        </w:rPr>
        <w:t>嗯嗯嗯嗯嗯好，谢谢小李总，也谢谢其他各位领导。好，谢谢小雅，谢谢小雅。下面有请尾号6525的参会者进行提问。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27:21</w:t>
      </w:r>
    </w:p>
    <w:p>
      <w:r>
        <w:rPr>
          <w:rFonts w:ascii="等线(中文正文)" w:hAnsi="等线(中文正文)" w:cs="等线(中文正文)" w:eastAsia="等线(中文正文)"/>
          <w:b w:val="false"/>
          <w:i w:val="false"/>
          <w:sz w:val="20"/>
        </w:rPr>
        <w:t>李总好，各位领导好，我是西部的刘小龙。李总我还是有两个小问题，第一个可能我上线有点晚了，关于这个毛利率的情况我想再追问一下，因为一季度看起来比四季度环比还是掉了一些。他这块主要是铝价上来的原因，还是说是产能利用率导致的。因为看那个毛利率同比也是有一定的下降。这第一个问题，您说环比四季度，我们一般每年都是这样。因为四季度也是利用率设备利率也最高，然后一季度的费用率也是最高，然后一季度的材料也最高等等，都会有一点点叠加的影响。明白，但其实我们整体来看，明白还是不错的，没没怎么降。对，明白，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28:12</w:t>
      </w:r>
    </w:p>
    <w:p>
      <w:r>
        <w:rPr>
          <w:rFonts w:ascii="等线(中文正文)" w:hAnsi="等线(中文正文)" w:cs="等线(中文正文)" w:eastAsia="等线(中文正文)"/>
          <w:b w:val="false"/>
          <w:i w:val="false"/>
          <w:sz w:val="20"/>
        </w:rPr>
        <w:t>然后第二个小问题，就是咱们前面也公告一个四期的产能。我想再问一下，他那个对应的12亿的资本开支，对应收入可能也就预期就是20亿左右。不知道这个是不是咱们将来新的产能差不多都是这样一个比例关系，就投资这个收入比的。然后再一个小问题的话，就是咱们今年的这个新增的产能的话，像是陆续的话都是哪边会有一些新的？我们每个基地都在起来，因为有一些新基地是在去年投的，前年投的。我们会在今年起来，在老的基地用完的可能会增长的少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28:52</w:t>
      </w:r>
    </w:p>
    <w:p>
      <w:r>
        <w:rPr>
          <w:rFonts w:ascii="等线(中文正文)" w:hAnsi="等线(中文正文)" w:cs="等线(中文正文)" w:eastAsia="等线(中文正文)"/>
          <w:b w:val="false"/>
          <w:i w:val="false"/>
          <w:sz w:val="20"/>
        </w:rPr>
        <w:t>所以我们有十几个基地，所以不同的基地来对应的我们的今年的百分之三四十的增长是这样，因为我们有十几个基地，每个基地不同对对，李总，那就是我前半个那个问题就是你12亿的自动开支，12亿的投资带来20亿的收入。因为历史上这个数的比例关系是比这个大一些的。我不知道他这个是这个产品结构，比方说壳子多是这样的一个原因吗？还是说是确实价格也有一定的收窄。这几年倒也不是，我们还是差不多的，我们12亿，其实应该20亿是比较保守的，我们时间应该会不止，对，明白，好的，行，我就这两个小问题，也再次期待公司有更好的表现，谢谢。好的，谢谢小龙的关心，谢谢。下面有请尾号9878的参会者进行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30:12</w:t>
      </w:r>
    </w:p>
    <w:p>
      <w:r>
        <w:rPr>
          <w:rFonts w:ascii="等线(中文正文)" w:hAnsi="等线(中文正文)" w:cs="等线(中文正文)" w:eastAsia="等线(中文正文)"/>
          <w:b w:val="false"/>
          <w:i w:val="false"/>
          <w:sz w:val="20"/>
        </w:rPr>
        <w:t>下下面有请尾号0104的参会者进行提问。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30:25</w:t>
      </w:r>
    </w:p>
    <w:p>
      <w:r>
        <w:rPr>
          <w:rFonts w:ascii="等线(中文正文)" w:hAnsi="等线(中文正文)" w:cs="等线(中文正文)" w:eastAsia="等线(中文正文)"/>
          <w:b w:val="false"/>
          <w:i w:val="false"/>
          <w:sz w:val="20"/>
        </w:rPr>
        <w:t>好的，李总好，我是中泰汽车的分析师刘新畅。我这边可能也是有两个问题想跟您请教一下。第一个的话可能还是关于我们这个机器人这块现在大家可能也知道，公司可能目前在谐波这个产品上，可能相对来说进入到比较深入的这个阶段了。还想请教一下李总，就是除了谐波之外，我们其他的一些相关的这种产品，目前的一个进展是怎么样的，这是第一个小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31:00</w:t>
      </w:r>
    </w:p>
    <w:p>
      <w:r>
        <w:rPr>
          <w:rFonts w:ascii="等线(中文正文)" w:hAnsi="等线(中文正文)" w:cs="等线(中文正文)" w:eastAsia="等线(中文正文)"/>
          <w:b w:val="false"/>
          <w:i w:val="false"/>
          <w:sz w:val="20"/>
        </w:rPr>
        <w:t>好的，谢谢星探。我们相对因为谐波做的会更成熟，更早的和我们一些国内外的客户进行配套的开发。也提出了很多一些我们一些的从材料端供应端的一些想法，所以客户端也非常的认可，所以我们相对会快。其他的领域我们也都在进行。但是因为还没到可以给大家来做这个特别提出的时候，所以我们都是配合着客户去做未来的一些从客户端最痛点的地方，我们在一起从合作开发材料，一些工艺的性能等等都在做。但是目前我们很自豪的，我们在像谐波类什么的，我们还做的不错，其他的我们对等时机成熟的时候再给大家报告，情况是这样。好的，谢谢李总。然后我想再追问一下，就是因为上周大客户的这个业绩会，其实对于整个量产时间的指引确实也是稍微往后延了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32:16</w:t>
      </w:r>
    </w:p>
    <w:p>
      <w:r>
        <w:rPr>
          <w:rFonts w:ascii="等线(中文正文)" w:hAnsi="等线(中文正文)" w:cs="等线(中文正文)" w:eastAsia="等线(中文正文)"/>
          <w:b w:val="false"/>
          <w:i w:val="false"/>
          <w:sz w:val="20"/>
        </w:rPr>
        <w:t>我不知道就从我们目前了解到的一个情况，包括大客户那边的一个项目进展来看，就是整个的一个机器人的进度对于我们来说有没有往往后延，这第二个小问题，对首先可从不管国内的国外的客户在客户端的信息一定是以客户端为准。其实我一直给大家都讲的这个，因为这是个新的一个事物，大家还是要有一个时间的一种理解。客户端中还是会非常的这不错的在推进这种进度，都是我觉得非常的努力，非常的用心，都在推进这个进度。所以未来会会还是会非常不错的，现在你们可以关注的整个这个行业的信息。大概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33:16</w:t>
      </w:r>
    </w:p>
    <w:p>
      <w:r>
        <w:rPr>
          <w:rFonts w:ascii="等线(中文正文)" w:hAnsi="等线(中文正文)" w:cs="等线(中文正文)" w:eastAsia="等线(中文正文)"/>
          <w:b w:val="false"/>
          <w:i w:val="false"/>
          <w:sz w:val="20"/>
        </w:rPr>
        <w:t>好的，李总我这明白，谢谢李总。我最后一个问题因为一季度看我们那个毛利率还是做的非常好的，然后想问一下李总怎么看整个铝价后面的一个趋势？如果说继续维持在这个高位的话，我们可能后面还有哪些无论是去外部找客户去顺价，还是说内部来提质增效的一些措施，想听李总跟我们分享一下。这一块也是我们一直在跟进和关注的。然后包括材料的变化，包括其他的一些辅材的变化等等。所有的成本我们也都在关注。我们也会根据着这个市场的环境和客户端的一些沟通，我们来做这个对应的调整，在整体我们觉得目前情况还是可控的，还是能能问题不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34:19</w:t>
      </w:r>
    </w:p>
    <w:p>
      <w:r>
        <w:rPr>
          <w:rFonts w:ascii="等线(中文正文)" w:hAnsi="等线(中文正文)" w:cs="等线(中文正文)" w:eastAsia="等线(中文正文)"/>
          <w:b w:val="false"/>
          <w:i w:val="false"/>
          <w:sz w:val="20"/>
        </w:rPr>
        <w:t>但是我们还是会跟客户保持着联络，和整个供应链的情况，大概是这样现在。好的，好好的，谢谢李总，我就这几个。好，谢谢。然后也预祝也预祝公司这个业绩长虹，谢谢嘿嘿谢谢，感谢对我们的支持。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34:42</w:t>
      </w:r>
    </w:p>
    <w:p>
      <w:r>
        <w:rPr>
          <w:rFonts w:ascii="等线(中文正文)" w:hAnsi="等线(中文正文)" w:cs="等线(中文正文)" w:eastAsia="等线(中文正文)"/>
          <w:b w:val="false"/>
          <w:i w:val="false"/>
          <w:sz w:val="20"/>
        </w:rPr>
        <w:t>下面谢谢李总878的参会者进行提问。线上领导好，我是长安电信的戴玉石。然后我这边的话也有几个小问题想问一下。首先的话李总我还是想再追问一下我们盈利这块的一个问题。就是我们现在对于吕家等等有没有去做一些套保这样子的动作，可能会对后续的盈利有一些保障。我们铝价我们还是因为现在也是高温，所以我们现在也没去做套子，套期保值的也没做，我们都还是你根据的订单的情况，没做任何的库存管理。好的，明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35:29</w:t>
      </w:r>
    </w:p>
    <w:p>
      <w:r>
        <w:rPr>
          <w:rFonts w:ascii="等线(中文正文)" w:hAnsi="等线(中文正文)" w:cs="等线(中文正文)" w:eastAsia="等线(中文正文)"/>
          <w:b w:val="false"/>
          <w:i w:val="false"/>
          <w:sz w:val="20"/>
        </w:rPr>
        <w:t>然后另外的话因为今年467的话也进入到这种量产过程中，我不知道我们今年对于整个援助这块的收入目标大概有什么样的一个预期。包括今年和明年，然后一直就是一度一季度的话，这块大概体现了多少这样一个收入？援助我上次会议也给大家汇报的，今年应该是在援助的量产的元年。所以我们今年的圆桌的产出会比之前高很多。因为以前的基数很多低了，所以从增长的率来说，那是不得了的增长了。因为我们到下半年会有几十万颗每天的产出，所以量会增长的会非常的多。那明年就肯定是更多了，包括国内的基地的产出，包括海外基地产出都会都会非常的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36:23</w:t>
      </w:r>
    </w:p>
    <w:p>
      <w:r>
        <w:rPr>
          <w:rFonts w:ascii="等线(中文正文)" w:hAnsi="等线(中文正文)" w:cs="等线(中文正文)" w:eastAsia="等线(中文正文)"/>
          <w:b w:val="false"/>
          <w:i w:val="false"/>
          <w:sz w:val="20"/>
        </w:rPr>
        <w:t>其实大家可以从客户端的这些信息能看到，这个终端卖的也挺好啊。所以为了这块非常不错的，包括援助不光用于汽车，还有应用于一些机器人的领域，包括其他一些特殊场景的领域，所以这个还是非常不错的，大概是这样。明白，就是上半年还是会比较少，主要还是在下半年去体现。今年的一个这块的放量那也不叫，但是也是一路爬坡，也是一路爬坡过程，上半年不会小，现在其实我们量也蛮大了，但是还是在一路爬坡。好的，明白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37:05</w:t>
      </w:r>
    </w:p>
    <w:p>
      <w:r>
        <w:rPr>
          <w:rFonts w:ascii="等线(中文正文)" w:hAnsi="等线(中文正文)" w:cs="等线(中文正文)" w:eastAsia="等线(中文正文)"/>
          <w:b w:val="false"/>
          <w:i w:val="false"/>
          <w:sz w:val="20"/>
        </w:rPr>
        <w:t>然后另外的话还是追问一下产能这边。因为我们现在看到，其实整个下游电池厂，它对于设备的下单下的是比较快，就是整个产能都在上修或者加速。我不知道我们整个产能投放进展会不会有一些客户都战略客户都保持着非常战略的投入的协同。就是客户需求的时间我们都想办法都会对应上，所以我们也在持续的投入。因为我们很多的基地是有的厂房有的，我们只增加设备就行了。有些基地满了，我们就会新增土地，也会同步厂房和设备同步投入，现在还是会会跟我们客户战略的协同，因为我们太早的设备放好也没用，所以客户几月份需要多少，几月份需要多少，我们都会跟进的这投入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37:58</w:t>
      </w:r>
    </w:p>
    <w:p>
      <w:r>
        <w:rPr>
          <w:rFonts w:ascii="等线(中文正文)" w:hAnsi="等线(中文正文)" w:cs="等线(中文正文)" w:eastAsia="等线(中文正文)"/>
          <w:b w:val="false"/>
          <w:i w:val="false"/>
          <w:sz w:val="20"/>
        </w:rPr>
        <w:t>好的，明白。如果客户这边确实有加速的话，我们在这个资金上会去做什么准备吗？比如说或者说是如果涉及到目前完全没有问题，目前可以我们只有资金和我们的经营的所得的利润，这还是能满足目前的发展，没问题。好的，明白的。那我就这些问题，玉珠公司继续取得比较好的这个成绩。好的，谢谢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38:30</w:t>
      </w:r>
    </w:p>
    <w:p>
      <w:r>
        <w:rPr>
          <w:rFonts w:ascii="等线(中文正文)" w:hAnsi="等线(中文正文)" w:cs="等线(中文正文)" w:eastAsia="等线(中文正文)"/>
          <w:b w:val="false"/>
          <w:i w:val="false"/>
          <w:sz w:val="20"/>
        </w:rPr>
        <w:t>好，下面有请尾号6615的参会者进行提问。我觉得是工号来说。李总好，我是建投的许林。我请教两个问题。第一个问题是关于我们因为开票的投资也比较快，想跟您请教一下，我们现在整个扩产过程当中的话，国产设备和海外设备目前是怎么样一个配比的一个状态。因为海外设备相对来说可能一就是22 2比1，或者会1比2，或者是一比2.5这样的。因为国内设备可能是1比3这样的一个投入产出我不知道现在目前比例关系上是怎么样的，因为以前海外可能进口设备会多一些，对，谢谢徐总的提问。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39:20</w:t>
      </w:r>
    </w:p>
    <w:p>
      <w:r>
        <w:rPr>
          <w:rFonts w:ascii="等线(中文正文)" w:hAnsi="等线(中文正文)" w:cs="等线(中文正文)" w:eastAsia="等线(中文正文)"/>
          <w:b w:val="false"/>
          <w:i w:val="false"/>
          <w:sz w:val="20"/>
        </w:rPr>
        <w:t>我们海外设备和国内设备，因为海外设备相对产它的产能是有限的，所以海外的设备其实也是完全不能满足能扩展需求的。所以我们也同步有国内的设备在同步的在投入。所以我们还因为不同的设备对应不同的客户，不同的应用场景的产品。所以因为我们种类太多了，所以我们也没法给您具体报告。他说1比3的产出还是1比2的，也没这个概念。因为我们主要是有些客户他指定用我们这些海外设备，有些客户指定用什么设备等等都有啊，是这样，明白，那种方便问一下吗？我们现在每个月的一个，比方说我能够达到一个完全满产，因为一季度产能利用率可能弱一些，完全满产当前的一个产值月度大概在什么样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40:14</w:t>
      </w:r>
    </w:p>
    <w:p>
      <w:r>
        <w:rPr>
          <w:rFonts w:ascii="等线(中文正文)" w:hAnsi="等线(中文正文)" w:cs="等线(中文正文)" w:eastAsia="等线(中文正文)"/>
          <w:b w:val="false"/>
          <w:i w:val="false"/>
          <w:sz w:val="20"/>
        </w:rPr>
        <w:t>二十一出头，您说当前月是吧？月度月度的就是说峰值的产值没有，每个月有20个亿吗？产值你说百分之百满开自己的。对对对，是的，可以的。是的。嗯嗯嗯嗯嗯好的，明白。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40:35</w:t>
      </w:r>
    </w:p>
    <w:p>
      <w:r>
        <w:rPr>
          <w:rFonts w:ascii="等线(中文正文)" w:hAnsi="等线(中文正文)" w:cs="等线(中文正文)" w:eastAsia="等线(中文正文)"/>
          <w:b w:val="false"/>
          <w:i w:val="false"/>
          <w:sz w:val="20"/>
        </w:rPr>
        <w:t>对，然后我跟您请教一下第二个问题，就是我们关于客户结构。因为我们此前的话，其实在大客户的份额一直都是比较稳定。但是这两年其实我们也看到，比方说像储能的公司，这些量其实爬的也很快，它的增速有可能会比我们头部节甚至有可能会更高一些。那我们我们目前在比如说像原来，像这个除了我们看到的像易伟等等这些之外的话，我不知道。现在比如说我们像在兴旺达，在这个海城，储能这些公司当中，我不知道份额上面会比头部的公司会更高一些吗？大概是怎么样的一个在他们这些公司当中是怎么样的一个市占率或占比的这样一个状态，方便介绍一下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41:21</w:t>
      </w:r>
    </w:p>
    <w:p>
      <w:r>
        <w:rPr>
          <w:rFonts w:ascii="等线(中文正文)" w:hAnsi="等线(中文正文)" w:cs="等线(中文正文)" w:eastAsia="等线(中文正文)"/>
          <w:b w:val="false"/>
          <w:i w:val="false"/>
          <w:sz w:val="20"/>
        </w:rPr>
        <w:t>因为我们客户太多了也没法给您汇报每个客户的占比。但是您说的这逻辑是对的，就我们在那其他客户当中，我们的占比是会更高的，有的是非常高。所以在客户的支持下，所以我们也会有现在这种快速的这种发展，所以我们整体的目光是在头部大促也好，包括在其他的客户端的也好，我们也是会还是会继续的保持着这种增长的态势。明白我方便请教一下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41:57</w:t>
      </w:r>
    </w:p>
    <w:p>
      <w:r>
        <w:rPr>
          <w:rFonts w:ascii="等线(中文正文)" w:hAnsi="等线(中文正文)" w:cs="等线(中文正文)" w:eastAsia="等线(中文正文)"/>
          <w:b w:val="false"/>
          <w:i w:val="false"/>
          <w:sz w:val="20"/>
        </w:rPr>
        <w:t>这个意思就是说我们其实当前看下还好，能够增速比甚至比行业更乐观。主要还是在一些新的客户，或者他们增长比较多比较大的客户那边，份额还在呈现提升的一个状态是吧？也可以这么理解的。好的，我就这两个问题，谢谢。好的，谢谢您。感谢大家的提问，时间关系我们今天的问答交流就感谢大家提问，时间关系我们今天的问答交流就到这里。然后最后请我们李总再发言总结发言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42:37</w:t>
      </w:r>
    </w:p>
    <w:p>
      <w:r>
        <w:rPr>
          <w:rFonts w:ascii="等线(中文正文)" w:hAnsi="等线(中文正文)" w:cs="等线(中文正文)" w:eastAsia="等线(中文正文)"/>
          <w:b w:val="false"/>
          <w:i w:val="false"/>
          <w:sz w:val="20"/>
        </w:rPr>
        <w:t>好的，最后再次感谢各位投资者对科达利的持续的关心和支持。科达利我们在主业我们还是一定会保持着一个，包括今年，包括明年会保持一个很好的一个发展。我们包括在新的领域，在我们机器人的部件，我们因为有些客户关系我们没法披露太多。但是一定请大家可以定好我们最好的家人。我们相信在未来的时间里面，大家可以听到我们更多越来越好的这种声音。我们也持续的努力，在第一主业和第二这个产业，我们会持续的把它做好。这第二天我们目标能怎么做到比跟第一产业一样的这种主页，一样的这种这种我们的这种魅力去，所以请大家今后我们最好的家庭，我相信我们科大的一定会越做越好啊。再次感谢大家对科大的关心和支持，再次感谢，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43:47</w:t>
      </w:r>
    </w:p>
    <w:p>
      <w:r>
        <w:rPr>
          <w:rFonts w:ascii="等线(中文正文)" w:hAnsi="等线(中文正文)" w:cs="等线(中文正文)" w:eastAsia="等线(中文正文)"/>
          <w:b w:val="false"/>
          <w:i w:val="false"/>
          <w:sz w:val="20"/>
        </w:rPr>
        <w:t>好的，谢谢大家。感谢大家参加本次会议，会议到此结束，祝大家生活愉快，谢谢。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2026-04-27T15:15:24Z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E6636BB100BBAFBB4581D91E6DDB85145903BEFCE37DD0DD3AF8463F44DFE5DAAE1B9DEC405BE1D4A817A728581F40807E67D4C3CB2B28C156739C7D5F0FCE2E1B33635</vt:lpwstr>
  </property>
</Properties>
</file>