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双碳时代，绿色并购怎么破局. 260427_原文</w:t>
      </w:r>
    </w:p>
    <w:p>
      <w:pPr>
        <w:jc w:val="center"/>
      </w:pPr>
      <w:r>
        <w:rPr>
          <w:rFonts w:ascii="等线(中文正文)" w:hAnsi="等线(中文正文)" w:cs="等线(中文正文)" w:eastAsia="等线(中文正文)"/>
          <w:b w:val="false"/>
          <w:i w:val="false"/>
          <w:sz w:val="20"/>
        </w:rPr>
        <w:t>2026年04月27日 22:35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来到全景网。您正在关注的是全景与含光素问研究院联合推出的中国资本市场首档聚焦绿色资本与并购的专家访谈栏目，探索资本市场新价值。我是全景网金柱，我身旁的是含光素问创始人首席顾问利金娜女士。到场的特别嘉宾是安永大中华区esg可持续发展主管合伙人李晶女士。今天两位业界重磅嘉宾将和我们一道，共同开启探索资本市场新价值的首期节目，绿色浪潮资本并购新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在正式进入节目内容之前，我们还是先请两位女士做个简单的开场，和屏幕前的朋友们打个招呼。李总大家好，我是含光素问创始人李金娜。大家好，我是安永大中华区esg可持续发展主管合伙人李晶。欢迎两位的到来。咱们的栏目名称是探索资本市场新价值。这个谐音梗背后是一个关乎全球经济发展的深刻的议题。关注市场发展的朋友们应该对2018年到2022年全球esg发展的黄金五年记忆犹新。在政策与市场全面爆发之后，中国esg领域的探索和创新也驶入了快车道，合规及收益的理念逐步在扩散，绿色金融带来了融资便利，产业升级构造了新的增长极，在双碳目标下，绿色转型已经成为全球资本市场的一个核心赛道，并购重组更是成为了企业布局绿色产业、重构核心竞争力的重要抓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这是一个前瞻性很强的领域，也是一个竞争非常激烈的领域。但我们还是发现了一个突出的一个问题，同样是新能源赛道的绿色并购，有的企业借助绿色并购实现了产业升级，实现了市值的攀升。可是有的企业却深陷财务黑洞治理的困局。这也正是今天节目的核心议题。我们将聚焦绿色领域，聚焦风电并购的两个经典案例，深挖绿色并购背后的真实逻辑。今天就请两位美丽的女嘉宾和我们一起拨开绿色并购的迷雾，看看什么样的绿色并购能够行稳致远，什么样的绿色并购它是有问题，会注定要翻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绿色并购如何从加分项变成必答题？近几年绿色并购的热度持续攀升，不管是国内的企业布局新能源产业链，还是一些企业出海参与全球的绿色产业的浪潮和绿色资产的整合动作都是非常频繁。首先我们想探讨的是，绿色并购为什么会从过去似乎是一种加分项，企业家们走向世界的一种加分项。可是现在却逐渐的变成了大家面对政策发展，面对市场发展的一个必答题，大背景。我们当然很多朋友都知道，就觉得国家双碳目标提出，逐步的推进，全球绿色资本也在加速的流动，再加上现在大量的企业有出海的需求，他要面临大量的合规的要求。可是似乎大家在推动这个绿色并购的同时，还是有些迷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李总，我们首先一个问题，想听听您的意见。您站在esg实务的角度，觉得当下驱动企业做绿色并购的核心因素是什么？是仅仅是产业扩张吗？想听听您的意见。谢谢金老师这个问题。这个问题其实是当下企业非常关注的问题，也是我们看到的未来发展趋势。我想回答您的问题，从三个话来说，三个化是产业的多样化，发展的绿色化和治理的全球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产业的多样化大家看到其实我们的供应链的布局，现在是啊形式多样的，从供给端到需求端。以往可能供应链的国家上数量并不多，但是在最近几年我们可以看到整条供应链上，全球各个业态不同的国家和地区都有参与。所以从供应链的布局上，它是实现了一个多样化的一个发展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第二点就是发展的绿色化，使越来越多的企业意识到，未来我们绝对不能以牺牲环境为代价来发展经济。而且我们要更加推出绿色这样一面大旗，推出这个大旗其实是第一顺这个整体的一个国际趋势。第二，也顺应了产业发展的必经阶段，在下一步，越来越多的这些包括资金，包括市场，都会聚焦在真正能够把生产的绿色产品的绿色做的好的那些企业上去。我们也看到很多的消费者，尤其是年轻一代的消费者，他们非常关注一个产品的全生命周期碳足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年轻一代消费者我不光看啊我这个产品的性价比，我还要看它的可持续发展做的怎么样。所以他倒逼了企业所发展的绿色化。第三个就是治理的全球化，我们看越来越多的企业全球布局，其实是为了适应全球治理。从治理上，不管是环境、社会、公司内部的管理，还是在面对不同国家和地区当地的政治经济、文化、法律、人才等各个方面的冲突上都要实现治理的全球化。所以绿色并购这个热潮一浪接一浪，它主要背后这三个话在做助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谢谢李总，李总总结这三个话，其实在我的理解里面，其实就是推动咱们企业走向绿色并购，走向可持续发展的重要的推手。谢谢李总的解读。当前的绿色并购已经从过去单纯的讲绿色故事，就像李总讲的，已经拔高到了追求这三化的道路上过去是谁讲故事讲得好，追赛道热点追的紧，好像就万事大吉。可是现在已经走到了这个讲三化，拼esg治理，拼供应链合规的这样的一个新的层面上。李总您觉得如果说以您的理您的看法和理解，从全球的法规视角来看，之前你也给我，在节目之前你给我上过课，就说欧盟已经出台了可持续金融披露条例，对吧？然后包括像企业可持续发展尽职调查指令等等一系列的这种绿色法案。对企业的绿色并购提出了非常具体也非常高的一些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那您既然是作为深耕绿色资本方法论和法规解读的一个专业人士。您站在您的立场上，您觉得这些法案或者说这些新的这些要求，是不是已经直接的把绿色并购从企业的这个可选动作变成了一个非常高门槛的一个难题，或者说一个很难的一个解析题。您怎么看？您觉得企业接下来做绿色并购，是不是就是在我们过去的这个理解中，就只是一个简单买资产的这么一个过程。金总这个问题恰恰是当下全球在业绩这个投资领域里面，以及全球贸易博弈里面，以及全球绿色的合规里面非常核心的一个焦点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大家能看到近期美国出台了一个301调查方案，是关于强迫劳动的。之前我们知道去年我们所有涉及到对美贸易的团队，不管是做concerting咨询的，或者我们的会计师团队，或者是我们的整个的对外贸易合规团队，大家通通在做一个事情，在应对这个原产地溯源调查。李总我们之前也聊过这个问题。其实我们能看到这个和欧盟其实在24年7月份发出来的这个CSDDD，我们就要尽职调查的这个法案。其实从核心的内容，然后包括的面相以及他的权重是保持了高度的相似性的。我们说我们能看到就是从这些来看，这些基于供应链的全球的透明化以及合规化，也就我们所说的供应链韧性这个主题向下其实已经全球有了一个非常确定的一个氛围，以及相应的法律法规的要求。它不再是一个命题，而是一个要求的解题的框架和思路，以及要具体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同时我们也能看到，咱们国家在去年10月份的时候，我们的四中全会其实明确提出来了绿色发展和绿色贸易的要求。也就是说我们说从去年的十月份开始，中国的这个绿色贸易也好，绿色发展也好，已经进入到了一个正式开启的这样的一个序幕。在这两个内外部两种的政策环境和博弈环境下下，我们能看到在全球的ESC投资领域其实产生了非常多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刚才金总提到了黄金五年，我们都知道232425这三年，其实全球的所有投资机构已经进入到了他的一个规则调整期。在我们在看到在之前在这个二三年之前，所有的esg基金，事实上它的整个的逻辑还是我们说更多倾向于讲一个故事，我们叫一个叙事方法。可能对应到我们现在理解的比较清楚的，可能是一个赛道或者是一个概念。之前他是这样子，但是在二三年之后，是让全球的投资机构都调整了整个的这个规则。比如说我们知道这个贝莱德是全球非常知名的投资机构。它明确的在他新的EIG的治理框架向下，对他的被投的标的提出来了一个权重的调整。这个权重调整其实非常大，他要求在治理这个问题，就治理缺陷的这个项，在整个的它的框架里面，从原来的15%的权重调到了35%，这个是一个很大的权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同时，我们能看到挪威主权基金，他们也是一个很大的投资机构。他们在他24年新更迭的这个框架业绩投资框那里明确要求，如果它的投资标的的供应链不能穿透到二级供应商，那么在你的估值里就整个的估值的折价要达到10%到20%。所以我们能看到它已经不是一个故事的问题了，他也不再是一个概念性的问题了。他已经从一个我们说一个所谓的加分项，可能是一个加分提了一个level这样的一个概念，变成了一个重大规则的调整和一个非常正确性的一个系统了。这种情况下，对中国的这个绿色投资，以全球的绿色投资来讲，都进入了新的元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那我们可不可以理解说，其实对于当然我不是这方面的专业人士，我只是关注到了过去的这个黄金五年。但是我个人的理解我不知道对不对，跟两位专家探讨一下。就是我觉得黄金五年里面，当时大家对这个概念是非常热衷。而且是市场我感觉是中国的资本市场，特别是中国的投资者一旦接触这个议题以后，就直接是跳过了前面的这种预热阶段，一下子进入到了一种相对狂热的阶段。可是正如您刚刚说的，我也觉得就是从二三年开始，似乎他就变得更加理性。那您觉得就是李总您觉得如果说我们站在比如说A股市场，站在这个A股市场的这个上市公司这个群体本身，那您觉得我们现在这个群体到底怎么样去理解？就是esg或者可持续发展，包括整个全球对这个领域的这种整个理念的一种再升级，或者说一种再创造。因为中国的整个的绿色的投资市场，我们能看到刚才我还和李总在聊今年的绿色债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因为财政部各方面也出了很多政策支持，包括咱们的零碳园区。你大家能看到最近是非常全部的一个话题，很热的一个话题。其实这些都意味着中国其实已经踏上了绿色投资，以及跟金融挂钩资产和挂这个资产和金融挂钩的这样的一个时代。这个时代其实我觉得任何一个对于中国的资本市场来讲，我们认为这个绿色投资它还从整体现在当前概念来讲，还是一个比较新的事物。或者说我们今天谈的虽然是一个竞争看起来很激烈的行业，事实上依然还是一个蓝海，对吧？李总还是一个蓝海。所以2016年我们说是中国的绿色金融元年。因为2016年1月28日，我们中国发行的第一只绿色债券是上海浦发银行发行的，非常荣幸，我本人也亲自参与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从2016年开始，我们说中国的绿色金融是from zero to hero。因为在16年之前，中资发行人是没有发行绿债的。16年1月开始，这一年2016年我们的发行量就突破了2000亿。所以在16年我们把它称为绿色金融元年。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14:04</w:t>
      </w:r>
    </w:p>
    <w:p>
      <w:r>
        <w:rPr>
          <w:rFonts w:ascii="等线(中文正文)" w:hAnsi="等线(中文正文)" w:cs="等线(中文正文)" w:eastAsia="等线(中文正文)"/>
          <w:b w:val="false"/>
          <w:i w:val="false"/>
          <w:sz w:val="20"/>
        </w:rPr>
        <w:t>2024年我们说是A股的EH政策元年，就像刚才李总也提到，包括财政部、证监会、上交所、深交所都陆续出台了针对A股上市企业的可持续发展相关信息披露的一些政策准则和指引。在那之前，A股我们其实是以鼓励式的方式鼓励大家去披露。但是从2024年发布这个政策以后，我们今年就会看到强制性的措施，第一批超过450家的A股上市企业就要披露EIG报告，未来这个强制性的范围就会越来越广，所以2024年是A股业绩政策的元年。当然我们的H股香港联交所更早一些，他在20年的时候就开始启动强制披露，并且逐步推进到现在，所有H股的这些上市企业都是要披露esg报告的。所以我们不觉得说那黄金五年就一去不复返了。反而我们认为说从16年开始到今天，在过往的十年年间，中国在可持续发展领域，从绿色金融，esg，包括转型金融，包括未来我们会有更多的碳金融相关的一些产品和工具推出。那么一路向前，应该来说，展望未来，这个可持续发展，中国在全球从政策标准的制定上，从市场的容量上，乃至很多投资的引领上，在全球来说都会具有举足轻重的一个分量，黄金还在未来，正如李总刚才讲的，我们能看到其实对中国的所有的上市公司，包括中国的投资人以及未上市公司所有的这个资产包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其实我们能看到其实中国在新能源制造、新材料方面，其实中国有着非常大的全球竞争力。这部分资产确实是对于全球来讲非常重要的绿色资产。那么这些绿色资产以及它的供应链，包括它的一级、二级和所有的供应链穿透。到底在这些这么多的企业，大家如何能够把自己的绿色资产的估值变成一个现实，而不是只是说我们讲一个故事。这个就是中国现在的投资人也好，投资标的也好，所有的企业应该考虑的一个问题。这个对于中国来讲，如何向这个已经发展过非常长一段时间的欧美市场去学习和发现我们的机遇，以及发现我们的擅长点，其实就变得非常的重要。是李总刚刚讲的非常到位，直接的命中了今天咱们节目的一个非常深刻的主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其实总结下来，刚刚我的个人理解，就是中国的绿色资本或者说绿色金融市场，不仅仅是方兴未艾。正如李总刚刚讲的，其实是正在迈入一个新的一个黄金发展的一个时代。我们觉得既然正如两位嘉宾所讲的，就是绿色金融和绿色并购，绿色的浪潮的发展，他已经是变成了企业当前必须面对的一个重要的问题，或者说甚至是一个企业发展一个能力问题。既然它是一个必答题，那么我们到底应该怎么样去回答才能拿到高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今天请来两位嘉宾，也会用两个国际上的非常成熟的资本市场上的两个风电赛道的经典案例来我们逐一的剖析，来寻找我们接下来的答案。我们来共同关注一下发生在国际的并购市场上的两个经典案例，分别是新的那就收购西门子gm asa和机翼收购LM wind power。同样是风电的赛道，可是他们结局却完全不同。我们也都清楚，这个赛道是全球绿色发展转型的一个核心的领域，也是绿色并购的一个热门领域。但同样是同类产业的并购，两个经典案例的结局，我们现在看是天差地别的。2022年西门子energy完全收购西门子gams a本以为是强强联合的一个场面，但是收购以后，感觉好像是有点下不来台，好像出现了一些企业的巨额亏损，最后还需要政府的介入，这是我们的一点印象。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2017年GE以16.5亿美元收购了全球最大的风机叶片制造商LM wind power，通过产业链的整合实现了成功的落地，成为了并购市场上的一个标杆项目。首先我们想问问李总，您从您的实物角度拆解一下西门子的这次并购失败核心问题出在哪里？是这个产业领域本身的一些硬伤？还是说他们在并购的操作过程中间出现了某些偏差？我们特别想听听您的意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其实大企业在并购上，有一些失败的案例很常见。不光是刚才您提到的这家大企业，其实在全球来看，很多知名的公司在做海外并购布局的时候，不成功的例子比比皆是。我们总结一下，在并购当中有几大挑战要特别值得关注。合规法律的挑战，实地运营的挑战，人才匮乏的挑战和文化冲突的挑战。这四大挑战如果解决不好的话，那么失败的可能性极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比如说合规法律，刚才李总也提到，如果我们布局假如去欧盟建厂的话，那么欧盟的法律法规非常繁杂。比如以EIG为例，在欧盟它有可持续发展的相关指令，它有欧盟的碳边境调节机制c ban。这一系列的法律法规对于在欧盟进场或者是在欧盟布局开拓市场的企业来说，都要非常去关注的。如果要并购当地的一些企业的话，当地的企业是否符合现在的法律法规，并购之后的这个经营实体能否符合法律法规，这是一个大问题。所以我们做法律尽调、财务尽调，还要做esg尽调，要确保说合规法律的挑战我们是可以解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20:50</w:t>
      </w:r>
    </w:p>
    <w:p>
      <w:r>
        <w:rPr>
          <w:rFonts w:ascii="等线(中文正文)" w:hAnsi="等线(中文正文)" w:cs="等线(中文正文)" w:eastAsia="等线(中文正文)"/>
          <w:b w:val="false"/>
          <w:i w:val="false"/>
          <w:sz w:val="20"/>
        </w:rPr>
        <w:t>第二点是实际运营的挑战。很多主动并购的企业本身体量非常大，品牌非常好。但是在这个国家和地区有没有实地运营经验？如果没有的话，一定要做好市场的摸排。因为很多时候我们说在外面看一看是容易的，买得起，但是我融不进去，我融不进去是因为我没有实际运营过。如果没有实际运营过，在这样的国家和地区，确实要做更多的调查，包括去参考同业案例，以及做更多的当地市场和当地监管的一些沟通，要实地运营。挑战一定要充分解决，把问题想的更大一点，我的解决方案才能更充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第三点是人才匮乏的挑战。我们通常去做并购的时候，这个企业最后都是需要当地的人才来进行运营的，要做本土化管理。本土化管理的前提是有人。那么能不能找到经验丰富丰富，同时满足管理要求，并且也匹配得上这个国际大公司它的管理规模和期待的人才，这是个大挑战。尤其在一些比如发展中国家和地区，人才是否充分，这个要提前布局好啊，可能需要本土公司去派更多的企业去培训，去做相关的人才的能力建设，这个时间周期一定要充分预估好。第四点是文化冲突的挑战，我们说文化是根植于一个国家和地区在人民的血液当中的，比如不同的地方，包括当地员工对食物的偏好，对是否加班的接受，对工作时长和和管理层交流的看法的一些偏好，都要提前去摸排。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22:57</w:t>
      </w:r>
    </w:p>
    <w:p>
      <w:r>
        <w:rPr>
          <w:rFonts w:ascii="等线(中文正文)" w:hAnsi="等线(中文正文)" w:cs="等线(中文正文)" w:eastAsia="等线(中文正文)"/>
          <w:b w:val="false"/>
          <w:i w:val="false"/>
          <w:sz w:val="20"/>
        </w:rPr>
        <w:t>那么文化冲突很有可能导致不可收拾的局面，我们看到很多企业在出海的时候容易有一些负面新闻。很多负面新闻是来源于文化当地的甚至宗教一些不同导致的。所以把文化冲突的挑战要做在前面，我们要针对当地的一些文化有适应性，并且能够更好的融合进去。所以只有解决了我们刚才提到的四大挑战，这个并购才有了成功的前提。但是也仅仅是前提，那要实现真正的成功，还要去看我跨境变购的成本，我的财务成本，我的商誉价值的影响，以及这个并购案例它对于我全公司的战略发展到底加分项的比例是多少。我们要把并购的这个难度要充分预估好，同时把它融入整个集团的全球治理的这个大局当中，才有可能。实现一次成功的并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好，谢谢李总。李总刚刚讲的非常好啊。我个人的理解就是要想一个成功的一个跨国并购，特别是像这种大的，特别是聚焦在咱们风电领域的这种大型的项目并购，除了要把基础功夫做好以外，还有许多功夫在室外的细节问题。甚至包括员工，包括当地的文化，甚至有宗教等等等等，考虑的非常周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24:24</w:t>
      </w:r>
    </w:p>
    <w:p>
      <w:r>
        <w:rPr>
          <w:rFonts w:ascii="等线(中文正文)" w:hAnsi="等线(中文正文)" w:cs="等线(中文正文)" w:eastAsia="等线(中文正文)"/>
          <w:b w:val="false"/>
          <w:i w:val="false"/>
          <w:sz w:val="20"/>
        </w:rPr>
        <w:t>李总，我们回到刚刚那个案例本身。您觉得这个案例所凸显出来的，他现在的结局不是那么美满了。那您觉得他的问题具体出在哪些方面呢？我觉得西门子这个案例，咱们看这个案例的时候，恰恰会我们先看一下他的整个的发展历程。因为我们脱离了整个它发展的历程，去单独的讨论任何一个案例，他的可比性是不好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24:54</w:t>
      </w:r>
    </w:p>
    <w:p>
      <w:r>
        <w:rPr>
          <w:rFonts w:ascii="等线(中文正文)" w:hAnsi="等线(中文正文)" w:cs="等线(中文正文)" w:eastAsia="等线(中文正文)"/>
          <w:b w:val="false"/>
          <w:i w:val="false"/>
          <w:sz w:val="20"/>
        </w:rPr>
        <w:t>所以我们看其实西门子这个案例，从他发起到他准备，他是是让张好卡在了全球ES基金投资逻辑调整的这个线儿上。你看它在发起的时候，正好是在黄金期的尾期，就是第一波小浪潮的尾端。第二端，他在出这个并购之后，出现问题。这个时候恰好是整个全球的EIG投资的逻辑进入到一个新的标准期的时候。我们觉得这个案例很有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其实这个案例我觉得金总选的特别好，原因是为什么呢？就是说这个案例事实上是完整的体现了EIG整个投资基金在整个过程中的变化和它的必要性。恰恰是由于他这个中间发生的这个问题暴露出来的缺陷，其实才导致了后期我们刚才提到的两家主要的基金，在自己的业绩投资上调整了它的评价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25:49</w:t>
      </w:r>
    </w:p>
    <w:p>
      <w:r>
        <w:rPr>
          <w:rFonts w:ascii="等线(中文正文)" w:hAnsi="等线(中文正文)" w:cs="等线(中文正文)" w:eastAsia="等线(中文正文)"/>
          <w:b w:val="false"/>
          <w:i w:val="false"/>
          <w:sz w:val="20"/>
        </w:rPr>
        <w:t>刚才我们谈到了贝莱德在他的ESG的投资框架里，明确表达了把治理缺陷的权重从15提高了35。从我个人观点来讲，从西门子这个案例，其实是他一个智力缺陷的一个很明显的表达。当然他在投资的时候，事实上整个投资界在业绩投资上还没有那么明确的一个标准。因为贝莱德的这个标准是24年才调整。那我们这个案例上发生的时候还没有到24年，对吧？但是恰恰是我们相信有很多类似的案例的出现，导致了投资机构在后期进行了投资架构权重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这是一个很有趣的案例。我们能看到治理的问题在哪里呢？就是说我们现在知道，比如我们现在回看啊往回看啊，就现在所有欧盟的法案和美国现在的追溯性法案。就所有的追溯性他实际上是对数据的穿透，尤其是在层级之间的穿透要求都很高。比如说欧盟的4SDDD，他是要求你的采购人，不管我和谁交易，那这个采购人必须把他和他所有下游供应商逐层穿透来进行一个管理，是让我们理解成实际上是一种风险管理。我们也理解就是说投资本身就是对风险敞口的控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贝莱德在描述他从15%到35%的这样的一个权重调整里，明确表达了一个判断。这个判断我认为很重要，什么呢？治理缺陷和这个技术是可以复制的。就比如说我们技术，一个技术可以复制，但是治理缺陷是会导致失败，是无可挽回的。所以这个是一个很重要的判断。我相信这个会对中国的所有的后期在做绿色投资，尤其在新能源投资中，应该是一个非常重要的一个认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咱们再回到西门子这个案例上来。西门子这个案例事实上是本身他把它做成了一个命题课文，而不是把esg变成了治理。也就是更多我们看到是一个叙事逻辑。比如说他有一个风电的内容，风电的标签纳进来之后，但是两者没有进行融合。也就是说被他收购的这个资产，他对他的供应链质量管理技术、风险控制以及供应链的韧性管理上到底是什么现状，是让他在前期尽调的时候他是没有get到的。也就是说这是我们现在常说的，不要把EIG作为一个宣传口号，而是把它变成融入你的治理。就刚才李总说的这个就是这个概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我们现在也说，就我们能听到欧盟是有一句话叫漂绿调律。这句话的意思是什么呢？是我宣称了我是绿色，但是我没有数据能支持我是绿色的。我做了什么？没有足够的三方证据去验证去支持，这个就叫漂绿了。现在整个欧洲体系内都在对普率其实打击力度是很大的。我们能看到很多案例，所以这个案例我们能看到，事实上正是给我们中国现在可能要去做绿色投资，或者绿色估值，或者绿色整个的价值重现的这样的一个资产的时候，一个很重要的提示就是什么呢？你在做并购也好，还是被并购也好，在这里面很重要的是要考虑前期的，我们叫技术出风险的基调和法规的尽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29:16</w:t>
      </w:r>
    </w:p>
    <w:p>
      <w:r>
        <w:rPr>
          <w:rFonts w:ascii="等线(中文正文)" w:hAnsi="等线(中文正文)" w:cs="等线(中文正文)" w:eastAsia="等线(中文正文)"/>
          <w:b w:val="false"/>
          <w:i w:val="false"/>
          <w:sz w:val="20"/>
        </w:rPr>
        <w:t>像李总刚才说的，如果这个案例是出现的跨境，比如说从欧洲并购中国资产，或者从中国并购欧洲资产，那你还面临一个很重要的问题叫双重合规，吧？这中间我们要传递大量的供应链透明管理的数据。而这些数据在每个国家里都是有着它的数据的风险管理要求的。比如说中国就这个数据安全法的管理，各个国家其实都有。所以在这里面如果跨境这个case可能会更困难，可能面临的风险更高。但是总而言之，前期的尽调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29:57</w:t>
      </w:r>
    </w:p>
    <w:p>
      <w:r>
        <w:rPr>
          <w:rFonts w:ascii="等线(中文正文)" w:hAnsi="等线(中文正文)" w:cs="等线(中文正文)" w:eastAsia="等线(中文正文)"/>
          <w:b w:val="false"/>
          <w:i w:val="false"/>
          <w:sz w:val="20"/>
        </w:rPr>
        <w:t>尤其在技术风险的尽调和供应链的韧性尽调，这个方面的尽调应该是非常重要。而且是之前的我们看到整个的刚才说到的挪威主权基金给等于说这个供应链的穿透数据穿透到二级的供应链的这个等于给出了一个很重要的数据化的估值折价。如果没有这个，他要折价。我觉得这两个投资公司从不同的角度，一个是提高了权重，一个是给了折价的具体的一个折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能看到它里面的重要性，这个我认为是这个案例很重要的一个部分。前期的金调中，因为当时确实是没有这个框架的，所以他在尽调的时候出现这个缺陷。我认为在当时的时时点上，他没有什么太大的问题，因为他没出现具体的一个标准。但是在如果放在当下做，这个可能就会有比较严重的问题了。也就是像您这么说的话，其实当时这个案例或者说现在这个结果也是他们有点生不逢时。对，就是说他们正好卡在一个很关键点上，而且就是由于没有尽调，尽调的过程中可能没有对技术风险的这个体系尽调对他没有太充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31:10</w:t>
      </w:r>
    </w:p>
    <w:p>
      <w:r>
        <w:rPr>
          <w:rFonts w:ascii="等线(中文正文)" w:hAnsi="等线(中文正文)" w:cs="等线(中文正文)" w:eastAsia="等线(中文正文)"/>
          <w:b w:val="false"/>
          <w:i w:val="false"/>
          <w:sz w:val="20"/>
        </w:rPr>
        <w:t>或者说刚才我们李总谈到了业绩其实是一个可持续发展概念。可持续发展概念包括了所有全部要素，包括你的人，你的技术团队，你的技术团队的风险都包括在里面。所以他这个基调没有按照一个非常标准的框架去做的话，他的风险一定会触发。只是他可能运气不好的是，他刚进行完并购，他就出现这个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31:35</w:t>
      </w:r>
    </w:p>
    <w:p>
      <w:r>
        <w:rPr>
          <w:rFonts w:ascii="等线(中文正文)" w:hAnsi="等线(中文正文)" w:cs="等线(中文正文)" w:eastAsia="等线(中文正文)"/>
          <w:b w:val="false"/>
          <w:i w:val="false"/>
          <w:sz w:val="20"/>
        </w:rPr>
        <w:t>但是从咱们现在国内的资本市场的案例来看，发生意外的这个时间的窗口也是一个比较正常的窗口。并购后出现一些风险事件，实际上也是资本市场很常见的一个情况。对，可能出现一些这种水土不服或者是人员磨合的一些小摩擦，对它会暴露出来。对，但是这也告诫我们，咱们不能够把ESG或者可持续发展仅仅是当做一个口号或者是标签，而是忽略而去忽略了这个背后本身这个企业的治理能力运营能力等等各方面。一旦资本市场或者说资本转型过程中间，咱们这个并购发生的这些细节上，如果与这个治理能力和运营能力脱节，最后的结果就会差强人意。这应该是这个案例给我们的一些教训，谢谢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李总刚刚讲的非常好啊，深入浅出，让我这个门外汉一下子醍醐灌顶，了解了很多。我的理解也就是说，其实像西门子的这个个案，既有生不逢时的因素，也有一些不可控的因素。但是问题就恰恰出在，我们不应该把ES机会的可持续发展简简单单的当做一个标签去看待，而是要更加关注企业背后的运营能力和治理能力。如果我们在并购过程中间，把这个资本运作和真实的企业运营能力、治理能力去脱节的话，那结局可能就不会那么漂亮，反观另一个故事，也就是机翼收购MM wind power的成功的故事。同样是风电领域，同样是这样的一个并购，它的结果是皆大欢喜的。我们就非常好奇，像这类型的故事发生成功的并购的个案背后，他们的共性是什么？他们到底做对了什么？我们特别想听听李总的意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33:39</w:t>
      </w:r>
    </w:p>
    <w:p>
      <w:r>
        <w:rPr>
          <w:rFonts w:ascii="等线(中文正文)" w:hAnsi="等线(中文正文)" w:cs="等线(中文正文)" w:eastAsia="等线(中文正文)"/>
          <w:b w:val="false"/>
          <w:i w:val="false"/>
          <w:sz w:val="20"/>
        </w:rPr>
        <w:t>如果从EHG这个角度去切的话，那么这类型的并购我想要成功。他其实是真正的把EIG融入到企业的运营管理当中了，就像刚才金总也特别提到，他不仅仅是讲好故事，其实最早的时候大家都说EIG是社会责任，是宣传的手册。我们去发漂亮的图片去讲，我做了很多公益上的活动。但是一esg可持续发展到今天我们可以看到在绿色赛道上，就是以风电这个案例为例。那么如何把EIG融入到企业的经营管理当中，才是EIG真正落地了。他要落地，我说EIG他至少要充当三个角色，他是战略的指挥官，是管理的实践，人是价值的创造者，至少要充当这三个角色才有可能成功。战略的指挥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就是我们刚刚说企业的经营运营是有自己的发展战略的。但是esg也需要融入到经营运营的战略管理当中。我并购的未来三年、五年中长期的发展战略当中，我的EIG是什么样的战略规划？我从EIG的角度来说，我和企业的当地运营是怎么样做战略结合的。他必须在战略当中拥有非常重要的一席之地，是一个战略的指挥官角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35:11</w:t>
      </w:r>
    </w:p>
    <w:p>
      <w:r>
        <w:rPr>
          <w:rFonts w:ascii="等线(中文正文)" w:hAnsi="等线(中文正文)" w:cs="等线(中文正文)" w:eastAsia="等线(中文正文)"/>
          <w:b w:val="false"/>
          <w:i w:val="false"/>
          <w:sz w:val="20"/>
        </w:rPr>
        <w:t>第二个，他要融入到管理的每一个环节里，是管理的实践人。管理上尤其在并购当中，前面提到失败的案例，有当地实地运营的挑战，有人才缺乏的挑战，有文化冲突的挑战。管理的内容和外延非常丰富。企业里面比如说我并购之后，我遇到的环境风险、社会风险、生育风险、当地的运营实际治理的风险，文化宗教信仰冲突的风险。这些管理里面我如何把EIG发挥好？我怎么样通过一个公司的整体的EIG管理体系，把每一部门的工作落实到位。不光是有全球的游戏可持续发展观，有这样一个CSO的角色并不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36:04</w:t>
      </w:r>
    </w:p>
    <w:p>
      <w:r>
        <w:rPr>
          <w:rFonts w:ascii="等线(中文正文)" w:hAnsi="等线(中文正文)" w:cs="等线(中文正文)" w:eastAsia="等线(中文正文)"/>
          <w:b w:val="false"/>
          <w:i w:val="false"/>
          <w:sz w:val="20"/>
        </w:rPr>
        <w:t>我在当地并购的这家企业里面，我有没有相关人员去负责协调，同时把控整个并购后企业的esg发展方向。它是一个承上启下的概念，管理的每一个环节，风险应对的每一个环节，都有相关的人在把控。所以他是管理的实际运营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36:28</w:t>
      </w:r>
    </w:p>
    <w:p>
      <w:r>
        <w:rPr>
          <w:rFonts w:ascii="等线(中文正文)" w:hAnsi="等线(中文正文)" w:cs="等线(中文正文)" w:eastAsia="等线(中文正文)"/>
          <w:b w:val="false"/>
          <w:i w:val="false"/>
          <w:sz w:val="20"/>
        </w:rPr>
        <w:t>第三点，一定不要把业绩当成花钱的事儿，它是挣钱的事儿。所以我们说是价值创造者，他是挣钱的事儿。怎么挣钱的？我通过做好业绩工作，我节约了相关的成本。比如说我的生产线的绿色化，我的低碳园区、零碳园区的建设，我的碳排放降低了。这是实际可以看到的金钱上成本的节约。但与此同时，我因为提升了我的社会的跟当地社区的沟通，提升了我的企业的治理的现代化程度。我的相关的风险和冲突的潜在性也在降低，这个也是成本，所以控制好了风险，我的成本就把控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37:09</w:t>
      </w:r>
    </w:p>
    <w:p>
      <w:r>
        <w:rPr>
          <w:rFonts w:ascii="等线(中文正文)" w:hAnsi="等线(中文正文)" w:cs="等线(中文正文)" w:eastAsia="等线(中文正文)"/>
          <w:b w:val="false"/>
          <w:i w:val="false"/>
          <w:sz w:val="20"/>
        </w:rPr>
        <w:t>我们在控制风险的同时，我通过去做更好的一个产品的推出和市场的布局，我创造了更大的价值。所以我把EHG作为一个价值的创造者这个角色我是挣钱的角色，执行好这三方面的一个身份和角色之后，我想一个并购之后的企业才有可能踏上成功之路。谢谢李总。李总讲的非常好啊，成功的关键还是要把绿色并购落到这个企业经营本身，落到企业跟社会本身，落到企业跟产业的本质上面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37:47</w:t>
      </w:r>
    </w:p>
    <w:p>
      <w:r>
        <w:rPr>
          <w:rFonts w:ascii="等线(中文正文)" w:hAnsi="等线(中文正文)" w:cs="等线(中文正文)" w:eastAsia="等线(中文正文)"/>
          <w:b w:val="false"/>
          <w:i w:val="false"/>
          <w:sz w:val="20"/>
        </w:rPr>
        <w:t>李总从方法论和法规的视角，您又觉得这个案例，特别是后一个案例和前一个案例，他们的核心区别在哪里？就是像GM的成功又成功在哪些具体的方面？我们看GM这个案例其实跟刚才西门子案例能看到，它其实比它略早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38:09</w:t>
      </w:r>
    </w:p>
    <w:p>
      <w:r>
        <w:rPr>
          <w:rFonts w:ascii="等线(中文正文)" w:hAnsi="等线(中文正文)" w:cs="等线(中文正文)" w:eastAsia="等线(中文正文)"/>
          <w:b w:val="false"/>
          <w:i w:val="false"/>
          <w:sz w:val="20"/>
        </w:rPr>
        <w:t>略早一点，其实GM这个投这次的投并并购，其实更像是我们传统的行业并购。但行业并购里有一个最大的差异是它只并购了它最核心的一块技术。就是我们这样理解，从可持续发展的角度来讲，从一整套企业可持续发展的理念来讲。GM事实上在它整个全生命周期的发展中，它其实在未来技术这个部分，也就是在未来的这个战略方向和世界发展的方向的这个部分，它是存在风险的。我们传统理解esg实际上是一种风险管理方式，使用管理方法。在这个理念下，其实企业实际应该做的是，首先是认知清楚之，我要评估好自己的风险。我们认为既然从这个案例来看，对自己的风险的评估很惊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39:07</w:t>
      </w:r>
    </w:p>
    <w:p>
      <w:r>
        <w:rPr>
          <w:rFonts w:ascii="等线(中文正文)" w:hAnsi="等线(中文正文)" w:cs="等线(中文正文)" w:eastAsia="等线(中文正文)"/>
          <w:b w:val="false"/>
          <w:i w:val="false"/>
          <w:sz w:val="20"/>
        </w:rPr>
        <w:t>精要的意义在于说，我们说作为投并购来讲，并购一个标的最好的方式是用最少的钱，然后并购一个最有价值的资产。这个资产不光要当下不是那么贵，而且在中后期能持续的给你带来溢价和赋能，就是我们说成业绩成对吧？就刚才李总说的，它是个盈利工具。从这件事情上来看，其实很明显他在当下在并购这个核心技术的时候，事实上是这个技术确实是它在整个它的产品系和整个未来的风险中急缺的一块技术核心技术。但是我们看看GM是怎么做的我们刚才李总也说了，这个里面涉及到这个企业在并购过程中，首先要考虑文化问题、团队问题、社区问题，你的潜在风险问题，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39:59</w:t>
      </w:r>
    </w:p>
    <w:p>
      <w:r>
        <w:rPr>
          <w:rFonts w:ascii="等线(中文正文)" w:hAnsi="等线(中文正文)" w:cs="等线(中文正文)" w:eastAsia="等线(中文正文)"/>
          <w:b w:val="false"/>
          <w:i w:val="false"/>
          <w:sz w:val="20"/>
        </w:rPr>
        <w:t>刚才我们说你为什么国际投资机构在你去并购你的时候，他如果你做不到供应链的透明一定程度，他就要给你折价。但反过来说，如果你做好了这个部分，那么他的折扣就不会给你折了，对不对？他甚至可能有溢价，那从GM这个案例来能看到，就是他在20年之前做的这个并购案例。事实上不只是在之前评价的很清楚，我们看结果他也是很好。这个结果里面我们能看到就是他被收购的这家企业，实际上在一年内基本完成了全面的技术控制标准和供应链管理标准，全面向GM达成了一致。我们如果做过并购，有经验的，这个是很难的，不容易的。我们都说你一个空降兵，对吧？你病了我之后让我向你学习，这个难度是比较大的，前提是并没有引起太大的人员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40:58</w:t>
      </w:r>
    </w:p>
    <w:p>
      <w:r>
        <w:rPr>
          <w:rFonts w:ascii="等线(中文正文)" w:hAnsi="等线(中文正文)" w:cs="等线(中文正文)" w:eastAsia="等线(中文正文)"/>
          <w:b w:val="false"/>
          <w:i w:val="false"/>
          <w:sz w:val="20"/>
        </w:rPr>
        <w:t>我们说从一个并购来讲，他做的还是非常的顺滑顺畅。而且在这中间引起的负面的成就是消耗是比较小的。同时这个项目确实给GM在未来，就是在当下，我们再回去看这个案例给他带来的长期的收益是非常好的。也就是说他补足的这一块确实在风险结构上给他带来了高溢价，也就是也继承市场就是这么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我们看到虽然当时框架并不是那么明显，但是GM在做这个问题上，基于传统的一种风险控制的理念，他做的也是非常棒的对吧？所以这个可能给我们带来一个思考，就是说业绩到底在我们的绿色并购和绿色资产发展这个过程中，到底它起到了一个什么样的作用，其实它事实上esg不是不是我们今天突然冒出来的一个概念。今天我还要跟李总聊这个问题，EIG其实是一个其实蛮传统，叫可持续发展。我们说可持续发展为啥文化重要呢？是因为你这个文化在这生存了几千年，其实能证明你和环境是可持续发展的，对不对？所以从这点上我们看，中国是非常有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42:09</w:t>
      </w:r>
    </w:p>
    <w:p>
      <w:r>
        <w:rPr>
          <w:rFonts w:ascii="等线(中文正文)" w:hAnsi="等线(中文正文)" w:cs="等线(中文正文)" w:eastAsia="等线(中文正文)"/>
          <w:b w:val="false"/>
          <w:i w:val="false"/>
          <w:sz w:val="20"/>
        </w:rPr>
        <w:t>在做EIG发展这个部分，EIG发展实际上是源自一套非常完整的一套风险控制理念。也就是当你考虑清楚了之后，判断清楚再去做选择的时候，你会做一个非常高性价比的选择。并且这个选择未来很长期能给你带来一个收益。那当然了，我们现在看它整个收购之后的过程，我们反推看看，它是能判断出他在早期做判断的调研是做的非常好的。他也就是说他摸的很清楚，也就判断的很清楚，我到底收了之后，他到底是我的一个bug。就像您说的，到底是翻车了还是给我赚钱了。所以我们能看到他快速的团队之间的融合和标准的对接是很不容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42:53</w:t>
      </w:r>
    </w:p>
    <w:p>
      <w:r>
        <w:rPr>
          <w:rFonts w:ascii="等线(中文正文)" w:hAnsi="等线(中文正文)" w:cs="等线(中文正文)" w:eastAsia="等线(中文正文)"/>
          <w:b w:val="false"/>
          <w:i w:val="false"/>
          <w:sz w:val="20"/>
        </w:rPr>
        <w:t>在实操层面？所以你能看到他前期做的工作是做的很好的，判断很清楚，那么下了手了，这个成了我们说所以这个对于我们现在的这个产业并购是很重要的。也就是说你到底在这次并购里，是在你的风险敞口上，哪一个口上不足的，补了什么，值多少钱，未来能给我乘多少钱上去，这个就很关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43:17</w:t>
      </w:r>
    </w:p>
    <w:p>
      <w:r>
        <w:rPr>
          <w:rFonts w:ascii="等线(中文正文)" w:hAnsi="等线(中文正文)" w:cs="等线(中文正文)" w:eastAsia="等线(中文正文)"/>
          <w:b w:val="false"/>
          <w:i w:val="false"/>
          <w:sz w:val="20"/>
        </w:rPr>
        <w:t>那那我可不可以这么理解？因为刚刚两位嘉宾都提到了，其实有两个事情我个人印象特别深刻。第一句话是李总刚刚讲的，就esg它绝对不是一个用来花钱的，它其实是为企业挣钱，而且有可能是赚大钱的。然后刚刚李总讲的这个GM的这个个案，恰恰又证明了这一点，不但是把钱花在刀刃上，后来又给公司，给这个股东、投资人就创造了巨大的收益，对企业的品牌也创造了巨大的收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43:48</w:t>
      </w:r>
    </w:p>
    <w:p>
      <w:r>
        <w:rPr>
          <w:rFonts w:ascii="等线(中文正文)" w:hAnsi="等线(中文正文)" w:cs="等线(中文正文)" w:eastAsia="等线(中文正文)"/>
          <w:b w:val="false"/>
          <w:i w:val="false"/>
          <w:sz w:val="20"/>
        </w:rPr>
        <w:t>那我可不可以这么理解，其实您刚才提到的细节，就机翼这个个案，其实是发生的时间相对西门子这个个案还早一些。可能那个时候咱们国内的许多投资人，包括企业家，其实对E司机这个领域还没有那么多的关注。可是恰恰是在这个早期的阶段极易做的这个事情。因为他们的工作做的扎实，在这个治理上，在运营上做的非常的基础打的非常好。所以他的这个成功，就成为了这个市场上的一个美谈。但是西门子这个个案，您刚刚之前的分析中也提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44:30</w:t>
      </w:r>
    </w:p>
    <w:p>
      <w:r>
        <w:rPr>
          <w:rFonts w:ascii="等线(中文正文)" w:hAnsi="等线(中文正文)" w:cs="等线(中文正文)" w:eastAsia="等线(中文正文)"/>
          <w:b w:val="false"/>
          <w:i w:val="false"/>
          <w:sz w:val="20"/>
        </w:rPr>
        <w:t>巧就巧在他把这个esg或者更多的是向的一个标签化的方式。他在理解这个绿色的时候，他把它理解成了一个我必须要有这样的一个故事来装点自己的品牌，或者说装点自己的这个运营本身。所以反而结果不那么好。虽然他们的初心，他们的出发点都很好。可是就是因为在这个操作过程中间，对绿色并购，对可持续发展的这种理解，可能在实操过程中间稍微的不太一样，所以就导致了一个不同的结果。可能这个也是我们今天的这两个案例给我们带来的一些，启示和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45:11</w:t>
      </w:r>
    </w:p>
    <w:p>
      <w:r>
        <w:rPr>
          <w:rFonts w:ascii="等线(中文正文)" w:hAnsi="等线(中文正文)" w:cs="等线(中文正文)" w:eastAsia="等线(中文正文)"/>
          <w:b w:val="false"/>
          <w:i w:val="false"/>
          <w:sz w:val="20"/>
        </w:rPr>
        <w:t>其实我觉得绿色并购要想成功，他跟我们中国传统文化有一个核心理念是非常相近的，它讲究的是天时地利人和。天使是时机，其实天使也代表环境，是我们的义。地利其实是当地的情况，社会的情况是社会治理是我们的S人和代表的是人是治理是我们的G所以天时地利人和就是EHG的概念。所以这点上来看，其实我们在平时这个沟通过程中，会和很多企业国内企业和国外的企业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45:53</w:t>
      </w:r>
    </w:p>
    <w:p>
      <w:r>
        <w:rPr>
          <w:rFonts w:ascii="等线(中文正文)" w:hAnsi="等线(中文正文)" w:cs="等线(中文正文)" w:eastAsia="等线(中文正文)"/>
          <w:b w:val="false"/>
          <w:i w:val="false"/>
          <w:sz w:val="20"/>
        </w:rPr>
        <w:t>我们在这里面发现，第一其实我们中国的企业在面对一个新的概念的时候，其实是有压力的。但是其实作为中国的企业，在这点上我说其实没有必要压力那么大，因为什么呢？就是就正如刚才我们谈到的这个问题，可持续发展这个概念本身如果在全球最有说服力的可能就是我们中华民族的发展史了。几上下几千年的发展历史证明了你这个种族民族可以与这个地域自然环境和地球的变化能够生生不息，能够协同发展。我觉得这个就是非常有趣的一个部分。从这点来讲，中国的企业，我们对于中国企业在当下这个浪潮可持续发展这个大旗。因为我们知道全球所有的首脑，各国首脑在首脑的外交这个部分，现在最重要的一杆大旗就是可持续发展，这是人类命运共同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46:52</w:t>
      </w:r>
    </w:p>
    <w:p>
      <w:r>
        <w:rPr>
          <w:rFonts w:ascii="等线(中文正文)" w:hAnsi="等线(中文正文)" w:cs="等线(中文正文)" w:eastAsia="等线(中文正文)"/>
          <w:b w:val="false"/>
          <w:i w:val="false"/>
          <w:sz w:val="20"/>
        </w:rPr>
        <w:t>在这个情势下，中国的企业变成我们说全球非常重要的绿色资产的资产包的组成成分，应该是非常值得期待的。谢谢两位嘉宾刚刚对这个案例的剖析聊完了具体的案例，市场可能也会有疑问。案例本身是现象，在成功的绿色并购中间，我们关注的请关注公众号思维纪要社，更多纪要请加V西安20210130。更核心的一个问题是有没有一套可复用的一套方法论，有没有一些判断的标准。这是我们接下来希望两位嘉宾能够给我们的朋友们带来的新的议题。李总您能不能先简单给我们讲一讲您的看法？好的，那正好借金总的平台，我们稍微打个小广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47:44</w:t>
      </w:r>
    </w:p>
    <w:p>
      <w:r>
        <w:rPr>
          <w:rFonts w:ascii="等线(中文正文)" w:hAnsi="等线(中文正文)" w:cs="等线(中文正文)" w:eastAsia="等线(中文正文)"/>
          <w:b w:val="false"/>
          <w:i w:val="false"/>
          <w:sz w:val="20"/>
        </w:rPr>
        <w:t>因为安永确实帮助很多中资的企业在海外布局，做了非常多的当地并购的实践。比如说我们帮助一家大型的汽车行业企业，新能源汽车行业企业。在不同的州和地区都会有当地建厂、并购、运营管理，包括选址，一系列的提供咨询的服务。其实在做这些工作之前，首先我们都会给他出一个很长的清单，包括要面临什么样的合规，什么样的法律要求，当地有什么样的地缘政治的潜在冲突可能性，当地的运营管理有什么样的先进的实践经验，或者是曾经有过失败的案例，当地的文化、宗教信仰如果雇佣的话需要注意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48:37</w:t>
      </w:r>
    </w:p>
    <w:p>
      <w:r>
        <w:rPr>
          <w:rFonts w:ascii="等线(中文正文)" w:hAnsi="等线(中文正文)" w:cs="等线(中文正文)" w:eastAsia="等线(中文正文)"/>
          <w:b w:val="false"/>
          <w:i w:val="false"/>
          <w:sz w:val="20"/>
        </w:rPr>
        <w:t>我们曾经给一家企业拉了一个清单，两百多项。我们通过一个很庞大且非常丰富的并购前的一个铺垫工作，帮助他避坑，规避了非常多的风险和潜在的挑战。另外的话，因为我们是有全球的资源网络，所以我们在一百多个国家地区都有当地的团队，当地的团队熟悉当地的法律，用当地的语言和当地的相关的监管和市场去交流。也可以帮助企业更好的融进去。所以要走得出去，还要走得进去，最后要融的好，这个才是并购成功的前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49:18</w:t>
      </w:r>
    </w:p>
    <w:p>
      <w:r>
        <w:rPr>
          <w:rFonts w:ascii="等线(中文正文)" w:hAnsi="等线(中文正文)" w:cs="等线(中文正文)" w:eastAsia="等线(中文正文)"/>
          <w:b w:val="false"/>
          <w:i w:val="false"/>
          <w:sz w:val="20"/>
        </w:rPr>
        <w:t>所以您说方法论，我们方法论很厚，但是做起来也非常的，应该说是简单易行。如果要并购的话，确实前期的工作是需要扎实充分做好的。那我们从我们现在的这个执行的角度，因为我们现在也帮中国的很多企业在做这个绿色资产的这样的一个国际化的一个评估。我们有一个很好用的一个逻辑，就是说我们跟很多中国企业沟通下来，我们觉得这个就像刚才金总提的那个问题一样，您的那个问题恰恰是中国很多企业实际过程中从高管到实控人跟我们提的问题。就是到底要怎么做，我到底是怎么回事儿，然后让我们讲清楚。所以我们觉得其实对于我们评估来讲，中国的企业和国际的一些企业，尤其像一些欧美发育的比较好的企业。其实中间有一个很大的一个工具插口，就是你的认知差怎么弥平，怎么认知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50:26</w:t>
      </w:r>
    </w:p>
    <w:p>
      <w:r>
        <w:rPr>
          <w:rFonts w:ascii="等线(中文正文)" w:hAnsi="等线(中文正文)" w:cs="等线(中文正文)" w:eastAsia="等线(中文正文)"/>
          <w:b w:val="false"/>
          <w:i w:val="false"/>
          <w:sz w:val="20"/>
        </w:rPr>
        <w:t>所以我们现在认为企业事实上就是在我们说海外商业情报和商业信息这个部分的捕捉抓取和理解上，其实是需要工具和端口的。当然在搭建好这个端口之后，我们设计了一个蓝军逻辑。其实这个很好用。我们说就是我们自己很难发现自己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50:49</w:t>
      </w:r>
    </w:p>
    <w:p>
      <w:r>
        <w:rPr>
          <w:rFonts w:ascii="等线(中文正文)" w:hAnsi="等线(中文正文)" w:cs="等线(中文正文)" w:eastAsia="等线(中文正文)"/>
          <w:b w:val="false"/>
          <w:i w:val="false"/>
          <w:sz w:val="20"/>
        </w:rPr>
        <w:t>就刚才林总也说了，我们看负面案例，我们给你设置一个什么呢？你的绝对的对标对象，竞争对手，强竞争对手，我们设置了一个蓝军逻辑，那就是蓝军逻辑干什么呢？就是说我们作为你的竞争对手，我向你发起挑战，不管是在投前、投中、投后，甚至我们说pri PO吧？之前的这些挑战，我们用各个视角，各个可能出现的竞争对手角度来进行挑战。这就这项是一个是让我们说叫一个非常好的一个对你的风险的一个扫描。我们这么理解实际上是做了一个扫，但这个风险扫描变得非常的切实，而不是一种逻辑化的数据化的东西。说我们在表格上给你列123456，对不对？它事实上是一个感同每个部门都能感同身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51:36</w:t>
      </w:r>
    </w:p>
    <w:p>
      <w:r>
        <w:rPr>
          <w:rFonts w:ascii="等线(中文正文)" w:hAnsi="等线(中文正文)" w:cs="等线(中文正文)" w:eastAsia="等线(中文正文)"/>
          <w:b w:val="false"/>
          <w:i w:val="false"/>
          <w:sz w:val="20"/>
        </w:rPr>
        <w:t>这个世界出现这样的挑战，挑战成功了，他可能拿到我一个什么样的赔偿。对企业来讲，现在的罚款损失也是非常大的那首先止损，另外一个是什么呢？我们调整你的收益的模型。刚才我们也谈到了国际的投资机构有大量的估值的模型和权重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51:56</w:t>
      </w:r>
    </w:p>
    <w:p>
      <w:r>
        <w:rPr>
          <w:rFonts w:ascii="等线(中文正文)" w:hAnsi="等线(中文正文)" w:cs="等线(中文正文)" w:eastAsia="等线(中文正文)"/>
          <w:b w:val="false"/>
          <w:i w:val="false"/>
          <w:sz w:val="20"/>
        </w:rPr>
        <w:t>那这些如何跟上这样的节奏，如何能让企业自己能够充分理解自己的风险面貌，进行主动的调整。最后形成这样的一个理解能力，从认知到风险的架构。风险评价我们叫评估风险诊断对吧？风险诊断之后是一个风险补偿措施，最后我们要算成本和收益，这样就事实上是一个核心的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52:21</w:t>
      </w:r>
    </w:p>
    <w:p>
      <w:r>
        <w:rPr>
          <w:rFonts w:ascii="等线(中文正文)" w:hAnsi="等线(中文正文)" w:cs="等线(中文正文)" w:eastAsia="等线(中文正文)"/>
          <w:b w:val="false"/>
          <w:i w:val="false"/>
          <w:sz w:val="20"/>
        </w:rPr>
        <w:t>在这个核心框架里，目前对中国企业很关键有几件事儿。一知识产权。我们知道知识产权是一个很重要的部分。因为知识产权是我们叫技术风险尽调中的一个非常重要的部分。另外当然是我们所谓的核心技术人员，还有我们的整个的跨境的业务的合规。我们有很多跨境业务、境内业务、跨境业务、跨行业业务的合规。比如说我从这个行业可能采到那个行业之后，它的这个合规就要重新的去调整它的合规的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52:52</w:t>
      </w:r>
    </w:p>
    <w:p>
      <w:r>
        <w:rPr>
          <w:rFonts w:ascii="等线(中文正文)" w:hAnsi="等线(中文正文)" w:cs="等线(中文正文)" w:eastAsia="等线(中文正文)"/>
          <w:b w:val="false"/>
          <w:i w:val="false"/>
          <w:sz w:val="20"/>
        </w:rPr>
        <w:t>剩下一个就是我们说文化的一个融入，这个很重要。刚才李总一再强调这个问题，我们事实工作中认为这个工作很重要。因为文化的融合意味着你的这个效率，投资效率到底能不能实现的问题。就是我投了钱了，我买了一个资产，我到底能不能成为我的一个收入项？还是我的成本项，还是我一个尾大不掉甩不掉的一个东西？剩下就是我们认为很重要的一个框架里面，就是治理结构的治理缺陷和治理的补偿这个部分非常的重要。所以在这样的一个三个步骤里面，在主要的一个框架项下，这几项的重点内容可能是企业我们可以给企业的一个比较好的一个cas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53:36</w:t>
      </w:r>
    </w:p>
    <w:p>
      <w:r>
        <w:rPr>
          <w:rFonts w:ascii="等线(中文正文)" w:hAnsi="等线(中文正文)" w:cs="等线(中文正文)" w:eastAsia="等线(中文正文)"/>
          <w:b w:val="false"/>
          <w:i w:val="false"/>
          <w:sz w:val="20"/>
        </w:rPr>
        <w:t>其实在今天我们谈论这个话题还有更好的小帮手，小帮手是谁呢？就是AI我们现在有很多这样的AI工具。比如说说企业，我在面对税收这个问题的时候，不光是罚，有的地方赏对吧？有的国家和地区它是给你绿色税收的鼓励的那我们有AI的小工具来帮助企业去看你的并购标的，他是帮助你交税，还是帮助你减税，一目了然一件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54:08</w:t>
      </w:r>
    </w:p>
    <w:p>
      <w:r>
        <w:rPr>
          <w:rFonts w:ascii="等线(中文正文)" w:hAnsi="等线(中文正文)" w:cs="等线(中文正文)" w:eastAsia="等线(中文正文)"/>
          <w:b w:val="false"/>
          <w:i w:val="false"/>
          <w:sz w:val="20"/>
        </w:rPr>
        <w:t>再比如说esg也有EFG的AI小工具，那么你的并购标的，他现在的esg管理是什么水平？和你的目标要求差距多少？你现在是什么水平？并购之后你未来在行业当中处于什么水平一目了然。所以通过这样的AI小工具，可以帮助企业更好的去判断这是不是一个合适的并购标的，是不是一个合适的并购地区，然后再做判断之后再做运营管理。所以AI改变一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54:38</w:t>
      </w:r>
    </w:p>
    <w:p>
      <w:r>
        <w:rPr>
          <w:rFonts w:ascii="等线(中文正文)" w:hAnsi="等线(中文正文)" w:cs="等线(中文正文)" w:eastAsia="等线(中文正文)"/>
          <w:b w:val="false"/>
          <w:i w:val="false"/>
          <w:sz w:val="20"/>
        </w:rPr>
        <w:t>是的，其实不瞒您说，刚刚在上节目之前，我还偷偷的用了一下咱们安永的AI小路，来做一下前期的这个做点功课。因为刚刚两位嘉宾讲的非常到位，然后也让我这个收益良多。特别是我我的理解，我个人理解不知道对不对。就刚刚李总刚刚其实提到了一个200个事项的一个清单。在我的理解这些就像一个作战地图，很详细。然后李总刚刚又提到了蓝军思维，其实这就是沙盘推演，我们在在中国企业出海也好，或者是我们在企业内部的这种并购项目的讨论过程中间也好，有这样的一个沙盘推演，有一个跟自己竞品做一个全面比对。这样一个过程就能够给我们带来下一步的工作的方向的指引，这个我认为对于我们屏幕前广大的投资人或者是企业家来讲，都是非常有这个指导意义的那李总，但是我还是想继续追问一步，在您的这个工作经验中间，有没有一套类似于像口诀一样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55:46</w:t>
      </w:r>
    </w:p>
    <w:p>
      <w:r>
        <w:rPr>
          <w:rFonts w:ascii="等线(中文正文)" w:hAnsi="等线(中文正文)" w:cs="等线(中文正文)" w:eastAsia="等线(中文正文)"/>
          <w:b w:val="false"/>
          <w:i w:val="false"/>
          <w:sz w:val="20"/>
        </w:rPr>
        <w:t>比如说可以拿这个口诀，我们就可以就是在我们预判或者做一个项目的时候，我们会不会有第一步我们看什么，第二步我们看什么，第三步看什么？就类似于我们在看K线的时候，我们第一步看什么一样。有没有这样？这个还是有一个有一个有侧重点，我们要有权重和侧重点的这样的一个经验。还有三大核心能力是技术运营的尽调能力，跨文化的整合能力，还有绿色法规的应对能力。这一套框架非常清晰，堪称企业绿色并购的指南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56:24</w:t>
      </w:r>
    </w:p>
    <w:p>
      <w:r>
        <w:rPr>
          <w:rFonts w:ascii="等线(中文正文)" w:hAnsi="等线(中文正文)" w:cs="等线(中文正文)" w:eastAsia="等线(中文正文)"/>
          <w:b w:val="false"/>
          <w:i w:val="false"/>
          <w:sz w:val="20"/>
        </w:rPr>
        <w:t>好，谢谢李总。刚刚李总跟我们讲的这三大范式和三大能力非常的精辟，给我们的投资人和项目方都提供了精确的一个指导方向和策略。李总，您觉得站在这个esg食物的角度，您觉得esg目前而言，对于我们整个并购市场而言，对资本市场而言，它的核心价值到底是什么？是不是ESG已经早就已经跨越了过去那种让交易变得更好看，装扮交易的这个过程。已经进入到了像您刚刚提到的，真正让投资人、让市场、让企业家赚钱的这个阶段。我觉得刚才李总提到的三大范式，三大能力说的特别好。我从食物角度上，我觉得esg到今天，其实他已经在五个环节上是真正融入到企业管理了。可以跟金总和李总交流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57:22</w:t>
      </w:r>
    </w:p>
    <w:p>
      <w:r>
        <w:rPr>
          <w:rFonts w:ascii="等线(中文正文)" w:hAnsi="等线(中文正文)" w:cs="等线(中文正文)" w:eastAsia="等线(中文正文)"/>
          <w:b w:val="false"/>
          <w:i w:val="false"/>
          <w:sz w:val="20"/>
        </w:rPr>
        <w:t>大概在2008年的时候，我们一开始在市场上第一个做可持续发展esg相关的一些培训。08年我们做的是什么？是esg，为什么要做esg？大概过了五年之后，我们给企业去做培训的时候，我们的核心主题讲的是怎么样做esg，怎么样才能做得好esg。又过了5年到2020年左右的时候，我们讲的核心主题是为什么业绩可以创造价值，他创造什么样的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58:03</w:t>
      </w:r>
    </w:p>
    <w:p>
      <w:r>
        <w:rPr>
          <w:rFonts w:ascii="等线(中文正文)" w:hAnsi="等线(中文正文)" w:cs="等线(中文正文)" w:eastAsia="等线(中文正文)"/>
          <w:b w:val="false"/>
          <w:i w:val="false"/>
          <w:sz w:val="20"/>
        </w:rPr>
        <w:t>到今天，我们说业绩，我在培训的时候，我们就说esg是企业管理的核心股，它以一个企业管理核心股，以核心工具这样的方式呈现在上市企业的管理者面前。所以有五个环节从实物角度上来说是非常关键的。制定战略管理风险创造价值、公正治理和科技赋能，这五点是非常关键的实物运营环节。比如说今年是我们的十五五开局之年，很多企业都在制定15战略规划。但是必须要把可持续发展相关的行动和未来的愿景融入到企业的十五五规划当中。每一年都有实际要执行完成的目标，每个季度每个月有相关的KPI，我们要目标考核到人，责任到岗。所以战略规划是第一个工作，他是企业的管理抓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59:05</w:t>
      </w:r>
    </w:p>
    <w:p>
      <w:r>
        <w:rPr>
          <w:rFonts w:ascii="等线(中文正文)" w:hAnsi="等线(中文正文)" w:cs="等线(中文正文)" w:eastAsia="等线(中文正文)"/>
          <w:b w:val="false"/>
          <w:i w:val="false"/>
          <w:sz w:val="20"/>
        </w:rPr>
        <w:t>第二个工作，我们要管理好风险。其实现在的企业，尤其是一些获得比较好的业绩评级的企业，它的整体的经营，还有内部的管理是比较规范的。但是很多的风险是来自于非财务端的。非财务端主要就是面对很多环境社会和治理风险时，我的危机的应对防范和处置。尤其是在企业出海全球布局大规模并购的时候，我怎么样把这个风险管理好，管控好啊。所以管好风险是食物当中非常关键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59:45</w:t>
      </w:r>
    </w:p>
    <w:p>
      <w:r>
        <w:rPr>
          <w:rFonts w:ascii="等线(中文正文)" w:hAnsi="等线(中文正文)" w:cs="等线(中文正文)" w:eastAsia="等线(中文正文)"/>
          <w:b w:val="false"/>
          <w:i w:val="false"/>
          <w:sz w:val="20"/>
        </w:rPr>
        <w:t>第三个就是刚才也提到EIG是挣钱的部门价值创造。比如说我企业做的好，我可以以自己的主体和项目做绿色债券的融资，去吸引更多的一些投资人，给我做相关的这些绿色的有关的投资行为。针对传统的一些行业，我们要做转型升级。比如转型金融，我们把不利的部分如何通过转型降低它的排放，变成绿的部分，或者是把浅绿的部分让它继续升级，变成深绿的部分，价值创造我要有更多的绿色金融，转型金融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01:00:26</w:t>
      </w:r>
    </w:p>
    <w:p>
      <w:r>
        <w:rPr>
          <w:rFonts w:ascii="等线(中文正文)" w:hAnsi="等线(中文正文)" w:cs="等线(中文正文)" w:eastAsia="等线(中文正文)"/>
          <w:b w:val="false"/>
          <w:i w:val="false"/>
          <w:sz w:val="20"/>
        </w:rPr>
        <w:t>第四点是公正治理。治理这个环节，包括刚才我们反复提到的文化、宗教，当地的一些潜在的社区的冲突。这一系列的治理上的环节都要特别关注，我们曾经做过一个有意思的调查，如果一个合资企业它的管理人是男性还是女性的时候，对这家企业面临文化冲突风险时，它产生的后续影响有显著不同。金总面对两位女嘉宾可能会觉得说势单力薄，但是我们确实做过这样的一个调查，就是一个合资企业它的管理者如果是女性，那么如果是男性在面临当地的文化冲突和地缘政治风险，它的后续影响是完全不同的。金总可以猜一下是男性成功的概率更高还是女性更高。我投女性一票，答对加十分，谢谢。所以在这个公正治理上，也要充分考虑到当地的一些习俗和我们整体在并购之后整个企业管理模式上发生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01:01:41</w:t>
      </w:r>
    </w:p>
    <w:p>
      <w:r>
        <w:rPr>
          <w:rFonts w:ascii="等线(中文正文)" w:hAnsi="等线(中文正文)" w:cs="等线(中文正文)" w:eastAsia="等线(中文正文)"/>
          <w:b w:val="false"/>
          <w:i w:val="false"/>
          <w:sz w:val="20"/>
        </w:rPr>
        <w:t>第五点就是科技赋能，就是一定要科技创新。不管是百年老店的国际知名大企业，还是中资企业新出海，我们都需要去更好的用科技这样的一个工具，为我们的企业发展插上腾飞的翅膀。人工智能的车轮滚滚向前，其实已经融入到我们生活当中的方方面面。所以未来科技在ESG的管理上，他一定是落到实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01:02:10</w:t>
      </w:r>
    </w:p>
    <w:p>
      <w:r>
        <w:rPr>
          <w:rFonts w:ascii="等线(中文正文)" w:hAnsi="等线(中文正文)" w:cs="等线(中文正文)" w:eastAsia="等线(中文正文)"/>
          <w:b w:val="false"/>
          <w:i w:val="false"/>
          <w:sz w:val="20"/>
        </w:rPr>
        <w:t>比如我的环境数据是非常庞大的，我的EH里面我光定量的数据，可能我一级层级的数据有31类，我二级三级加在一起可能有几百个数据，人工收集显然是不可能的，那我们用EIG的管理系统，用EIG的这个人工智能的小工具，轻而易举可以搜索到，同时可以整理好。但是科技是我们的工具，最终决定那个是人，所以还是要有人去治理它。所以让我们把五个环节串联起来，让EIG真正成为管理者的好抓手、好帮手，太感谢。今天我觉得真的是收获太大了。在北京在这个环境里面，刚刚既有李总给我们介绍的这个三大范式、三大能力，现在又有李总给我们提供的这五个大环节。我想我要是一个企业家或者一个投资人，我拿着这个简直就是个录影，通向成功的录影。确实就是通过前面的分析，我们也看到了ESG的核心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01:03:16</w:t>
      </w:r>
    </w:p>
    <w:p>
      <w:r>
        <w:rPr>
          <w:rFonts w:ascii="等线(中文正文)" w:hAnsi="等线(中文正文)" w:cs="等线(中文正文)" w:eastAsia="等线(中文正文)"/>
          <w:b w:val="false"/>
          <w:i w:val="false"/>
          <w:sz w:val="20"/>
        </w:rPr>
        <w:t>就像李总和李总讲的，其实是让这个绿色并购或者说绿色的发展回归本质，回归理性，而不是去漂绿，是真正的让没有绿的变成浅绿，让浅绿变成深绿。这个过程它既是一个可持续发展初心追逐可持续发展初心的过程，他其实也是一个我们无数的专业人士，陪伴着企业共同成长，陪伴着这个市场共同壮大的一个过程。我们已经得到了一套成功的绿色的并购方式了也成为了我们今天节目的最核心的一个知识产权专业的资产。对为企业的律的并购决策，我相信认真看过这一期节目以后，我们的很多企业家和投资人应该都有了一个自身的一个判断标准。我们也欢迎企业家投资人在节目以后也可以跟我们全景网，通过我们全景网跟咱们李总来联系，我们也可以到现场来上课，跟现场组织一些论坛、沙龙等等活动，都非常欢迎。我们现在节目也是逐渐的进入到了一个更深入的环节。就是我们如何把海外发生过的一些成功的或者是不成功的一些经验和教训和成功的案例能够把这种启示落地到我们本身，落地到中国企业发展或者市场发展的这个操作当中。这也是我认为个人认为就是资本市场中国资本市场所有参与者最为关心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01:04:56</w:t>
      </w:r>
    </w:p>
    <w:p>
      <w:r>
        <w:rPr>
          <w:rFonts w:ascii="等线(中文正文)" w:hAnsi="等线(中文正文)" w:cs="等线(中文正文)" w:eastAsia="等线(中文正文)"/>
          <w:b w:val="false"/>
          <w:i w:val="false"/>
          <w:sz w:val="20"/>
        </w:rPr>
        <w:t>就是这些国际的经验或者教训对中国的企业，中国的投行、律所、投资机构，甚至包括大量的个人投资者来说到底意味着什么？有哪一些具体的行动的启示？在我的一些实践中间，我们观察到，中国企业不管是在国内做这个绿色产业的整合，还是去出海参与全球的这种绿色资产的并购等等，还是存在一些犯错的地方。就担心前途有陷阱，但是又觉得前途很美好。那我们怎样去避免这些陷阱，怎样去抓住机遇？李总要不我们首先请您来谈谈您的看法。我觉得其实对于这个业绩来讲，它其实是包括绿色资产。其实它是刚才我们也都说了，这是一个全球的一个旗帜。它意味着它是一个世界语，它既不是英文，也不是法语，也不是中文，事实上它是个世界语。而作为世界语，我们要去说好世界语的话，既要学会用国际的规则保护自己，同时也要充分表达出中国人的非常有特色的商业逻辑的价值，这个非常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01:06:18</w:t>
      </w:r>
    </w:p>
    <w:p>
      <w:r>
        <w:rPr>
          <w:rFonts w:ascii="等线(中文正文)" w:hAnsi="等线(中文正文)" w:cs="等线(中文正文)" w:eastAsia="等线(中文正文)"/>
          <w:b w:val="false"/>
          <w:i w:val="false"/>
          <w:sz w:val="20"/>
        </w:rPr>
        <w:t>我们能看到就是说在国际的这个绿色资产，全球的资产整个投资里面，对于中国企业来讲，其实是一个空前的机遇。我们知道其实中国的企业刚才也说过，中国很多企业非常好。那为什么大家老是要问一个问题，为什么中国的企业其实挺好的，发展的力速度也很快，在全球行业里占据一个非常重要的配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01:06:42</w:t>
      </w:r>
    </w:p>
    <w:p>
      <w:r>
        <w:rPr>
          <w:rFonts w:ascii="等线(中文正文)" w:hAnsi="等线(中文正文)" w:cs="等线(中文正文)" w:eastAsia="等线(中文正文)"/>
          <w:b w:val="false"/>
          <w:i w:val="false"/>
          <w:sz w:val="20"/>
        </w:rPr>
        <w:t>那为什么中国这些企业的估值价值老是不能得到主张，也不能得到实现？这个就是恰恰是我觉得我们今天这个话题中，我们最关切的一个问题，也是最重要的一个问题。我觉得如果能够讲好世界语，表达好中国的资产的价值，这个对于中国很多资产来讲是一个非常重要的新生之年，绿色新生之年，这个其中的市场的价值是不可估量的。所以刚才一开始我们都说这是一个蓝海，这是挣钱的事情，而不是我们想减少成本和控制成本的问题，所以这个很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01:07:24</w:t>
      </w:r>
    </w:p>
    <w:p>
      <w:r>
        <w:rPr>
          <w:rFonts w:ascii="等线(中文正文)" w:hAnsi="等线(中文正文)" w:cs="等线(中文正文)" w:eastAsia="等线(中文正文)"/>
          <w:b w:val="false"/>
          <w:i w:val="false"/>
          <w:sz w:val="20"/>
        </w:rPr>
        <w:t>另外一个我们目前看到就是说中国企业其实在这个部分不是中国做的并不好。也就是说因为我们现在给全球的所有的供应链企业做这个风险排查。我们现在能看到全球的供应链的情况，风控情况，合规情况。其实我这我我我们中国人其实在做这个风险合规这个问题，真的是天生是有有这个基因的力量的。就是这个上下5000年的文化给中国带来了非常多样性的案例。所以中国人的风控其实在整体思路和落地能力上很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01:08:00</w:t>
      </w:r>
    </w:p>
    <w:p>
      <w:r>
        <w:rPr>
          <w:rFonts w:ascii="等线(中文正文)" w:hAnsi="等线(中文正文)" w:cs="等线(中文正文)" w:eastAsia="等线(中文正文)"/>
          <w:b w:val="false"/>
          <w:i w:val="false"/>
          <w:sz w:val="20"/>
        </w:rPr>
        <w:t>但是要学会用一种国际化的语言去表达去表现，就像刚才李总说的。那一个很大的名清单，那个很大清单里核心的就是中国和世界之间在标准上的一种共荣共同。所以我们说EIG事实上是资本的一个最有价值的一个温柔的温暖的一个外衣。这个外衣你要穿的好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01:08:27</w:t>
      </w:r>
    </w:p>
    <w:p>
      <w:r>
        <w:rPr>
          <w:rFonts w:ascii="等线(中文正文)" w:hAnsi="等线(中文正文)" w:cs="等线(中文正文)" w:eastAsia="等线(中文正文)"/>
          <w:b w:val="false"/>
          <w:i w:val="false"/>
          <w:sz w:val="20"/>
        </w:rPr>
        <w:t>那么能值就整个打包完了，我们说多少钱，这个还是很关键的一个很重要的工具。所以这可能是接下来市场，因为国家十5开局之年就是在讨论绿色发展的问题，所有的产业我们同时都要带，就向着绿色化的进程。在这个里面，显然资本市场上最值得期待的也是这个部分。这个部分可能也是中国企业家能够更积极主动的参与到全球的资本市场的一个互动和建设里面的一个非常重要的一个协作点，这个还是非常值得期待的。那就是说具体落实到中国企业出海，或者说落实到中国企业在绿色并购上要有所作为的话，我们还是既有很大的市场空间。但同时还是要就像您说的，是不是要立足本身自身，讲好自身的故事，或者是立足自身的市场优势，或者说自己的技术优势来干这个事。李总您觉得站在您这个实物的角度，您又会给中国的企业家，尤其是上市公司，您会给出一些什么样的具体的建议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01:09:35</w:t>
      </w:r>
    </w:p>
    <w:p>
      <w:r>
        <w:rPr>
          <w:rFonts w:ascii="等线(中文正文)" w:hAnsi="等线(中文正文)" w:cs="等线(中文正文)" w:eastAsia="等线(中文正文)"/>
          <w:b w:val="false"/>
          <w:i w:val="false"/>
          <w:sz w:val="20"/>
        </w:rPr>
        <w:t>我觉得六个字做得好，讲得美，做得好，要落到实处。刚才提的五大环节20个字，每一个环节要做得好并不容易。他需要管理的思维，需要实战的经验。同时其实我们说EIG很多时候是一把手工程。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01:09:56</w:t>
      </w:r>
    </w:p>
    <w:p>
      <w:r>
        <w:rPr>
          <w:rFonts w:ascii="等线(中文正文)" w:hAnsi="等线(中文正文)" w:cs="等线(中文正文)" w:eastAsia="等线(中文正文)"/>
          <w:b w:val="false"/>
          <w:i w:val="false"/>
          <w:sz w:val="20"/>
        </w:rPr>
        <w:t>我们的企业的一把手工程是把我们的CEO，我们的CSO，乃至我们的财务观CFO你的风险观CRO，包括我们现在我们的首席科技官CTO，都要亲自去参与esg在企业经营管理当中的落地和实施，五个环节都要做到位，才能做得好。除了做的好之外，就要讲的美，刚才李总说的讲好啊中国的EIG故事。我想放在全局来看的话，我想应该是用世界听得懂的语言讲好中国企业的esg故事讲得美。谢谢。在讲故事这方面，我们作为全景网来讲，还是有一定的基础在。我们也愿意非常乐意陪着两位嘉宾一道，替咱们广大的中国上市公司，广大的中国的投资人讲好我们的企业发展的yes故事，可持续发展的故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01:10:59</w:t>
      </w:r>
    </w:p>
    <w:p>
      <w:r>
        <w:rPr>
          <w:rFonts w:ascii="等线(中文正文)" w:hAnsi="等线(中文正文)" w:cs="等线(中文正文)" w:eastAsia="等线(中文正文)"/>
          <w:b w:val="false"/>
          <w:i w:val="false"/>
          <w:sz w:val="20"/>
        </w:rPr>
        <w:t>今天的节目到这里，其实也进入了逐渐进入了尾声。其实我个人的理解不知道对不对，跟两位嘉宾汇报一下，就总结下来我们今天具体针对两个案例做了一些剖析和解析。又对这个从案例中间反映出来的，在绿色并购过程中间，企业应该做什么？企业应该关注什么，市场应该关注什么？投资人应该期待什么，也做了明确的一些探讨，有了一些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01:11:32</w:t>
      </w:r>
    </w:p>
    <w:p>
      <w:r>
        <w:rPr>
          <w:rFonts w:ascii="等线(中文正文)" w:hAnsi="等线(中文正文)" w:cs="等线(中文正文)" w:eastAsia="等线(中文正文)"/>
          <w:b w:val="false"/>
          <w:i w:val="false"/>
          <w:sz w:val="20"/>
        </w:rPr>
        <w:t>我的理解是就是如果想要做一个成功的绿色并购，应该是要把这个理念融入到实操的全部的过程全流程。说到底绿色并购它从来不是一个追风口贴标签的事儿，而是借着这个机会重新打造企业的能力结构。重新让这个市场认识到我们的企业，我们的品牌能够为市场、为投资人、为全社会带来什么。就是我们既要做得好，更要讲的美，让这个故事成为市场上的一段佳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01:12:10</w:t>
      </w:r>
    </w:p>
    <w:p>
      <w:r>
        <w:rPr>
          <w:rFonts w:ascii="等线(中文正文)" w:hAnsi="等线(中文正文)" w:cs="等线(中文正文)" w:eastAsia="等线(中文正文)"/>
          <w:b w:val="false"/>
          <w:i w:val="false"/>
          <w:sz w:val="20"/>
        </w:rPr>
        <w:t>非常感谢两位嘉宾的精彩分享。今天我们从全球绿色并购的趋势背景聊到了风电赛道的成败案例，也提炼出了绿色并购的核心的范式，最后落到了对咱们中国市场，对中国企业的一些具体的建议。其实我们聊的从来不是简单的故事，而是在绿色并购时代，两种不同的一些资本的逻辑。一种是最概念贴标签，最终可能会有一些麻烦陷入困局。一种是重产业强能力，最终实现了产业的升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01:12:48</w:t>
      </w:r>
    </w:p>
    <w:p>
      <w:r>
        <w:rPr>
          <w:rFonts w:ascii="等线(中文正文)" w:hAnsi="等线(中文正文)" w:cs="等线(中文正文)" w:eastAsia="等线(中文正文)"/>
          <w:b w:val="false"/>
          <w:i w:val="false"/>
          <w:sz w:val="20"/>
        </w:rPr>
        <w:t>就像李总讲的，就是未来的竞争不是比谁会买或者谁会讲故事。更多的是啊谁能够把自己的能力注入到绿色发展的赛道上去，实现我们这个企业的产业升级和发展。也正如李总讲的，只有把我们的这个五条做到位，这样的企业，这样的个案才能够成为资本市场上做的又好，讲的又美的一段佳话。成为未来我们的教科书里，未来我们的节目中间引述的成功案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01:13:26</w:t>
      </w:r>
    </w:p>
    <w:p>
      <w:r>
        <w:rPr>
          <w:rFonts w:ascii="等线(中文正文)" w:hAnsi="等线(中文正文)" w:cs="等线(中文正文)" w:eastAsia="等线(中文正文)"/>
          <w:b w:val="false"/>
          <w:i w:val="false"/>
          <w:sz w:val="20"/>
        </w:rPr>
        <w:t>今天的节目时间也差不多，到这里要告一段落。感谢两位美丽的女嘉宾，资深的专业人士深度的解读和屏幕前朋友们的一个陪伴。未来我们将继续聚焦esg领域的核心议题，为企业探索资本市场真正的新价值。我们坚信中国esg它不是一个加分项，而是政策的必答题，是融资的通行证，是产业的增长极，是出海的入场券，更是我们估值的放大器。我们敬请期待下期节目，感谢各位的陪伴，我们下期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2026-04-27T15:15:28Z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E6636BB100BBAFBB4581D91E6DDB8514D966BEFCE37DDD5DAAF8463F44DFE5DAFE0B9DEC415AE1D4A817A7985E1F40987167D4C3CB2B28C15375DC7D5F0FCED91C33635</vt:lpwstr>
  </property>
</Properties>
</file>