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东财策略 _ 市场风向标系列 - 周日电话会 260426_原文</w:t>
      </w:r>
    </w:p>
    <w:p>
      <w:pPr>
        <w:jc w:val="center"/>
      </w:pPr>
      <w:r>
        <w:rPr>
          <w:rFonts w:ascii="等线(中文正文)" w:hAnsi="等线(中文正文)" w:cs="等线(中文正文)" w:eastAsia="等线(中文正文)"/>
          <w:b w:val="false"/>
          <w:i w:val="false"/>
          <w:sz w:val="20"/>
        </w:rPr>
        <w:t>2026年04月26日 23:06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海外的市场，尤其是美股市场，相对来说的话依然还是在以AI硬件或者说是半导体为主线。我们看美股的话，大多数的A股的经济里其实看的就是纳斯达克，然后也关注是是是AI这条线索。如果你真的去看道琼斯的话，道琼斯这周市场是下跌的。道琼斯这周是一个小微幅的负收益-0.4，那纳萨克是一个正收益正1.5。纳斯达克里面实际上最强的还是这个科技股，就是这个AI硬件股票。尤其是我们看最近英特尔，AMD，这些涨幅都非常厉害。所以最近最强的人大家知道都是非常半导体指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00:50</w:t>
      </w:r>
    </w:p>
    <w:p>
      <w:r>
        <w:rPr>
          <w:rFonts w:ascii="等线(中文正文)" w:hAnsi="等线(中文正文)" w:cs="等线(中文正文)" w:eastAsia="等线(中文正文)"/>
          <w:b w:val="false"/>
          <w:i w:val="false"/>
          <w:sz w:val="20"/>
        </w:rPr>
        <w:t>如果我们正在看整个国际的金融市场的话，其实倒不是说所有的指数都在创新高。其实最近欧洲的这个我们叫stock 600指数，实际上在调整的也没有达到伊朗战争前的那个那个高点。我们去看那个油价的话，实际上比伊朗战争前还高很多了。比如说布伦特在105美元左右了。然后的话实际上美债利率比价钱也高很多，是对十年期美债利率是4.3。我们注意它它不是它不是一个短端，它是十年期。他可能认为这是一个中长期的一个一个通胀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w:t>
      </w:r>
    </w:p>
    <w:p>
      <w:r>
        <w:rPr>
          <w:rFonts w:ascii="等线(中文正文)" w:hAnsi="等线(中文正文)" w:cs="等线(中文正文)" w:eastAsia="等线(中文正文)"/>
          <w:b w:val="false"/>
          <w:i w:val="false"/>
          <w:sz w:val="20"/>
        </w:rPr>
        <w:t>当然就是从特别短的一两天来说，最近利率有点回调，我觉得这个因素和camera watch上任的概率上升有关系。所以我们我们在后面两天可能很有意思，就是油价也挺强的，不是说是油价跌了，然后就大家觉得海峡断供的这个没问题了，然后股票涨或者是它就不相关，油价涨油价的这个半导体涨半导体景，它其实是这么一种状态。但是说实话，你全球绝大多数经济的这个部分的话，没有那么强的基本面。就是你基本面非常强的话，你其实当然是可以忽略掉这个分母段一点点编辑的上升。但如果说你的这个分子端是走平的，甚至你分子端是有点弱的话，那你当然不能去完全去忽略这个分母端。因为分母端这个事情还在继续中。所谓的就是免疫和钝化，实际上我觉得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02:26</w:t>
      </w:r>
    </w:p>
    <w:p>
      <w:r>
        <w:rPr>
          <w:rFonts w:ascii="等线(中文正文)" w:hAnsi="等线(中文正文)" w:cs="等线(中文正文)" w:eastAsia="等线(中文正文)"/>
          <w:b w:val="false"/>
          <w:i w:val="false"/>
          <w:sz w:val="20"/>
        </w:rPr>
        <w:t>就是说如果说这个人他的这个免疫力非常的强。你你你认为这个问题从一个急性的变成慢性的，你看不出来对他身体的影响，这是OK的。但如果说这个人的这个身体是一般的，你不能说他完全忽略这个事情。因为实际上他正在慢慢的慢性的去影响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02:49</w:t>
      </w:r>
    </w:p>
    <w:p>
      <w:r>
        <w:rPr>
          <w:rFonts w:ascii="等线(中文正文)" w:hAnsi="等线(中文正文)" w:cs="等线(中文正文)" w:eastAsia="等线(中文正文)"/>
          <w:b w:val="false"/>
          <w:i w:val="false"/>
          <w:sz w:val="20"/>
        </w:rPr>
        <w:t>请关注公众号思维纪要社，更多纪要请加V西安20210130。本质上我我我认为现在这种就是海峡的断供，持续的话，就是有相相当于人的一个人的身体的健康正在慢性的中毒，或者是慢性的受到一些损伤。那么时间越长，损伤它会越来越明显。只是说你现在肉眼看不出来，但是你肉眼看不出来，你不能认为这个事情是不存在或者是动画，这个是我们对这个问题总体的一个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03:22</w:t>
      </w:r>
    </w:p>
    <w:p>
      <w:r>
        <w:rPr>
          <w:rFonts w:ascii="等线(中文正文)" w:hAnsi="等线(中文正文)" w:cs="等线(中文正文)" w:eastAsia="等线(中文正文)"/>
          <w:b w:val="false"/>
          <w:i w:val="false"/>
          <w:sz w:val="20"/>
        </w:rPr>
        <w:t>但是你落实到就是说呃如果你配的是这个费城半导体指数，或者说是美国的这个AI硬件行不行？那我们得客观来说，短期的基本面确实非常好啊。但是至于股票行不行，我觉得这个因素就会比较的复杂。从下周来讲的话，我认为首先美股它肯定还是要看大厂的这个指引。就下周四是一个非常关键的一个时间。基本上就是因为除了特斯拉这周是啊发了那个财报，实际上财报本身是超预期的，我我觉得我觉得这里面有一部分原因就是因为那个高油价，三月份的高油价对于特斯拉的电动车销量其实是有帮助的。虽然大家看特斯拉很多人已经不看那个电动车了，但是实际上它的销量是好于大家预期的。我们去看中国的很多电动车其实也是这样的，我相信这个在二季度也会延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04:17</w:t>
      </w:r>
    </w:p>
    <w:p>
      <w:r>
        <w:rPr>
          <w:rFonts w:ascii="等线(中文正文)" w:hAnsi="等线(中文正文)" w:cs="等线(中文正文)" w:eastAsia="等线(中文正文)"/>
          <w:b w:val="false"/>
          <w:i w:val="false"/>
          <w:sz w:val="20"/>
        </w:rPr>
        <w:t>但是特斯拉股价我们要看到它其实还是很弱的，其实还是很弱的。电那个那个业绩会之后，它其实还是往下走。因为他的这个AI cbs往上走。那么这样的话我们会碰到一个问题，就是如果说下面下周四那四家，那肯定不是四家基本上在一起是吧？Meta microsoft google这些一起发的话，那么大家就会去想一个问题了，就是说他可能很难让市场完全满意，你大家想想是不是如果说我的AI资本开支的指引是稍微弱一点的话，那实际上对于AI硬件是一个负面。如果说AI资本开支又是很强，像特斯拉这样继续往上调的话，大家可能对这些大厂这股股价可能又是不利。所以我认为我们下周的美股市场，它可能会有一个分化的一个问题。至于说你觉得去压在这个硬件端是有短期基本面更更扎实，这是可能是每个人主观的看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05:26</w:t>
      </w:r>
    </w:p>
    <w:p>
      <w:r>
        <w:rPr>
          <w:rFonts w:ascii="等线(中文正文)" w:hAnsi="等线(中文正文)" w:cs="等线(中文正文)" w:eastAsia="等线(中文正文)"/>
          <w:b w:val="false"/>
          <w:i w:val="false"/>
          <w:sz w:val="20"/>
        </w:rPr>
        <w:t>但是我觉得从一个客观来讲的话，可能市场总会去挑一些刺，而且的话两边的话它很难都平衡住总有一些词可能会被挑，尤其是我们不管是大厂还是授予AI capex的AI硬件公司，实际上最近都有出现一波明显的上涨了。所以我自己的它是会有一些分化和震荡的。当然好的一面是什么呢？好的一面就是说凯文watch我们在想就这一周的话，实际上特朗普就做了个让步，他实际上就是撤销了对保管的那个那个指控。所以凯文watch讲的还算比较平稳，实际上他也是很含糊，但是市场还是相信他上任之后，其实就是会比鲍威尔更迎合特朗普，所以总的来说就等于他更鸽派，也许也是有道理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06:21</w:t>
      </w:r>
    </w:p>
    <w:p>
      <w:r>
        <w:rPr>
          <w:rFonts w:ascii="等线(中文正文)" w:hAnsi="等线(中文正文)" w:cs="等线(中文正文)" w:eastAsia="等线(中文正文)"/>
          <w:b w:val="false"/>
          <w:i w:val="false"/>
          <w:sz w:val="20"/>
        </w:rPr>
        <w:t>但是实际上我认为从短期来说的话，要让美联储去降息还是有难度，也不是开放过去一个人说了算。但是这个事情至少是算是对估值端偏正面一点点。但是核心的话还是要看通胀本身。通胀的本身我觉得现在的情况是没有那么好的。只是说大家现在看到WTI的这个油价还是一个可控，还是一个可控。然后那个不能，当然要大概要高个10美元左右。WT大概在95左右了，那个大不是大概105左右了。你可以说他是95或者100以下是可控，但是它其实也不是一个特别好的一个事情。95从历史上来看也都是比较高的，而且的话后面很多还是会比较有一个传导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07:20</w:t>
      </w:r>
    </w:p>
    <w:p>
      <w:r>
        <w:rPr>
          <w:rFonts w:ascii="等线(中文正文)" w:hAnsi="等线(中文正文)" w:cs="等线(中文正文)" w:eastAsia="等线(中文正文)"/>
          <w:b w:val="false"/>
          <w:i w:val="false"/>
          <w:sz w:val="20"/>
        </w:rPr>
        <w:t>我们现在能够控制在这个价格上，这还有很多的因素了。第一个就是大家相信这个是海峡会复航，其实海峡最终总会复航，但问题是多长时间是吧？一大家相信海峡会复航。第二在短期的至少还是有战略石油储备，前面是大家一起的释放了，然后大家也还是有一些储备可以用，不管中国、日本都还是一些储备，现在还是可以用，或者这些库存。但是这个东西你就相当于他的一个我用人的健康来来来举例子也好，或者是人的这个呼吸解释也好，他还可以顶一段时间。那你觉得他现在没事，但是你并的时间太长，他他可能有有事情了，他现在时间断气了，或者你那他现在自己的免疫系统，你可以让他自身去去去这个消耗，没问题。但是你把这个再消耗完以后，那那风险就会很大了。所以就是说我们去讲这个是靠石油储备和库存的这个问题的话，它实际上有的时候会有个非线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08:22</w:t>
      </w:r>
    </w:p>
    <w:p>
      <w:r>
        <w:rPr>
          <w:rFonts w:ascii="等线(中文正文)" w:hAnsi="等线(中文正文)" w:cs="等线(中文正文)" w:eastAsia="等线(中文正文)"/>
          <w:b w:val="false"/>
          <w:i w:val="false"/>
          <w:sz w:val="20"/>
        </w:rPr>
        <w:t>所以我我我觉得就第一现在的这个价格本身，不管你是看现货还是现在的这个期货本身，我觉得就是比较高。第二这个期货还反映了一个乐观的预期，加上实际上我们采用了很多的阶段性的对冲的手段。那么如果说在这些资源性对冲的手段用完之前，没有办法去解决这个服务行的问题的话，那这个风险其实还是比较大的对通胀的风险其实还是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08:53</w:t>
      </w:r>
    </w:p>
    <w:p>
      <w:r>
        <w:rPr>
          <w:rFonts w:ascii="等线(中文正文)" w:hAnsi="等线(中文正文)" w:cs="等线(中文正文)" w:eastAsia="等线(中文正文)"/>
          <w:b w:val="false"/>
          <w:i w:val="false"/>
          <w:sz w:val="20"/>
        </w:rPr>
        <w:t>只不过美国相对来说肯定是会好一些，它毕竟是啊油气的主要的产业，包括我们现在看那个氦气，美国也是最大的出口，但是总体来说的话，全球的这个价格最大通量来说也是有传导，更重要问题是其他的国家，欧洲、亚洲这个国家，我觉得Q2的这个基本面其实是要去下修的。如果你是做一个外需的一个市场的话，你做的如果说是一个欧洲、亚洲，当然也包括中东了。中国还是有很多是做东南亚的，做那个欧洲，包括是是是东亚的。这一块我觉得就是需要下修的。他可能第一个成本就上升了，中国制造业就成本上升了。第二块就是你你你转内需的话，目前传导性也不一定那么好。但是你作为外需的话，外需这一部分的市场其实下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09:51</w:t>
      </w:r>
    </w:p>
    <w:p>
      <w:r>
        <w:rPr>
          <w:rFonts w:ascii="等线(中文正文)" w:hAnsi="等线(中文正文)" w:cs="等线(中文正文)" w:eastAsia="等线(中文正文)"/>
          <w:b w:val="false"/>
          <w:i w:val="false"/>
          <w:sz w:val="20"/>
        </w:rPr>
        <w:t>当然你说我做的是这个美国的AI types，这没问题，我相信是没有问题的，短期不会出现那么快的这个问题。但是股票估值是不是反应我再说，但是从基本面来说没有问题，但是你如果是做这个欧洲亚洲市场的话，我认为是有压力的。这个是从这个需求来讲，市场曾经有一个很简单的看法，就是说中国的这个制造在全球市场份额谁上升，这个从很缓慢角度来说是对的，甚至某种程度上因为我们的这个成本优势，我们的进我们的能源价格等等，这些都是OK。但是你还是不能忽略掉这个贝塔就是需求。你如果说这个需求收缩的话，还是一个负面。所以我觉得我们的中国的有一些中游的行业，也可能市场过于乐观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10:32</w:t>
      </w:r>
    </w:p>
    <w:p>
      <w:r>
        <w:rPr>
          <w:rFonts w:ascii="等线(中文正文)" w:hAnsi="等线(中文正文)" w:cs="等线(中文正文)" w:eastAsia="等线(中文正文)"/>
          <w:b w:val="false"/>
          <w:i w:val="false"/>
          <w:sz w:val="20"/>
        </w:rPr>
        <w:t>其实他做欧洲亚洲市场的话，在二季度可能业绩会有个mr其实我我认为是三重。第一重是成本上升超预期的，第二重是需求向上超级，第三个还有汇兑损失，就是人民币还是很强的，人民币很强的话，只要你做外需型的这个市场，你最后转过来，你赚的美元也好，其他主要货币也好，当然我们很多还是赚美元。甚至你说的不是美国市场，你是还是赚美元，结果就是说你本来就没赚多少钱，对吧？你换成人民币其实还是汇兑损失的。所以这个在一季度其实已经有了，一季度其实有些公司没死，大家已经可以看到它其实跟汇兑损失有关系的。所以这个部分我觉得会影响我们对于一季报之后有一些行业的考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11:22</w:t>
      </w:r>
    </w:p>
    <w:p>
      <w:r>
        <w:rPr>
          <w:rFonts w:ascii="等线(中文正文)" w:hAnsi="等线(中文正文)" w:cs="等线(中文正文)" w:eastAsia="等线(中文正文)"/>
          <w:b w:val="false"/>
          <w:i w:val="false"/>
          <w:sz w:val="20"/>
        </w:rPr>
        <w:t>我自己就第一个就是说做欧洲亚洲市场的中游制造的外向型的。我觉得其实在Q2的业业绩是要要担忧的，可能他还可能不如Q1。有一些国内的周期品或者是我觉得倒是OK的。比如煤炭Q一可能业绩不行，但是Q2的话可能是在改善的，就是国内的供需关系本身在改善，而且都我觉得估值因为它受益于能源安全，因为全球的能源价格、油价，全球的煤炭价格也在往往往上升。你其实从长期来说，他最后跟我们国际国内价格其实还是会有相关。就是你如果国内海外的煤炭价格是都都全部都涨上去的话，甚至未来很可能有些地方会限制出口，那你对国内价格其实也是一个很强的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12:10</w:t>
      </w:r>
    </w:p>
    <w:p>
      <w:r>
        <w:rPr>
          <w:rFonts w:ascii="等线(中文正文)" w:hAnsi="等线(中文正文)" w:cs="等线(中文正文)" w:eastAsia="等线(中文正文)"/>
          <w:b w:val="false"/>
          <w:i w:val="false"/>
          <w:sz w:val="20"/>
        </w:rPr>
        <w:t>新能源这个不用说了，我认为Q2肯定会很强，其实三月份已经比较强了。但是他对一季度来说，他他其实他只是贡献的这个三月份，那我整个二季度可能还会比较强。还有一些我觉得可能就是断供的，这个断供景气的话，市场之前其实不敢去去炒。其实这周才很强烈，大家看到的是氦，这个主题这周非常强烈。其实你断供断货很长时间的，对不对？我觉得包括是电解铝，包括后面这个天然气，其实也都可以去去考虑。当然不同的行业的这需求，它的旺季其实不同。还有为什么大家喜欢？就是说你问你你你实在就是半导体的需求是半导体。所以这些就是我认为我我用我的话说老灯的供给，小灯的需求但是其他的这个断供也是非常严重的，所以我觉得这个一个二季度的一个景气，这些都是不要等到是中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13:08</w:t>
      </w:r>
    </w:p>
    <w:p>
      <w:r>
        <w:rPr>
          <w:rFonts w:ascii="等线(中文正文)" w:hAnsi="等线(中文正文)" w:cs="等线(中文正文)" w:eastAsia="等线(中文正文)"/>
          <w:b w:val="false"/>
          <w:i w:val="false"/>
          <w:sz w:val="20"/>
        </w:rPr>
        <w:t>有人说你炒二季度景气，你不是要等到中报吗？我我我这样说，如果你看的是这个海外算力，很可能是这样的。就是说你现在四月份你就想摸清楚能不能超预期，低预期很难的。为什么？大家最近看这个一季报，一季报曝出来，好像你都有些公司是低预期的，大家觉得景气很好，但是它它都有低预期的。所以就说这个里面你不是说在四月下旬就能看清楚的，那么你四月份、五月份、六月份怎么看？就是他有月度销量数据，他或者说是有这个价格数据，那这个就比较清晰。所以我为什么说这个能源断供的东西，或者说是这个煤炭，其实包括新能源，它基本上都有阅读数据，所以这些我觉得是比较适合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13:47</w:t>
      </w:r>
    </w:p>
    <w:p>
      <w:r>
        <w:rPr>
          <w:rFonts w:ascii="等线(中文正文)" w:hAnsi="等线(中文正文)" w:cs="等线(中文正文)" w:eastAsia="等线(中文正文)"/>
          <w:b w:val="false"/>
          <w:i w:val="false"/>
          <w:sz w:val="20"/>
        </w:rPr>
        <w:t>当然还有一些就是说没有那么清晰的数据，但是你从一个主题角度来说，你可能靠一些很强的催化，包括我们上周是在讲了一个商业航天，对吧？其实这周已经有点表现，当然大家还在等后续其他的一些催化，包括机器人。另外就国产算力，我觉得也是国产AI其实也是一个不错的。虽然DBCCV4我觉得大家评价不一，但是我自己觉得是他迈出了重要的一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14:11</w:t>
      </w:r>
    </w:p>
    <w:p>
      <w:r>
        <w:rPr>
          <w:rFonts w:ascii="等线(中文正文)" w:hAnsi="等线(中文正文)" w:cs="等线(中文正文)" w:eastAsia="等线(中文正文)"/>
          <w:b w:val="false"/>
          <w:i w:val="false"/>
          <w:sz w:val="20"/>
        </w:rPr>
        <w:t>就是说你不依赖于英伟达的扩大生态，这个是一个从0到1的过程，后面再去编辑改善中国，其实是我觉得要更有信心。中国做边际改善其实是很强的，真正最最难的这一步就是这个啊啊啊deep sick v这个版本，这个是最难的。就是我们可能要基于这个华为升腾，当然可能也有寒武器或者其他一些，但是我想最重要的问题就是说这个是据国产的这个芯片的一个还是综合性价比比较不错的一个大模型。我们当然也认同你很多指标，你要完全跟海外最一线的去比，肯定是没法比对。但是拉长来看的话，你始终能够跟着，然后你提供了很强性价比。这个其实拉长来看，我觉得是非常有价值的事情。所以国产的这个算力我们也是比较看好的，所以这些我觉得倒是觉得后续是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15:13</w:t>
      </w:r>
    </w:p>
    <w:p>
      <w:r>
        <w:rPr>
          <w:rFonts w:ascii="等线(中文正文)" w:hAnsi="等线(中文正文)" w:cs="等线(中文正文)" w:eastAsia="等线(中文正文)"/>
          <w:b w:val="false"/>
          <w:i w:val="false"/>
          <w:sz w:val="20"/>
        </w:rPr>
        <w:t>当然我认为下周市场风险偏好不会太高，因为你后面要隔一个五一，五一期间到底会发生什么样的一个变化，其实不好说。虽然很多人认为特朗普访华之前，市场会没有系统性的风险是吧？然后到特朗普访华的时候，他他就是一个正面的，我觉得这个可能也对。但是海外毕竟从三月底到现在，实际上整体的都是一个都是反弹，不管基本面好不好，都是一个反弹。只不过我们认同AI硬件基本面非常好啊，所以他在后面有一些假设假期期间有一些负面的话，它这个里面的获利回吐，或者说是技术性的回调，其实都很正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16:05</w:t>
      </w:r>
    </w:p>
    <w:p>
      <w:r>
        <w:rPr>
          <w:rFonts w:ascii="等线(中文正文)" w:hAnsi="等线(中文正文)" w:cs="等线(中文正文)" w:eastAsia="等线(中文正文)"/>
          <w:b w:val="false"/>
          <w:i w:val="false"/>
          <w:sz w:val="20"/>
        </w:rPr>
        <w:t>不要说其他的有一些逻辑，比如说油价快速的上升，因为你站在医疗角度来说的话，它都不是说维持现状的问题。因为你维持现状它的油是卖不出去的，他可以再加码，就是说封那个，我就算不是封，就干扰红海这个海峡，然后那个胡塞武装就是通航率的下降，油价进一步的上升，这完全可以。所以在这种情况下的话，我认为下周市场风险偏好其实也不会特别高。但是前面没有特别涨的，第一位的部分大家是太阳性的做重点再平衡。我认为会的。至于说海外的这条线索是不是一定高歌猛进，我觉得这个东西就很难判断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16:48</w:t>
      </w:r>
    </w:p>
    <w:p>
      <w:r>
        <w:rPr>
          <w:rFonts w:ascii="等线(中文正文)" w:hAnsi="等线(中文正文)" w:cs="等线(中文正文)" w:eastAsia="等线(中文正文)"/>
          <w:b w:val="false"/>
          <w:i w:val="false"/>
          <w:sz w:val="20"/>
        </w:rPr>
        <w:t>我认为好的一面是，第一个它是它这个呃一季报是不错的，但是医保最近在反映。第二个就是开门卧室基本上还是能够上任。但是我刚才讲的就是下周比较关键的是美国大厂的这个一季报和那个电话会。我我我总体感觉就是说不是那么容易，它就会有些分化，要不就是大厂股票有压力，要不就是说是AI cap s链条的这个估值可能受一些笋。所以的话你完全基于我跟着这个美股创新高，我并不觉得是那么安全。不管是下周还是下周之后的那个五一，所以我们自己会这样的一个平衡。就是海外的这个我们还是会配一部分，尤其是我们也比较认同美国缺电这条的这个链条，当然大家都最最喜欢的光，其实总体来说产业逻辑是OK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17:45</w:t>
      </w:r>
    </w:p>
    <w:p>
      <w:r>
        <w:rPr>
          <w:rFonts w:ascii="等线(中文正文)" w:hAnsi="等线(中文正文)" w:cs="等线(中文正文)" w:eastAsia="等线(中文正文)"/>
          <w:b w:val="false"/>
          <w:i w:val="false"/>
          <w:sz w:val="20"/>
        </w:rPr>
        <w:t>不过我们也注意到在一季报也有些公司第一市但是我们认为相对比较稳的是什么？能源安全、新能源、煤炭。第二就是我觉得可以适度的去，当然他在这里面波动性可能大一点，但是我觉得可以适度去考虑的。就是说一个就是海峡断供，一个就是国产的这个算力，一个就是其他的那个主题，这些都是一季报，其实没有特别占便宜，但是二季度还有望升温的这些方向，好吧，那么我总体就讲这些行，然后的话线上有领导问，如果是看这个市场的一个阶段，是在一个什么状态中，对吧？未来的这个宽基指数上行的空间怎么样？包括是实际上从资金面来看的话，或者说宽子来来讲的话，实际上还是有些减少和赎回的。我觉得可以这么讲，因为实际上我们那个1月1月初的时候，大家讲的所谓那个那个某队，他是还是大幅的去赎回的，这个也导致我们最后整整体一季报里面宽被动宽期减少是吧。可能这个大大几千亿是是是来自于这个力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18:57</w:t>
      </w:r>
    </w:p>
    <w:p>
      <w:r>
        <w:rPr>
          <w:rFonts w:ascii="等线(中文正文)" w:hAnsi="等线(中文正文)" w:cs="等线(中文正文)" w:eastAsia="等线(中文正文)"/>
          <w:b w:val="false"/>
          <w:i w:val="false"/>
          <w:sz w:val="20"/>
        </w:rPr>
        <w:t>但是我觉得他也不是说一就是说是要去压制指数或者是要要怎么样，那可能也是一个基于它的评估。如果说这个市场本身基本面非常强劲，市场本身上升空间很大。那我们还是国有资产还是要保持增值。没有必要让国有资产资产该赚的钱不赚是吧？所以它本身可能是也是基于市场的这个风险收益比的一个去比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19:21</w:t>
      </w:r>
    </w:p>
    <w:p>
      <w:r>
        <w:rPr>
          <w:rFonts w:ascii="等线(中文正文)" w:hAnsi="等线(中文正文)" w:cs="等线(中文正文)" w:eastAsia="等线(中文正文)"/>
          <w:b w:val="false"/>
          <w:i w:val="false"/>
          <w:sz w:val="20"/>
        </w:rPr>
        <w:t>当然除了这个力量之外，全市场其他的力量也确实也没有大规模的去去去购买。如果大规模的去购买的话，第一个就像很多人讲一样，就是说即使这个收回来，市场自然会消化，还是会上去。但是问题就在那个点上，我们最后发现市场也没上去，说明其他的力量大概是正好就对冲掉，甚至就还不是完全对冲。所以市场还下来了，就没有那么多的这个市场自身的力量流入这个股市中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19:47</w:t>
      </w:r>
    </w:p>
    <w:p>
      <w:r>
        <w:rPr>
          <w:rFonts w:ascii="等线(中文正文)" w:hAnsi="等线(中文正文)" w:cs="等线(中文正文)" w:eastAsia="等线(中文正文)"/>
          <w:b w:val="false"/>
          <w:i w:val="false"/>
          <w:sz w:val="20"/>
        </w:rPr>
        <w:t>实际上我认为去年底，大家讲的这个就是说定期居民定期存款到期转含权产品，甚至就直接进那个股票基金，有点言过其实。因为存存那个定期存款的这个居民还是风险偏好最低的一个居民，而且这个市场投资难度其实挺大的。因为你要让大家去相信的是是比如说光让大家相信的就是说是这个AI硬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20:12</w:t>
      </w:r>
    </w:p>
    <w:p>
      <w:r>
        <w:rPr>
          <w:rFonts w:ascii="等线(中文正文)" w:hAnsi="等线(中文正文)" w:cs="等线(中文正文)" w:eastAsia="等线(中文正文)"/>
          <w:b w:val="false"/>
          <w:i w:val="false"/>
          <w:sz w:val="20"/>
        </w:rPr>
        <w:t>但是问题是这些方向又是相对说位置比较高的。你对于一些场外的投资者说，他没有那么强的专业性，你让他怎么去有这么强的信仰，去加一个高位资产其实很难。但是是的分化是非常强的，所谓的就是毛指数，低位的内需，其实它位置其实是比较低，但它始终是很难涨，甚至都是亏钱效应。所以这个市场对于普通的投资者不是那么的友好。而且的话每每一次都是经常要出现一波很大的回撤，然后再上涨。当然你作为机构投资来说，你可能感觉就是没问题，我一直看好光，然后这个光回调了以后，我现在还在加仓，你是这样的感受。但是我们放在一个同理心，就是说大多数场外的投资者看到这个市场的话，他他看到这111个1个高位一个回调的话，他其实并不去，并不敢加的，没有感觉的。然后等到这个上来了以后，他就觉得这波又涨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21:04</w:t>
      </w:r>
    </w:p>
    <w:p>
      <w:r>
        <w:rPr>
          <w:rFonts w:ascii="等线(中文正文)" w:hAnsi="等线(中文正文)" w:cs="等线(中文正文)" w:eastAsia="等线(中文正文)"/>
          <w:b w:val="false"/>
          <w:i w:val="false"/>
          <w:sz w:val="20"/>
        </w:rPr>
        <w:t>所以它不是一个比较平稳的高下pressure的慢慢推进的方式，实际上是一种比较有波动的这种方式，这个是比较难的。我就如果你要经历过一个一季度，甚至都是要经过两个季度，非常明确的。要不就是说大家都有机会，要么就是有一条主线非常明确，而且它没有大的回撤，那这个时候增量资金可能比较容易进来，所以去年的话我们是松4月7号那个那个点之后，其实也要到三季度或者三季度中后期，这样事情才比较明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21:35</w:t>
      </w:r>
    </w:p>
    <w:p>
      <w:r>
        <w:rPr>
          <w:rFonts w:ascii="等线(中文正文)" w:hAnsi="等线(中文正文)" w:cs="等线(中文正文)" w:eastAsia="等线(中文正文)"/>
          <w:b w:val="false"/>
          <w:i w:val="false"/>
          <w:sz w:val="20"/>
        </w:rPr>
        <w:t>那现在也是一样的，从短期来说，我觉得不会有那么多的增量资金来。然后的话我们确实也可以理解，有很多大的资金或者说市场的资金，它也不具备确定性的。就是说现在向上的弹性是啊比较大。当然你让我看时间长点，我认为我们现在还不是一个市场可能马上就要是这个熊尾牛牛牛尾熊出。我倒不是这样看，虽然有相当多的人把现在跟21年去做比较，我认为有可比之处。但是A股没有哪一年是完全一样的，很多东西也不可比。你比如说从这个AI跟新能源能不能划等号？可能也不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22:17</w:t>
      </w:r>
    </w:p>
    <w:p>
      <w:r>
        <w:rPr>
          <w:rFonts w:ascii="等线(中文正文)" w:hAnsi="等线(中文正文)" w:cs="等线(中文正文)" w:eastAsia="等线(中文正文)"/>
          <w:b w:val="false"/>
          <w:i w:val="false"/>
          <w:sz w:val="20"/>
        </w:rPr>
        <w:t>你比如说21年中国的这个经济周期，从内需来讲的话是在高位，现在的话基本上还是这个低位，所以这个面临相当多的股票，因为毕竟还是跟内需相关的，大的指数沪深30，上证综指啊啊啊啊，你甚至全A，你就是百分之绝大多数股票，比如说它的80%以上的收入利润还是跟内需有关。所以就说你绝大多数的这个，股票理论来讲的话，它的基本面不是一个周期的高点，甚至有可能是一个周期。第一点，你从这种角度来说的话，它其实不太是一个牛市尾声的一种状态。当然你可以讨论说估值分位是比较高的，这个没问题，但是在基本面这个层面上的话，没有那么大的下行的这种压力。21年我们要知道，除了核心资产的估值分位很高，绝对估值其实也很高。你当时那些盈利增速有有一些只是说是是非常弱的，就是说百分之十几二十增速其实给的非常高的PE那现在其实根本就就没有太多这样的一个脾气的给法，哪怕很多人不认同AI硬件你只是看PG不行，你应该看PB但至少你是从PG来看的话，他没有给那么高。所以我觉得我们现在的情况跟21年比的话，理论上还是比21年好一点。也就是说我们离整个市场见顶的话，理论上也应该比二年好点，因为没有那么糟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23:44</w:t>
      </w:r>
    </w:p>
    <w:p>
      <w:r>
        <w:rPr>
          <w:rFonts w:ascii="等线(中文正文)" w:hAnsi="等线(中文正文)" w:cs="等线(中文正文)" w:eastAsia="等线(中文正文)"/>
          <w:b w:val="false"/>
          <w:i w:val="false"/>
          <w:sz w:val="20"/>
        </w:rPr>
        <w:t>但是可能短期来看的话，基本面恢复没有那么快，估值不便宜，增量资金没有那么明显，国内可能也不一定是在是能够持续降息，海外更加看不到降息，流动性的环境也没那么好。所以你可以认为就市场整体来说的话，大的贝塔向上空间其实是不大，你把它看成是一个偏震荡市。然后的话主要围绕一些景气的一个逻辑做。但是你交易过热的时候，你也不记得去加，我觉得这个是OK的。至于说是不是一定要把它当成是21年，甚至就是明年是不是就是22年，我觉得这个倒是未必，这是我的一个看法。还有就是领导问某队的这个持仓等等这些，我觉得没有办法精准的高频的就是看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24:33</w:t>
      </w:r>
    </w:p>
    <w:p>
      <w:r>
        <w:rPr>
          <w:rFonts w:ascii="等线(中文正文)" w:hAnsi="等线(中文正文)" w:cs="等线(中文正文)" w:eastAsia="等线(中文正文)"/>
          <w:b w:val="false"/>
          <w:i w:val="false"/>
          <w:sz w:val="20"/>
        </w:rPr>
        <w:t>你每个季报的时候，有的时候有一些披露，你看一会儿我们聊昊天会讲一下，看看能不能说一说。但是我觉得总体来讲的话，我相信现在的情况是有空加仓空间，肯定有啊。包括今年的一些EETF也可以看出来，就是大规模的减持？有一些加仓的空间。所以你对市场来说没有那么担忧。如果是真的市场出现一个明显的回荡的话，我相信尤其大的一些指数是有支撑的。你不能确定很多的这个AI的硬件股是不是一定有支撑，但是你实际上大的数字化，我相信肯定还是有支撑的，这个没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25:16</w:t>
      </w:r>
    </w:p>
    <w:p>
      <w:r>
        <w:rPr>
          <w:rFonts w:ascii="等线(中文正文)" w:hAnsi="等线(中文正文)" w:cs="等线(中文正文)" w:eastAsia="等线(中文正文)"/>
          <w:b w:val="false"/>
          <w:i w:val="false"/>
          <w:sz w:val="20"/>
        </w:rPr>
        <w:t>但是其实在这个位置上不代表这个位置上是向上有很强的空间或者推动力，所以这个一分为二说吧好吗？所以如果现在没有其他暂时没有其他领导有什么问题的话，我这边就先讲这里。然后我们团队杨浩天讲一下他的最新的一些研究的一些结论，后面有什么也欢迎大家会后再跟我们团队联系。好啊，好的，谢谢郭总。各位领导投资者大家好，我是东财策略杨浩天。然后首先先回答上一个领导一个技术性问题，就是某队的持仓水平，这个其实就是刚才郭总讲的这个披露的频率还是比较低。我们只能通过一些可能半年报、年报，甚至高更高频的可能有些季报去分析出这些的持仓水平。然后我们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26:18</w:t>
      </w:r>
    </w:p>
    <w:p>
      <w:r>
        <w:rPr>
          <w:rFonts w:ascii="等线(中文正文)" w:hAnsi="等线(中文正文)" w:cs="等线(中文正文)" w:eastAsia="等线(中文正文)"/>
          <w:b w:val="false"/>
          <w:i w:val="false"/>
          <w:sz w:val="20"/>
        </w:rPr>
        <w:t>对于这些的资金层面的跟踪的话，更多的是通过一些日度的一些类似于标志性的一些ETF这些的去跟踪。我们可以看到基本上今年1月初的话，我们跟踪的重点的etf基本上可能大概减持了1.1万亿左右。然后当前来看的话，并没有看到我们说明显的这种etf的回流回补这个现象的出现。当然也会可能会采，就是因为我们只能通过一些异常值去跟踪，就是可能去你去去去讲一些国家都会通讯过一些平台稳的这些措施，这是当然我们是没有一些可观测的口径去观察这些东西。但是我觉得具体的事件就发生之后，就是有有一些变化之后，我们也是在重点的跟踪。然后各位领导如果有兴趣的话，也欢迎跟我们团队进行联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27:21</w:t>
      </w:r>
    </w:p>
    <w:p>
      <w:r>
        <w:rPr>
          <w:rFonts w:ascii="等线(中文正文)" w:hAnsi="等线(中文正文)" w:cs="等线(中文正文)" w:eastAsia="等线(中文正文)"/>
          <w:b w:val="false"/>
          <w:i w:val="false"/>
          <w:sz w:val="20"/>
        </w:rPr>
        <w:t>然后接下来讲我汇报内容，一个是就是整体市场来看的话，刚才郭总也讲了，整体市场观点我们认为还是一个震荡市。就是现在大家对于我们说冲突的交易，大家都也都知道相对动画的，但是其实也没有说复常交易有那么顺畅。今天的话也是说伊朗的最高领导穆杰塔巴，也是说霍尔木兹海峡它禁止恢复到之前的正常的通航的水平。所以说整个油价的中枢的话，在今年可能还是会维持一个相对较高的水平。在每一冲突这个事件交易结束之后，其实今年还市场还面临一些其他的我们说宏观事件的影响，一个可能是新的联储主席的上任会如何影响。货币政策，以及他他最新的听证会，也讲了自己对于独立性，对于对于一些通胀的一些观测指标。是否有修正这概念，这可能都是后续的观测水平，包括这次最近广泛暴雷的私募信贷，这可能就是观测的问题。可能市场这个重心在会会在逐步转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28:43</w:t>
      </w:r>
    </w:p>
    <w:p>
      <w:r>
        <w:rPr>
          <w:rFonts w:ascii="等线(中文正文)" w:hAnsi="等线(中文正文)" w:cs="等线(中文正文)" w:eastAsia="等线(中文正文)"/>
          <w:b w:val="false"/>
          <w:i w:val="false"/>
          <w:sz w:val="20"/>
        </w:rPr>
        <w:t>然后的话就是美股这一轮上涨的话，其实我们这周的周报也做了一些日历效应的一些研究。大家通常讲美股sell in may，就是可能五月份美股往往表现不太好。但是我们其实复盘了A股的日历效应，其实五月的话其实A股表现还相对还可以，就是没有很好，但是相对还可以，就没有说五月份会比较差这种现象的出现。并且的话在五月份大盘股会相对具有一些优势，而且大家可以观测到的，就是之前大家不太关心的一些红利股，可能在五月份相对就是相对的我们说的胜率会比较高一些。这可能是一些市场风格和大师方面的研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29:33</w:t>
      </w:r>
    </w:p>
    <w:p>
      <w:r>
        <w:rPr>
          <w:rFonts w:ascii="等线(中文正文)" w:hAnsi="等线(中文正文)" w:cs="等线(中文正文)" w:eastAsia="等线(中文正文)"/>
          <w:b w:val="false"/>
          <w:i w:val="false"/>
          <w:sz w:val="20"/>
        </w:rPr>
        <w:t>然后下一个第二个汇报内容是我们对于行业配置策略的观点。就是我们四月份四月初，其实四月初的行业配置策略当时就汇报了，就是市场其实对每个问题动画，然后我们只需要在四月的业绩气象景气和新能源倾斜。当时我们推荐的一些行业，包括光通信存储，包括一些新能源的锂电储能、半导体设备，其实近期都表现比较好，也是有一定的验证。但是近期的话我们也认为会有一些再平衡，包括说海外算力会有一些分化。那就就像科技类资金从光通信板块逐步扩散，然后包括国产算力前期是讲故事估值，但是现在的话可能逐步进入到了一些验证的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30:29</w:t>
      </w:r>
    </w:p>
    <w:p>
      <w:r>
        <w:rPr>
          <w:rFonts w:ascii="等线(中文正文)" w:hAnsi="等线(中文正文)" w:cs="等线(中文正文)" w:eastAsia="等线(中文正文)"/>
          <w:b w:val="false"/>
          <w:i w:val="false"/>
          <w:sz w:val="20"/>
        </w:rPr>
        <w:t>然后其实这一轮的话四月这一轮反弹的话，中美科技的共振是主要的动力。我们可以看到纳指也是快速创了新高，这背后的话包括我们可以看到一些国际投，其实上调了美股科技板块的一些盈盈利预期。但是拆分细看的话，其实很大一部分都是一些存储，可能美光这家公司的盈利预期的上修就占了接近一半的水平。所以整个美股的科技也是分化还是比较严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31:09</w:t>
      </w:r>
    </w:p>
    <w:p>
      <w:r>
        <w:rPr>
          <w:rFonts w:ascii="等线(中文正文)" w:hAnsi="等线(中文正文)" w:cs="等线(中文正文)" w:eastAsia="等线(中文正文)"/>
          <w:b w:val="false"/>
          <w:i w:val="false"/>
          <w:sz w:val="20"/>
        </w:rPr>
        <w:t>然后这周两个比较重要的焦点，就是让关注的焦点。一个是费城半导体指数，创纪录的18连涨，其实也是在历史上很强的。然后我们四月当时不是也推荐了半导体，核心的逻辑其实跟我们当时推荐的，我们认为还是比较相似的。就是整个AI叙事之下的话，大家过去对于AI就是直接受益，AI直接受益的算力的话还是比较看好。整个大家就聚资金都聚焦在这里。但是AI叙事之下的话，整个从我们说从训练册到推理测，整个半导体产业链其实相对比较受益。在这个办过程中，前期我们说相对比较滞涨，这可能是一轮补涨的行情。然后第二个就是国产算力方面的，国产的大模型测还有DPCKV4也是在本周落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32:12</w:t>
      </w:r>
    </w:p>
    <w:p>
      <w:r>
        <w:rPr>
          <w:rFonts w:ascii="等线(中文正文)" w:hAnsi="等线(中文正文)" w:cs="等线(中文正文)" w:eastAsia="等线(中文正文)"/>
          <w:b w:val="false"/>
          <w:i w:val="false"/>
          <w:sz w:val="20"/>
        </w:rPr>
        <w:t>然后我们我们讲我们在前期强调就半导体和新能源行情未完，整个科技，包括新能源板块的资金有个再平衡的过程。然后具体来看的话，就是包括本周的话，其实美股那边涨得最多的，大家关注关心最多的其实CPU我们讲CPU可能类似于存储，就是类似的故事就是AI的非线性增长其实遇到了我们说产能受限的这种传统相对传统的周期制造。我们都知道存储的话过去在疫情之后经历了居家办公，个人消个人设备的大幅增长，带来了一个大规模的扩展。最后也是就是三家美美光、海力士和三星也是最后竞争死的很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33:09</w:t>
      </w:r>
    </w:p>
    <w:p>
      <w:r>
        <w:rPr>
          <w:rFonts w:ascii="等线(中文正文)" w:hAnsi="等线(中文正文)" w:cs="等线(中文正文)" w:eastAsia="等线(中文正文)"/>
          <w:b w:val="false"/>
          <w:i w:val="false"/>
          <w:sz w:val="20"/>
        </w:rPr>
        <w:t>就是过去的周期的影响，对于他们的自身的投资的判断，其实应对于这些传统的我们说科技制造投机，资本开支，投资制造其实影响比较严重。所以在这一轮AI的非线性增长之下的话，其实产能扩张产能扩张的周期，产能缺口其实是很大。所以英特尔也类似，英特尔我们可以看到3月初他调了PC端的CPU价格，然后4月1号又进一步上调服务器的CPU的价格。然后今年的话基本上看产业链预计下半年还有可能有十个点的涨价的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33:52</w:t>
      </w:r>
    </w:p>
    <w:p>
      <w:r>
        <w:rPr>
          <w:rFonts w:ascii="等线(中文正文)" w:hAnsi="等线(中文正文)" w:cs="等线(中文正文)" w:eastAsia="等线(中文正文)"/>
          <w:b w:val="false"/>
          <w:i w:val="false"/>
          <w:sz w:val="20"/>
        </w:rPr>
        <w:t>所以在这样一个需求之下的话，我们可以看到今年最重要一个变化就是是过去的大家都讲AI应用有有没有有没有一个爆发式的增长，我们说一个基点的增长，但是今年可以看到没有这个基点的出现。但是今年最大的变化就是agent，我们可以叫agent元年，或者agent是agent大快速增长的一年。就是agent的时代的话，其实我们说推理测的算力的需求在在这个阶段的话会大占比大幅的提升。过去的话我们都是跟大模型，跟LM进行一对一的对话，但是agent的时代的话就需要CPU这样一个统筹调度的一个智能体，进行一个大脑进行调度。包括我们初期的观察到推理，再到大模型的决策，再到他进行行动和反馈，其实都需要CPU的统筹调度。然后目前的话服务器侧的CPU和GPU的占比配比大概是1比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35:13</w:t>
      </w:r>
    </w:p>
    <w:p>
      <w:r>
        <w:rPr>
          <w:rFonts w:ascii="等线(中文正文)" w:hAnsi="等线(中文正文)" w:cs="等线(中文正文)" w:eastAsia="等线(中文正文)"/>
          <w:b w:val="false"/>
          <w:i w:val="false"/>
          <w:sz w:val="20"/>
        </w:rPr>
        <w:t>现在普遍，如果未来的话进一步向推理车引进的话，可能到1比2甚至更高。所以就说我们说包括CPU，包括一些传统的通用服务器，其实也有望授予这种AIAI的发展。因为大家过去都在炒AI服务器，但是其实通用的传统服务器也有望在我们说的相对劳动的资产，也会在这样一个AI景气的周期下会有一定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35:42</w:t>
      </w:r>
    </w:p>
    <w:p>
      <w:r>
        <w:rPr>
          <w:rFonts w:ascii="等线(中文正文)" w:hAnsi="等线(中文正文)" w:cs="等线(中文正文)" w:eastAsia="等线(中文正文)"/>
          <w:b w:val="false"/>
          <w:i w:val="false"/>
          <w:sz w:val="20"/>
        </w:rPr>
        <w:t>然后第二个就是焦点就是deep sik v4的发行，我们周末也看了一些相关的测评。整个DBCV4的话，其实离我们说的一线的一线的顶尖的模型，包括GPT点5，包括ops 4点7，其实还有一定还是有一定的差距。但是我们认为国产大模型的核心意义不在于他的这个sota a是否领先，而在于第一点就是当前我们都知道算力十分紧缺。但是DBC的话作为价格屠夫，它可以10%的成本，达到了海外一线模型90%的效果。这已经是相当成功的一件事了。我们可以看到DC发布之后的话，韩国股市也是也被吓了一跳，就是整个对于全球资本市场还是有一定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36:44</w:t>
      </w:r>
    </w:p>
    <w:p>
      <w:r>
        <w:rPr>
          <w:rFonts w:ascii="等线(中文正文)" w:hAnsi="等线(中文正文)" w:cs="等线(中文正文)" w:eastAsia="等线(中文正文)"/>
          <w:b w:val="false"/>
          <w:i w:val="false"/>
          <w:sz w:val="20"/>
        </w:rPr>
        <w:t>第二点的话其实就是DCK对于纯雪国产底层的支持，包括华为的华为的升腾、寒武纪、海光这些一线的梯队的芯片都完成了适配。所以包括他自己的说明文档里，我们当时也第一时间在群里发了，就是下半年国产超节点的放量，这是可能是市场关心的一个问题。当天下午也是市场也是开始炒了一波，相关的股票其实还处于相对比较低的位置，可能是下一个阶段。因为我们讲资金还是要再平衡，就这个这部分科技的资金还是要有一定需要承接的方向。我们也就是大家通常讲的阻力最小的方向，这可能是下一个阶段的焦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37:33</w:t>
      </w:r>
    </w:p>
    <w:p>
      <w:r>
        <w:rPr>
          <w:rFonts w:ascii="等线(中文正文)" w:hAnsi="等线(中文正文)" w:cs="等线(中文正文)" w:eastAsia="等线(中文正文)"/>
          <w:b w:val="false"/>
          <w:i w:val="false"/>
          <w:sz w:val="20"/>
        </w:rPr>
        <w:t>然后光模块的话大家也都知道，部分的有一些包括天赋，包括新生都有一些miss。然后市场甚至现在有人提出，包括说物料为王本实际上也是资金内部的高切地。这也是印证我们四月初的逻辑，就光模块的资金会逐步的进行扩散，所以关注一些通胀细分的领域，包括铜箔、电子部光纤片，包括光模块的上游的一些光芯片，磷化铟等等，还包括法拉第旋片，这些都都可以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38:10</w:t>
      </w:r>
    </w:p>
    <w:p>
      <w:r>
        <w:rPr>
          <w:rFonts w:ascii="等线(中文正文)" w:hAnsi="等线(中文正文)" w:cs="等线(中文正文)" w:eastAsia="等线(中文正文)"/>
          <w:b w:val="false"/>
          <w:i w:val="false"/>
          <w:sz w:val="20"/>
        </w:rPr>
        <w:t>然后从周期股来看的话，就是刚才郭总也讲到了，提出的一个Q2Q3的话，其实中游还是有一定的压力。一方面的话我们从当前的PPI等一些宏观数据来看的话，中游制造的顺价能力还是相对没那么强没那么强的。此外的话就是在这次冲突影响之下的话，VI的capex和或者说新能源的海外需求的话，其实面临一定的萎缩。在这样的变化之下的话，人民币还有升值的压力。所以出口为导向的一些中游制造的企业，在二季度能是否会业绩能符合大家预期，或者是能超预，我们还是要打一个问号。所以在这一部分看来的话，我们二季度的话上游可能还是会相对表现比较好。所以在整个四月到5月走的这个过程中，一季报交易接近尾声。这个过程中可能上游的话还是会表现相对比较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39:19</w:t>
      </w:r>
    </w:p>
    <w:p>
      <w:r>
        <w:rPr>
          <w:rFonts w:ascii="等线(中文正文)" w:hAnsi="等线(中文正文)" w:cs="等线(中文正文)" w:eastAsia="等线(中文正文)"/>
          <w:b w:val="false"/>
          <w:i w:val="false"/>
          <w:sz w:val="20"/>
        </w:rPr>
        <w:t>近期的话也是有一定表现，就是我我们觉得五月份也要关注一下。一个是一我们可以看到碳酸锂也是涨价的很厉害，但是现在从期货市场来看的话，就是博弈情绪的博弈还是比较严重。但是基本面来看，一个是其实包括津巴布韦的金矿无法运回国内，包括澳洲的矿场的话也是下降，就海外会有些下降。但是需求侧来看的话，我们可以看到4月份中游的排产环比增长了5到10个点。这是最近四五年来的一个非常好的一个数据。所以说整个供需的话从中期来看的话是相对比较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40:05</w:t>
      </w:r>
    </w:p>
    <w:p>
      <w:r>
        <w:rPr>
          <w:rFonts w:ascii="等线(中文正文)" w:hAnsi="等线(中文正文)" w:cs="等线(中文正文)" w:eastAsia="等线(中文正文)"/>
          <w:b w:val="false"/>
          <w:i w:val="false"/>
          <w:sz w:val="20"/>
        </w:rPr>
        <w:t>另一点的话包括。一些船舶，其实我们可以看到游轮干散货的订单都在往往上走，包括订单量都排到了2728年，都是整个产能是十分紧张的。船价会不会上行也是一个主要的关注重点。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40:24</w:t>
      </w:r>
    </w:p>
    <w:p>
      <w:r>
        <w:rPr>
          <w:rFonts w:ascii="等线(中文正文)" w:hAnsi="等线(中文正文)" w:cs="等线(中文正文)" w:eastAsia="等线(中文正文)"/>
          <w:b w:val="false"/>
          <w:i w:val="false"/>
          <w:sz w:val="20"/>
        </w:rPr>
        <w:t>然后此外还有一些其他点的话，就可能是刚才郭总讲的，就是我们说的供给受限的这些品种。其实市场的话也没有一把炒到底，就是可能包括一些氦气、电解铝、农产品燃气这些都是有机会的一些点。此外的话其实我们还建议关注一些相对我们说相对低位有些轮动的一些资产。一个是创新药，创新药这周也是有调整，主要原因是eco这重要会议落地，其实资金有一些获利了结的预期，当然我们认为景气还是在边际向上的。今年一季度的BD的交易额其实已经到了去年的一半的水平，所以整个景气还是在相对向上。所以我说调整之后的话，作为低息，作为配置这个底仓，我们认为还是可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41:24</w:t>
      </w:r>
    </w:p>
    <w:p>
      <w:r>
        <w:rPr>
          <w:rFonts w:ascii="等线(中文正文)" w:hAnsi="等线(中文正文)" w:cs="等线(中文正文)" w:eastAsia="等线(中文正文)"/>
          <w:b w:val="false"/>
          <w:i w:val="false"/>
          <w:sz w:val="20"/>
        </w:rPr>
        <w:t>然后第二个就是港股的互联网，港股互联网最近走的也不是特别好，但是港股互联网有一些边际的变化，包括它确实估值比较低，就是估值现在可能仅次于2021年的反垄断和疫情啥的一个比较低的估值。第二个就是它的竞争格局有一定改善，我们前期讲就是外卖的反内卷。然后第三点的话就是国产AI增速的优势，前面我们也讲了，包括DC可以代表的就是我们可以看到国内的这些包括云厂商，包括一些国产的算力。它其实包括国产的模型，就是以港股互联网为代表的。国内的云厂商的话，其实它的开始可能是海外的7分之1到10分之1。但是模型的调用量我们可以看到，基本上在一些官方的大的网站上都处于前排名前列。就是前十的调用量可能就五六个、七八个都是国产大模型。当然会有一些前期的促销措施，但是也可以看出一些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42:37</w:t>
      </w:r>
    </w:p>
    <w:p>
      <w:r>
        <w:rPr>
          <w:rFonts w:ascii="等线(中文正文)" w:hAnsi="等线(中文正文)" w:cs="等线(中文正文)" w:eastAsia="等线(中文正文)"/>
          <w:b w:val="false"/>
          <w:i w:val="false"/>
          <w:sz w:val="20"/>
        </w:rPr>
        <w:t>然后最后可能是有一些主题性行情，包括我们上周一直在讲的商业航天，包括生猪的养殖，可能也是偏主题性的行情。生猪行养殖的话，目前还是在比较偏左侧的位置。你猪价跌破九元之后，能不能加速产能的去化，这是值得关注的。但是我们认为短期内还是看不到，我们说向上的拐点最多可以看到，我们说这下滑会减速，或者说我们二阶导主这是二阶段转正，其实这是这可能是看到对于股价的一些催化，但是我们认为这还是一些偏左侧的交易，就是是一些交易性机会，并不是说整个组大幅配置比例提升的这样一个机会。然后以上是我汇报的行业比较部分的内容。然后各位领导如果关心或者想进一步跟我们交流的话，也欢迎跟我们进行微信或者电话的联系。好，谢谢大家的时间，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2026-04-26T15:13:45Z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E6636BB100BBAFBB4581D91E6DDB88D49943BEFC337DD1F80ADD463F44DFE50A9E7B9DEC4F5EE1D4A816F749B31F408B7A6FB4C3CD2B28375F82AC7D5B0FCE2A183A235</vt:lpwstr>
  </property>
</Properties>
</file>