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四方光电 260420_原文</w:t>
      </w:r>
    </w:p>
    <w:p>
      <w:pPr>
        <w:jc w:val="center"/>
      </w:pPr>
      <w:r>
        <w:rPr>
          <w:rFonts w:ascii="等线(中文正文)" w:hAnsi="等线(中文正文)" w:cs="等线(中文正文)" w:eastAsia="等线(中文正文)"/>
          <w:b w:val="false"/>
          <w:i w:val="false"/>
          <w:sz w:val="20"/>
        </w:rPr>
        <w:t>2026年04月21日 08:43</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关键的年报解读一，今天我们很荣幸的邀请到了公司的董事，总裁助理龙周总，还有公司的财务负责人郝总，公司的董事会秘书陈总，还有郑代罗总，非常感谢你们的这个时间。今天会议的话是由我和我们团队陈慧峰共同主持。今天的会议还是分为三个环节，我会简单开个场汇报一下观点，然后由公司的后面由公司敖总跟大家来做这种分享和解读，最后的话会有提问互动环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00:50</w:t>
      </w:r>
    </w:p>
    <w:p>
      <w:r>
        <w:rPr>
          <w:rFonts w:ascii="等线(中文正文)" w:hAnsi="等线(中文正文)" w:cs="等线(中文正文)" w:eastAsia="等线(中文正文)"/>
          <w:b w:val="false"/>
          <w:i w:val="false"/>
          <w:sz w:val="20"/>
        </w:rPr>
        <w:t>从我这边开场的一个维度来看我主要想分享两点。第一点就是我们在在当下的一个市场来看，我们是坚定这个科技的一个牛市，尤其在战争环节，甚至后续有转向的这个背景之下，大家已经感受到这种科技由AI的这个主线不断的其实向各个细分方向在轮动在扩散，对吧？就不管是说光PCD和这些算力卡。但是同时大家也看到了近期消费电子以及一些机械设备，相关的这个板块都因为这个AI不断的向各个领域去渗透，所以本身市场的一个风险偏好或者说这个流动性，其实也在持续的一个转好啊。所以对整个科技大方向，尤其是低位的相关的一些标的，我们团队会非常的重视，会非常的重视。这应该是我们讲十年一遇的科技大牛市，各个细分方向都会轮动到，这主要风险的第一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02:23</w:t>
      </w:r>
    </w:p>
    <w:p>
      <w:r>
        <w:rPr>
          <w:rFonts w:ascii="等线(中文正文)" w:hAnsi="等线(中文正文)" w:cs="等线(中文正文)" w:eastAsia="等线(中文正文)"/>
          <w:b w:val="false"/>
          <w:i w:val="false"/>
          <w:sz w:val="20"/>
        </w:rPr>
        <w:t>第二点的话就回到我们四方关键，为什么我们团队对四方关键从它上市以来，我们就一直保持研究和跟踪，就是说我们知道做这个光学传感器、电化学传感器，以及其他的这种仪器仪表。我们会发现这些产品，它下游的应用空间其实非常广阔，那同时它的一个壁垒门槛又很高，因为它是一个符合，就比如说你做这个产品，在做这个业务，它都是需要复合型的这种人才。或者说从材料物理化学工艺双穴，硬件软件，就融合在一块的这样的一个学科的人才来做。所以其实壁垒很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03:26</w:t>
      </w:r>
    </w:p>
    <w:p>
      <w:r>
        <w:rPr>
          <w:rFonts w:ascii="等线(中文正文)" w:hAnsi="等线(中文正文)" w:cs="等线(中文正文)" w:eastAsia="等线(中文正文)"/>
          <w:b w:val="false"/>
          <w:i w:val="false"/>
          <w:sz w:val="20"/>
        </w:rPr>
        <w:t>而我们看到这方关键从上市以来，它的收入是在不断的增长的。就从我们以前看到的到现在我们讲一个亿，超过十个亿的一个收入。其实收入体验已经站上了一个我们讲小的这种台阶是吧？我在第一轮端，我们也看到公司其实并没有出现说大开大合，就是这样的一些变动。就基本上我们的1.5亿。你说对于40亿这样的一个四十来亿的一个市值，从我们做投资的一个维度来看的话，我是认为这个就是一个最底部。也就是说胜率请关注公众号思维纪要社，更多纪要请加V西安20210130和赔率都会非常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04:26</w:t>
      </w:r>
    </w:p>
    <w:p>
      <w:r>
        <w:rPr>
          <w:rFonts w:ascii="等线(中文正文)" w:hAnsi="等线(中文正文)" w:cs="等线(中文正文)" w:eastAsia="等线(中文正文)"/>
          <w:b w:val="false"/>
          <w:i w:val="false"/>
          <w:sz w:val="20"/>
        </w:rPr>
        <w:t>同时因为公司从原来做汽车这个车展的，然后再到储能的那接下来我们甚至会看到公司在一些生物领域包括AI的散热领域，聚生智能，甚至是商业航天，就是这些我们讲热门赛道的这些应用场景里理念，其实对于我们自然观念做的一些传感器、仪器仪表，包括公司都有很大的需求，公司也会去积极的切入和扩展，当然后续更具体的一些情况，我们交给公司来跟大家做进一步的分享。所以在这里的话还是，建议各位投资者，积极重视，当下对方观念的一个机会。以上的话我就主要分享这两点，接下来的话由公司的财务负责人郝总来跟大家针对25年的一个年报做分享解读以及未来的一个展望。王总您请，谢谢王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05:39</w:t>
      </w:r>
    </w:p>
    <w:p>
      <w:r>
        <w:rPr>
          <w:rFonts w:ascii="等线(中文正文)" w:hAnsi="等线(中文正文)" w:cs="等线(中文正文)" w:eastAsia="等线(中文正文)"/>
          <w:b w:val="false"/>
          <w:i w:val="false"/>
          <w:sz w:val="20"/>
        </w:rPr>
        <w:t>尊敬的各位投资者分析师朋友大家好，我是四方光电的财务负责人王明，很高兴有机会跟大家来沟通一下，公司2025年的一个经营情况。首先我快速汇报一下一些关键的数据情况。2025年公司实现了一个营业收入是10.2 6亿元，同比增长是17.51%。</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06:00</w:t>
      </w:r>
    </w:p>
    <w:p>
      <w:r>
        <w:rPr>
          <w:rFonts w:ascii="等线(中文正文)" w:hAnsi="等线(中文正文)" w:cs="等线(中文正文)" w:eastAsia="等线(中文正文)"/>
          <w:b w:val="false"/>
          <w:i w:val="false"/>
          <w:sz w:val="20"/>
        </w:rPr>
        <w:t>值得一提的是，我们公司连续八年的我们公司是保持了一个连续八年的持续增长，八年的复合增长率达到了33%。然后归母净利润，2015年归母净利润是1.3 2亿元，同比增长了17.49%。现金流净额是1.0 2亿元，同比也是增长了将近十倍。我想用三个维度来概括一下全年的一个财务表现。第一块就是我们的一个核心亮点是在持续兑现的公司的毛利率稳定在42.83%，同比增长了0.6%。</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06:33</w:t>
      </w:r>
    </w:p>
    <w:p>
      <w:r>
        <w:rPr>
          <w:rFonts w:ascii="等线(中文正文)" w:hAnsi="等线(中文正文)" w:cs="等线(中文正文)" w:eastAsia="等线(中文正文)"/>
          <w:b w:val="false"/>
          <w:i w:val="false"/>
          <w:sz w:val="20"/>
        </w:rPr>
        <w:t>然后我们境外收入这块占比也是超过了30%。我们研发的投入连续多年都是超超过营收的10%以上。2025年研发投入是1.3亿元，同比增长了14.63%。</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06:49</w:t>
      </w:r>
    </w:p>
    <w:p>
      <w:r>
        <w:rPr>
          <w:rFonts w:ascii="等线(中文正文)" w:hAnsi="等线(中文正文)" w:cs="等线(中文正文)" w:eastAsia="等线(中文正文)"/>
          <w:b w:val="false"/>
          <w:i w:val="false"/>
          <w:sz w:val="20"/>
        </w:rPr>
        <w:t>年内公司也是获评了国家级的企业技术中心，核心产品粉尘传感器也再次入选了工信部的制造业的一个单项冠军。第二点就是一个盈利质量的一个持续改善了2025年的规模，净利润增速和营收的增速基本上是同步匹配的。而且更值得关注的是在公司的这个收入持续增长的同时，我们通过加强了一个应收款的管理，经营性现金流量比去年同比增长了十倍，达到了1.0 2亿元。然后第三块就是说明一下我们目前增长来来自主要是来自于两大块。一个是北美温室减排政策的一个推动冷媒泄漏监测传感器的一个持续增长。二是低碳热供业务通过外延收购协同效益的一个逐步释放。</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07:35</w:t>
      </w:r>
    </w:p>
    <w:p>
      <w:r>
        <w:rPr>
          <w:rFonts w:ascii="等线(中文正文)" w:hAnsi="等线(中文正文)" w:cs="等线(中文正文)" w:eastAsia="等线(中文正文)"/>
          <w:b w:val="false"/>
          <w:i w:val="false"/>
          <w:sz w:val="20"/>
        </w:rPr>
        <w:t>总结来说的话，我觉得2025年是我们公司夯实内功积蓄力量的一年。绚丽工厂也是即将要去释放产能，为我们的一个全球化布局去一个筑牢一个根基。然后经营经营现象，资产质量的一个持续优化，也是为我们后续的发展提供了一个坚实的保障。展望2026年的话，我们也是会持续在开拓市场，深耕大客户专案的一个基础上去全面推进一个采购生产运营各环节的一个降本控费用，然后持续去强化我们的一个核心竞争力，释放增长潜力。然后，依托在我们多年的一个技术优势和市场基础的情况下，我们对公司的未来的一个持续稳健的发展还是充满信心的，也是希望全力以赴为各位投资者创造更大的一个价值。王总以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08:28</w:t>
      </w:r>
    </w:p>
    <w:p>
      <w:r>
        <w:rPr>
          <w:rFonts w:ascii="等线(中文正文)" w:hAnsi="等线(中文正文)" w:cs="等线(中文正文)" w:eastAsia="等线(中文正文)"/>
          <w:b w:val="false"/>
          <w:i w:val="false"/>
          <w:sz w:val="20"/>
        </w:rPr>
        <w:t>好的，我是天猫通信陈伟峰，感谢老总的这么一个分享。首先下面我们先介入一下，看看提问互动环节，会议秘书先播报一下提问的方式，谢谢。好的，在等待提问的过程中，我这边有几个会前收集到的一个问题，想请教一下公司的领导。首先其实我们可以看到，2025年的四季度，我们的收入和净利润同比其实都有一些压力。目前来看的话，我们想问一下这个具体原因是什么？包括这个整体的一个净利率，相对来说在Q4可能相对来说相对来说比较低一点。因为我们的一个公司以前都是一个在季度会季度性的这种特征也是有一定的明显，就是处于一个全年是前低后高的一个基数。目前来看的话，想问一下这个Q4的1个经营情况可能是有点承压，目前具体原因是什么？后面有什么举措可以去改善？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09:41</w:t>
      </w:r>
    </w:p>
    <w:p>
      <w:r>
        <w:rPr>
          <w:rFonts w:ascii="等线(中文正文)" w:hAnsi="等线(中文正文)" w:cs="等线(中文正文)" w:eastAsia="等线(中文正文)"/>
          <w:b w:val="false"/>
          <w:i w:val="false"/>
          <w:sz w:val="20"/>
        </w:rPr>
        <w:t>各位投资者朋友啊，我们确实2025年的这个季度的周期性和往往期年份确实有些不一样。以前我们一般是整个下半年会会整个收入会更多一些，那下上半年可能会少一些，但去年可能整个是一半一半，就是2025年应该说我们的上半年表现是是特别突出的。回到您刚才讲的Q4的财务数据，其实这里有一个背景，就是我们整个从24年的下半年可以看到我们这个业绩是特别好的。这一块核心因素是整个北美的空调里面的冷媒泄漏监测传感器有法规要求。所以我们应该说是正式的，在25年就强制要求新的，这些空调产品都需要采用新的能，也就需要装配新的冷媒机的传感器。所以大家各个厂商为了提前备货，所以就在24年的应该下半年，尤其是Q4，所以大家就整个备货会比较多。所以可以看到这整个去年应该是前年24年的四季度的。由于这个冷媒体备货的因素水平是特别高，所以就显得25年似乎这块Q4会比去年可能表现的平平一点，主要是这个因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11:11</w:t>
      </w:r>
    </w:p>
    <w:p>
      <w:r>
        <w:rPr>
          <w:rFonts w:ascii="等线(中文正文)" w:hAnsi="等线(中文正文)" w:cs="等线(中文正文)" w:eastAsia="等线(中文正文)"/>
          <w:b w:val="false"/>
          <w:i w:val="false"/>
          <w:sz w:val="20"/>
        </w:rPr>
        <w:t>好的，感谢陈总的一个解答。然后我还想请教一下，目前来看的话，因为从各业务来看，我们的这个汽车电子业务其实也是处于一个每年在健康快速成长这样的一个过程。从最开始的这个体量可能相对来说比较低。到现在为止来看，汽车电子我们目前25年的一个收入体量，其实已经超过了我们的暖通空调。除了这两块业务以外的话，其他的一个业务目前来说大概的一个体量以及情况是什么样，包括未来的话汽车电子这块，我们有没有更多的一个这种期待和展望，就包括我们未来的一个收入结构规划是什么样的。好的，那可能因为我们披露的大类有一个比较大的是其他收入门类。可能我们暂时把其他几个产业板块都合在一块了。可能其他几个板块的这个数量级，我给各位投资者朋友做一下汇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12:12</w:t>
      </w:r>
    </w:p>
    <w:p>
      <w:r>
        <w:rPr>
          <w:rFonts w:ascii="等线(中文正文)" w:hAnsi="等线(中文正文)" w:cs="等线(中文正文)" w:eastAsia="等线(中文正文)"/>
          <w:b w:val="false"/>
          <w:i w:val="false"/>
          <w:sz w:val="20"/>
        </w:rPr>
        <w:t>除了刚才你讲到的有汽车电子和暖通空调这块体量比较大之外，我们还有一块比较大的是工业级安全。就应该说这两年释放的明星产品这个冷媒泄露传监测传感器就属于这个工业安全板块。同时在整个这个板这个工业及安全板块里面，也还有好多我们特别寄予厚望，觉得未来有巨大发展。空中间的，比如说我们的整个的报警器相关的一些传感器也归属也归属这个门类，包括还有一些工业，就是刚刚说的报警器，有家用的，有工业的，可能也都在这个板块。同时像我们在锂电池安全里面，像这种NMP的一些一些企一些气体的传感器等等，也归属于这个门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13:01</w:t>
      </w:r>
    </w:p>
    <w:p>
      <w:r>
        <w:rPr>
          <w:rFonts w:ascii="等线(中文正文)" w:hAnsi="等线(中文正文)" w:cs="等线(中文正文)" w:eastAsia="等线(中文正文)"/>
          <w:b w:val="false"/>
          <w:i w:val="false"/>
          <w:sz w:val="20"/>
        </w:rPr>
        <w:t>我们目前这一块的可能收入体量基本上和前面的我们比，我们汽车可能还稍微高一点是吧？可能差不多就在这这是这个工业机安全的板块。所以应该说这三个板块是我们最大的板块，就是汽车、暖通还有工业。再往后比较大一些的板块是我们的科学仪器和热工，大概都在这个一级的水平。那相对目前来讲，体量小一些的是智慧计量和医疗健康，可能都在一个小几千万的一个水平。这是刚才的一个应该一个收入的一个大体的量级的结构从整个盈利水平上，像刚刚讲的可能汽车包括热工，可能相对毛利水平会低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14:00</w:t>
      </w:r>
    </w:p>
    <w:p>
      <w:r>
        <w:rPr>
          <w:rFonts w:ascii="等线(中文正文)" w:hAnsi="等线(中文正文)" w:cs="等线(中文正文)" w:eastAsia="等线(中文正文)"/>
          <w:b w:val="false"/>
          <w:i w:val="false"/>
          <w:sz w:val="20"/>
        </w:rPr>
        <w:t>以上，好的，感谢陈总。那同时还想请教一下，目前来看，我们这边了解到从各业务板块目前来看的这个竞争结构，竞争格局是什么样的。我们在2025年，包括我们未来可能会有哪些突破，包括一些新产品或新客户。因为我们可以看到我们本身是做这个仪器标起家，后面是延伸到上游的这个呃偏这种的成本定价或者平台型的这种传感器。未来的话我们除了做传感器以外，我们可能也会做一些这种比如说价值量或者利润率更高一点的小总成。这块的话我们目前来看，我们可能25年或者是未来有哪些这种新客户或者新产品的这种可能存在的一些突破，想请领导分享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14:53</w:t>
      </w:r>
    </w:p>
    <w:p>
      <w:r>
        <w:rPr>
          <w:rFonts w:ascii="等线(中文正文)" w:hAnsi="等线(中文正文)" w:cs="等线(中文正文)" w:eastAsia="等线(中文正文)"/>
          <w:b w:val="false"/>
          <w:i w:val="false"/>
          <w:sz w:val="20"/>
        </w:rPr>
        <w:t>这里我先大概说一下我们公司的一个相对中长期的一个发展思路。目前其实我们非常清醒的发现就有有一个这个行业现象，就是纯粹的如果只做传感器的话，其实相对来说它的收入体量是会有比较大的一个瓶颈的。就比如说现在专注做气体传感器的，应该全球的最大一家公司就全球的最大一家公司可能是涉税。他一年的收入整个体量大概在30亿左右，他但他已经是第一了。所以我们其实也清醒的看到，如果我们只做传感器，未来得到我们现在十个亿的体量。未来到20亿、30亿也会面临这样的瓶颈。所以我们应该整个公司战略非常明确的，就是除了要做强传感器之外，更重要的事情，尤其是我们越往后，可能主要的这个增长动力就会往包括像执行器以及一些解决方案的路径上去去延伸和拓展。而事实上，我们其实已经在践行这样的的发展战略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16:06</w:t>
      </w:r>
    </w:p>
    <w:p>
      <w:r>
        <w:rPr>
          <w:rFonts w:ascii="等线(中文正文)" w:hAnsi="等线(中文正文)" w:cs="等线(中文正文)" w:eastAsia="等线(中文正文)"/>
          <w:b w:val="false"/>
          <w:i w:val="false"/>
          <w:sz w:val="20"/>
        </w:rPr>
        <w:t>比如我们最近这几年应该来说有一些成效的。我分享一下我们的一些在执行器，包括解决方案上的一些进展。比如说我们今一个是我们公司应该是今年去去今年今年年初、去年年底我们每年公司会做这种各个产业的战略解码。今年第一次把整个风扇电机的风扇这个产业单独拎出来做了一个行业的战略解码。应该是把风扇这个产品提高到了一个比较高的一个一个层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16:44</w:t>
      </w:r>
    </w:p>
    <w:p>
      <w:r>
        <w:rPr>
          <w:rFonts w:ascii="等线(中文正文)" w:hAnsi="等线(中文正文)" w:cs="等线(中文正文)" w:eastAsia="等线(中文正文)"/>
          <w:b w:val="false"/>
          <w:i w:val="false"/>
          <w:sz w:val="20"/>
        </w:rPr>
        <w:t>同时我们是在25年有一个重要的一个资本的动作是实现有原来我们有下面有一家叫广东通信的公司，是专门去为我们的汽车领域的这个车载的传感器去配套里面的微型风扇。以前我们是控股的，因为这一次我们做了一个全资收购。所以一方面是稳固了我们上稳固了我们整个为汽车的保供，另一方面由于我们全职之后，整个我们的公司的管理层是打算在这一方面也加大投入，不仅是是做原来给我们制作配套。因为我们发现其实在汽车里面有大量的一些风扇。风扇的应用场景。比如说像，手机的无线充，我们的大灯的风扇，我们的充电桩的风扇等等。包括还有其他应用，比如与我们相关的像壁挂炉里的风扇，甚至像3D打印等等一些领域，是一个很大空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17:42</w:t>
      </w:r>
    </w:p>
    <w:p>
      <w:r>
        <w:rPr>
          <w:rFonts w:ascii="等线(中文正文)" w:hAnsi="等线(中文正文)" w:cs="等线(中文正文)" w:eastAsia="等线(中文正文)"/>
          <w:b w:val="false"/>
          <w:i w:val="false"/>
          <w:sz w:val="20"/>
        </w:rPr>
        <w:t>最近刚有一家叫朗信电器的，一家专注风扇的企业也上了北交所，应该一年能干到十几个亿。他只是专注做汽车里面的这种冷却风扇。所以所以在我们看来，把光把风像这样一个产品做到5个亿到10个亿，应该是一个还比较有机会的事情。就是刚才讲到我们的风扇寄予厚望的开箱。第二块是我们的像报警器里面的一些关键的光学的传感器。因为整个在这个比如就说国内的我们的报警器这个产业，包括仅仅家用报警器，可能就是一个百亿级市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18:21</w:t>
      </w:r>
    </w:p>
    <w:p>
      <w:r>
        <w:rPr>
          <w:rFonts w:ascii="等线(中文正文)" w:hAnsi="等线(中文正文)" w:cs="等线(中文正文)" w:eastAsia="等线(中文正文)"/>
          <w:b w:val="false"/>
          <w:i w:val="false"/>
          <w:sz w:val="20"/>
        </w:rPr>
        <w:t>而里面的传感器的价值量可能占到一半，这个就是50亿。然后全球可能这一块是在1.5到2倍，那就是也有两有200亿个的一个一个市场空间，所以这一块也是未来我们可以，所以这几年，尤其是今年我们这一块业务应该也有了特别特别长足的一些发展。那现在以前可能更多的是一些电化学的这种报警器。现在可能整个光学的，不管是激光还是红外的，应该也越来越得到认可。尤其是我们应该是公司在整个红外的这种家用报警器方面，也是一个标准的制定者，也是未来的一个方向。就是刚刚说的报警器也是有有巨大空间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19:09</w:t>
      </w:r>
    </w:p>
    <w:p>
      <w:r>
        <w:rPr>
          <w:rFonts w:ascii="等线(中文正文)" w:hAnsi="等线(中文正文)" w:cs="等线(中文正文)" w:eastAsia="等线(中文正文)"/>
          <w:b w:val="false"/>
          <w:i w:val="false"/>
          <w:sz w:val="20"/>
        </w:rPr>
        <w:t>同时还有像我们的燃气表，燃气表就是有家用的燃气表，也有工业用的叫流量计。当前尽管我们智慧计量也是燃气表这块的，整个的收入体量还不是特别大。但是由于我们应该最近应从去年开始，也有和一些一带一路国家也有一些大的一些业务的突破。所以这一块应该是我们26年我们判断应该是可能是我们一些增量最大的一个明星的产品，也特别值得期待。跟刚刚说的燃气表，这个量也会非常大。可能一旦有一些大客户的突破，可能一年的增量可能都是可能能够超过亿级，也能快速的推动整个收入的一个增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19:55</w:t>
      </w:r>
    </w:p>
    <w:p>
      <w:r>
        <w:rPr>
          <w:rFonts w:ascii="等线(中文正文)" w:hAnsi="等线(中文正文)" w:cs="等线(中文正文)" w:eastAsia="等线(中文正文)"/>
          <w:b w:val="false"/>
          <w:i w:val="false"/>
          <w:sz w:val="20"/>
        </w:rPr>
        <w:t>同时这些是讲，我简单举了几个执行期的例子。另外一块是解决方案，我们这有两个大的案例。一块是我们的低碳热功，就是最就是第三个公司的产业，主要是做这个燃气壁挂炉里面热系统的里面一些关键的执行器，包括里面的关键的一些执行器，再加上整个控制器等等的一套解决方案。以前的时候我们传感器的价值量一般可能就是在这个百元级别。但现在我们做整个月供的这个解决方案，可能光光壁挂炉一个单单套里面，可能价值链就能到1000到1000多块钱。那这样我们整个收入体量就会很快的起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20:42</w:t>
      </w:r>
    </w:p>
    <w:p>
      <w:r>
        <w:rPr>
          <w:rFonts w:ascii="等线(中文正文)" w:hAnsi="等线(中文正文)" w:cs="等线(中文正文)" w:eastAsia="等线(中文正文)"/>
          <w:b w:val="false"/>
          <w:i w:val="false"/>
          <w:sz w:val="20"/>
        </w:rPr>
        <w:t>我们当时做这个产业的思路就是最开始其实我们主要想着把我们的一些气体传感的能力去赋能。包括我们的一些气体成分的传感器，气体流量的传感器。然后包括里面的温度等等一系列的一些传感器，去帮助整个被告芦这个产业去做智能化的升级。在在这个过程中，但是我们其实传感器的价值量相比里面整个热系统里面的执行器，这个价值量是比较低的那如那我们就当时就面临一个问题，我们如何用一个低价值量的产品去整个的去去整合一个相对比较高价值链的解决方案。所以当时为了快速进入这个产业，我们就采用的是这种收购兼并的方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21:28</w:t>
      </w:r>
    </w:p>
    <w:p>
      <w:r>
        <w:rPr>
          <w:rFonts w:ascii="等线(中文正文)" w:hAnsi="等线(中文正文)" w:cs="等线(中文正文)" w:eastAsia="等线(中文正文)"/>
          <w:b w:val="false"/>
          <w:i w:val="false"/>
          <w:sz w:val="20"/>
        </w:rPr>
        <w:t>也在24年的上半年，我们当时收购了两家这个热管里面重要的营业商头部的这种执行器的公司，一家是叫经典电器，是做里面燃气比例阀的。还有一家是洛普热能，就是做里面的热热交换器的。所以这一块，光我们现在外延并购，包括我们自己做整个系统的应该一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21:52</w:t>
      </w:r>
    </w:p>
    <w:p>
      <w:r>
        <w:rPr>
          <w:rFonts w:ascii="等线(中文正文)" w:hAnsi="等线(中文正文)" w:cs="等线(中文正文)" w:eastAsia="等线(中文正文)"/>
          <w:b w:val="false"/>
          <w:i w:val="false"/>
          <w:sz w:val="20"/>
        </w:rPr>
        <w:t>从我们之前最初应该三四年前开始做这个产业，相当于也有了一级的营收，这是关于这个出除。除了我们做这个燃气壁挂炉源的系统以外，我们也在往这种工业锅炉这种方向去去延伸，这也是一个巨大的产业。之前我们也谈过整个的光我们做的这一块市场空间也有50到100亿的市场。那今年我们在解决方就这一块，我们今年在解决方案，这就我们总部的控制器等等一些，预算还不是特别多。但实际上我们现在应该是盈余，全球的许多这种55555百强的一些企业再去对接。这个一旦起来之后会放量会特别迅速。所以我们期待像热工这块，应该到明年后年应该有一个非常快速的体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22:38</w:t>
      </w:r>
    </w:p>
    <w:p>
      <w:r>
        <w:rPr>
          <w:rFonts w:ascii="等线(中文正文)" w:hAnsi="等线(中文正文)" w:cs="等线(中文正文)" w:eastAsia="等线(中文正文)"/>
          <w:b w:val="false"/>
          <w:i w:val="false"/>
          <w:sz w:val="20"/>
        </w:rPr>
        <w:t>另外还有一个产业也是解决方案的，就是我们的医疗产业。医疗健康过往我们主要是以提供一些与呼吸相关的一些设备里面的核心的一些传感器，氧气传感器，二氧化碳的传感器。现在我们其实应该也持续的在研发一些整机设备的产品，比如像这个功能仪、CPT工具车，营养代谢仪等等等等一些相关的产品。同时其实我们现在也已经有一些ODM的一些客户，现在在正在给他们去做一些交付等等等等一些动作。原来可能传感器的量会比较小，未来往这个整机上发展的，我们的这个体量就可以比较快的做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23:23</w:t>
      </w:r>
    </w:p>
    <w:p>
      <w:r>
        <w:rPr>
          <w:rFonts w:ascii="等线(中文正文)" w:hAnsi="等线(中文正文)" w:cs="等线(中文正文)" w:eastAsia="等线(中文正文)"/>
          <w:b w:val="false"/>
          <w:i w:val="false"/>
          <w:sz w:val="20"/>
        </w:rPr>
        <w:t>同时我们应该在今年年初，我们也刚控股了一家做生物安全的公司，叫叫上海的创合生物。这家公司就是他可以去做这种叫做生物监测的一些产品。比如在像这种地铁、医院甚至一些飞机等等一些公用场景，可以实时的监测一些病原体微生物的情况。好，这个现在就是在之前的我们的这种监测粉尘二氧化碳VOC这种基础上可以增添这种能力。这个对也是未来一个我们觉得空间特别广阔的一个方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24:08</w:t>
      </w:r>
    </w:p>
    <w:p>
      <w:r>
        <w:rPr>
          <w:rFonts w:ascii="等线(中文正文)" w:hAnsi="等线(中文正文)" w:cs="等线(中文正文)" w:eastAsia="等线(中文正文)"/>
          <w:b w:val="false"/>
          <w:i w:val="false"/>
          <w:sz w:val="20"/>
        </w:rPr>
        <w:t>我刚才应该可能比较赘述，应该把我们公司整个从传感器到执行器以及到解决方案。可能尤其是未来我们寄予厚望的这种，可能要承担核心。我当往30亿50亿走的一个承担核心的产值增长作用的这种执行器和解决方案。这两块可能分别详细的举了一些案例，来感知到我们可能未来是往什么方向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24:33</w:t>
      </w:r>
    </w:p>
    <w:p>
      <w:r>
        <w:rPr>
          <w:rFonts w:ascii="等线(中文正文)" w:hAnsi="等线(中文正文)" w:cs="等线(中文正文)" w:eastAsia="等线(中文正文)"/>
          <w:b w:val="false"/>
          <w:i w:val="false"/>
          <w:sz w:val="20"/>
        </w:rPr>
        <w:t>以上，好的，感谢陈总分享，非常的详细，非常清晰。那也顺着刚才的问题，因为我们刚才提到了这个未来的发展方向，以及一些新的一些这种我们的一些想法和规划。我们也可以看到，我们四方光电其实在目前一些比较热门或者说是比较有潜力的领域也在做一些尝试和布局，包括刚才最开始我们易红老师开头讲到的人形机器人与聚橙智能，包括AI数据中心叶冷以及商业航天。这块的话能否请展开分享一下我们公司的技术在其中的这么一个应用方向，以及目前我们有没有哪些进行一些这种或者进展，谢谢。好，我这三块可能我分别的分享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25:27</w:t>
      </w:r>
    </w:p>
    <w:p>
      <w:r>
        <w:rPr>
          <w:rFonts w:ascii="等线(中文正文)" w:hAnsi="等线(中文正文)" w:cs="等线(中文正文)" w:eastAsia="等线(中文正文)"/>
          <w:b w:val="false"/>
          <w:i w:val="false"/>
          <w:sz w:val="20"/>
        </w:rPr>
        <w:t>第一块是关于人形机器人这一块，你要一定说这个人形了。但确实我们之前也做过市场调研，和市场上的一些这种偏重人情的公司也去做过做过一些交流对接。但实际上纯人形的目前。他们可能重点还不在这个气体传感，说白了就还不在电子鼻这一块。这一块我觉得因为四方光电作为应该国内在气体传感绝对领先的公司，就到时候等到他们真的有相应的需求的时候，我们应该很快能接上，这个是我是有信心的这是关于人情这一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26:07</w:t>
      </w:r>
    </w:p>
    <w:p>
      <w:r>
        <w:rPr>
          <w:rFonts w:ascii="等线(中文正文)" w:hAnsi="等线(中文正文)" w:cs="等线(中文正文)" w:eastAsia="等线(中文正文)"/>
          <w:b w:val="false"/>
          <w:i w:val="false"/>
          <w:sz w:val="20"/>
        </w:rPr>
        <w:t>就是人行我们确实觉得好像目前用气体传感器的需求不是那么明朗。但是由于刚才也跟大家可能做了汇报，就释放光电其实未来的成长路径和成长箜成长路径是很清晰的，我们的这个成长空间也是非常巨大的。所以实际上我们光把我们现在这个七个产业板块做好了，其实已经给我们做许多工作了，而且整个增长确定性还是比较高的。所以倒也不存在有些公司他可能觉得主业现在这个盈利水平各方面可能被挤压的比较厉害。他要去做第二这条曲线，去跨界去收购这个里面人形机器人的一些关键部件的一些公司，或者一些核心的这些。但我们其实没有这样的动机，所以我们要去参与人行这个机器人这个产业，一定还是基于我们的气体传感技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26:57</w:t>
      </w:r>
    </w:p>
    <w:p>
      <w:r>
        <w:rPr>
          <w:rFonts w:ascii="等线(中文正文)" w:hAnsi="等线(中文正文)" w:cs="等线(中文正文)" w:eastAsia="等线(中文正文)"/>
          <w:b w:val="false"/>
          <w:i w:val="false"/>
          <w:sz w:val="20"/>
        </w:rPr>
        <w:t>所以你说我们完全去做这个电子皮肤，包括其他的可能也不符合我们整体的这个战略规划。但是你如果是在人形机器人里面需要用到气体传感器，那我们一定是当仁不让的这是关于人形这一块，同时与此相关的，其实我们会觉得离产业化更近，与我们自己传感器相关度更高的，可能是一些非人性的，一些在在安防领域的，甚至都不是人，他可能是狗。因为最近当然可能有一家国内头部的机器人的公司就一直在，应该也他们也知道我们这块也相对来说是技术能力，包括可能整个运营他们控制人也比较强。所以他们主动的应该就是这周也会过来，再和我们去做一些接洽。他们可能这个采购老总会过来。对，包括之前可能我们也有专门负责这块业务的一些，这种可能也去主动的也和这种他不是人形，也是机器人领域的一些可能用到这传感器场景的，可能去做过一些沟通。持续的我们会有相应的一些研发项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28:01</w:t>
      </w:r>
    </w:p>
    <w:p>
      <w:r>
        <w:rPr>
          <w:rFonts w:ascii="等线(中文正文)" w:hAnsi="等线(中文正文)" w:cs="等线(中文正文)" w:eastAsia="等线(中文正文)"/>
          <w:b w:val="false"/>
          <w:i w:val="false"/>
          <w:sz w:val="20"/>
        </w:rPr>
        <w:t>在大概是这个情况，就是我们整个整个的思路还是立足于我们气体传感的技术。积极的去从这个商业需求的这个角度，去尽早的去和大家相关的一些头部企业去做联合研发，去去实质性的去推动一些商业合作，这就是关于人形机器人这一块。第二块你讲到的是AI相关的。AI我们和AI相关度目前来看可能比较大一点的是我们可能这一两年最明星的产品的煤泄漏监测传感器，这里面就直接相关的是AI里面的这个页面。因为现在可能好多人是还是常见是风能，但是随着整个算力的只能进要求进一步提高，可能慢慢都会转化成液能。再往后是不是觉得这个液能鄙谚能更高级一些，可能是这个叫做双向彦能，这样它的整个上热速度会更加快。这快我们也做过详细的调研。我们判断就是如果采用双向液冷的这种技术，这个里面的采用所采用的冷媒，包括谁这种路线的话，是一定需要用到我们的冷媒泄漏监测传感器。是的，而且对于针对这个，我们其实已经和台湾的这种英伟达面的公司已经在去做一些项目执行的去去推进相关的业务了。这是关于AI相关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29:26</w:t>
      </w:r>
    </w:p>
    <w:p>
      <w:r>
        <w:rPr>
          <w:rFonts w:ascii="等线(中文正文)" w:hAnsi="等线(中文正文)" w:cs="等线(中文正文)" w:eastAsia="等线(中文正文)"/>
          <w:b w:val="false"/>
          <w:i w:val="false"/>
          <w:sz w:val="20"/>
        </w:rPr>
        <w:t>第三块是商业航天这一块。因为商业航天相对来说商业化的场景比较具象的可能就是信导游三块。然后我们这边可能与其中的遥感这个板块会关联度更大一些。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29:42</w:t>
      </w:r>
    </w:p>
    <w:p>
      <w:r>
        <w:rPr>
          <w:rFonts w:ascii="等线(中文正文)" w:hAnsi="等线(中文正文)" w:cs="等线(中文正文)" w:eastAsia="等线(中文正文)"/>
          <w:b w:val="false"/>
          <w:i w:val="false"/>
          <w:sz w:val="20"/>
        </w:rPr>
        <w:t>就比如说有一个当时加拿大有有一家公司还做应该融资，融了可能有十个亿左右。他就是去在整个卫星上面放一些这种这种载荷，像去监测可能地面上和地球上的这种温室系统温室气体的一些排放的一些情况。你可以理解为就是它它这个传感器在这个天空上，可能就是对我们人，就可能是对自己个人的一个检查。它这个卫星在天上，可能就整个对整个地球的排放的情况去做一些做做一些检查。这一块其实我们其实在这种地面，包括低空，甚至是这种更更高空的一些，包括还有像刚才说的卫星上，其实我们都有全套的技术能力去监测相应的像甲烷的等等一些温室气体排放。这一块我就可以和这种相应的有这种卫星平台的公司可以去做些合作。我们实际上也也在最近也在战略规划也在考虑这一块。这大概是我们可能和这三块相关的会多一点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30:53</w:t>
      </w:r>
    </w:p>
    <w:p>
      <w:r>
        <w:rPr>
          <w:rFonts w:ascii="等线(中文正文)" w:hAnsi="等线(中文正文)" w:cs="等线(中文正文)" w:eastAsia="等线(中文正文)"/>
          <w:b w:val="false"/>
          <w:i w:val="false"/>
          <w:sz w:val="20"/>
        </w:rPr>
        <w:t>以上也欢迎大家如果觉得我们在这些产业如果有些一些关联性，也可以跟我们做一些分析，或者说给我们做些推荐。目前我们看到的可能是主要这三个三个点。感谢陈总分享。也可以感受到我们在这三块业务里面，其实也是有一些我们的技术也是非常契合。包括我们未来的话也是有一个可落地的一个应用，这块的话其实还是充满期待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31:24</w:t>
      </w:r>
    </w:p>
    <w:p>
      <w:r>
        <w:rPr>
          <w:rFonts w:ascii="等线(中文正文)" w:hAnsi="等线(中文正文)" w:cs="等线(中文正文)" w:eastAsia="等线(中文正文)"/>
          <w:b w:val="false"/>
          <w:i w:val="false"/>
          <w:sz w:val="20"/>
        </w:rPr>
        <w:t>想请教一下，回到我们的一个整体收入划分里面。我们因为现在国内国外我们有出口业务，也有在国内的一些收入。我们目前国内外业务具体的一个划分是差不多是哪些行业？包括目前来看，我们目前可能在已有的产能，不管是国内还是国外，我们都布局了一些产能和子公司。目前来看我们这个子公司或者产能的一个后续的规划是什么样的？想请领导分享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31:55</w:t>
      </w:r>
    </w:p>
    <w:p>
      <w:r>
        <w:rPr>
          <w:rFonts w:ascii="等线(中文正文)" w:hAnsi="等线(中文正文)" w:cs="等线(中文正文)" w:eastAsia="等线(中文正文)"/>
          <w:b w:val="false"/>
          <w:i w:val="false"/>
          <w:sz w:val="20"/>
        </w:rPr>
        <w:t>刚才可能您第您前面那个小问题是想了解就是我们公司类似一个组织架构，我们如何去管理国内外两块的业务，对吧？对的。好好行，那那我可能分享一下，我们刚才讲到的是有我们应该是对外披露口径的有七个产业板块。然后我们其实首先分为两大块，一块是我们的国内的这块业务，另外一块是海外的这块业务。我们针对海外的业务，有一个专门的一个副总裁，就是管我们叫海外营销事业部。它里面可能是管的所有海外的这七个产业的业务。然后具体它可能根据相关业务情况，它里面有分了好多的小组，具体去去承担相应的一些营销，或者是牵头的一些动作。另外一块另外一些一个板块可能就是我们国内的这些产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33:03</w:t>
      </w:r>
    </w:p>
    <w:p>
      <w:r>
        <w:rPr>
          <w:rFonts w:ascii="等线(中文正文)" w:hAnsi="等线(中文正文)" w:cs="等线(中文正文)" w:eastAsia="等线(中文正文)"/>
          <w:b w:val="false"/>
          <w:i w:val="false"/>
          <w:sz w:val="20"/>
        </w:rPr>
        <w:t>而国内的这些产业，我们为了整个的一个管理的一个高效。所以我们主要是根据产品，尤其是根据一些客户群去做了一些分工。所以这边有好几个，因为我们叫副总裁或者刘总来管相业务。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33:21</w:t>
      </w:r>
    </w:p>
    <w:p>
      <w:r>
        <w:rPr>
          <w:rFonts w:ascii="等线(中文正文)" w:hAnsi="等线(中文正文)" w:cs="等线(中文正文)" w:eastAsia="等线(中文正文)"/>
          <w:b w:val="false"/>
          <w:i w:val="false"/>
          <w:sz w:val="20"/>
        </w:rPr>
        <w:t>我举个例子，比如说我们有一位孔总，他就是同时管了我们的智慧计量仪的燃气表，包括工业及安全里面的这个燃气报警器，还有像这个蓝报警器，有工业级的，也是也有这种家用的那它这个下游就非常的类似，比如说像燃气公司可能因为这个客户群会比较类似。他整个做这个业务，就会相对来说，效率，或者各方面资源互通性会更好一些。那比如我们有专门一个董总去跑整个的，科学仪器相关的一些产业是吧？然后其他的像我们像汽车、暖通包括像医疗等等，我们也有专门的，我们叫肖总去做。我们像低碳热工的就这块，因为也是我们董事长的一个专业领域，他自己是亲自在在负责这块业务，同时还专门的有有一有一个我们也特别优秀的一个我们BU的一个副总叫我们陶总，也和他一协助他一起来做低碳员工的这样的一些工作。大概是大概是我们这样的一个布局。我们国内会分得更细一些，然后海外是统一在在打造，大概是这个模式，这是我们对营销端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34:41</w:t>
      </w:r>
    </w:p>
    <w:p>
      <w:r>
        <w:rPr>
          <w:rFonts w:ascii="等线(中文正文)" w:hAnsi="等线(中文正文)" w:cs="等线(中文正文)" w:eastAsia="等线(中文正文)"/>
          <w:b w:val="false"/>
          <w:i w:val="false"/>
          <w:sz w:val="20"/>
        </w:rPr>
        <w:t>同时因为我们现在整个buc应该从营销端要整个把运营端，把研发端去去拉通。但是研发端整个的分工会和这个营销端会不太一样。营销在研发端我们其实特别强调这个技术的的复用性。如何从前端的技术开发到NPI到后面的生产运营能能拉到一个很重要的就是我们其实在营销端更多是围绕这个客户群去做分工。然后在研发端的更在研发端更多是根据技术原理来来区分。可能比如说假如说一个组，我的这个氧气传感器是超声波原理的，我们的超声波这个燃气表也是超声波原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35:28</w:t>
      </w:r>
    </w:p>
    <w:p>
      <w:r>
        <w:rPr>
          <w:rFonts w:ascii="等线(中文正文)" w:hAnsi="等线(中文正文)" w:cs="等线(中文正文)" w:eastAsia="等线(中文正文)"/>
          <w:b w:val="false"/>
          <w:i w:val="false"/>
          <w:sz w:val="20"/>
        </w:rPr>
        <w:t>尽管是两个不同的产业，但可能也会分到一起。当然它每一个大的一个这种研发组里面又会有相应。所以一个研发经理带一个组，然后这个组里面可能也会有项目经理在根据不同的应用卡去做一些切分。这样的话整个我们研发技术的一些经验复用就会特别好，大概是这样，整体架构是这样去去承接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35:51</w:t>
      </w:r>
    </w:p>
    <w:p>
      <w:r>
        <w:rPr>
          <w:rFonts w:ascii="等线(中文正文)" w:hAnsi="等线(中文正文)" w:cs="等线(中文正文)" w:eastAsia="等线(中文正文)"/>
          <w:b w:val="false"/>
          <w:i w:val="false"/>
          <w:sz w:val="20"/>
        </w:rPr>
        <w:t>这是关于您说的这个第一个业务板块。那第二个问题您是什么？我看因为讲讲的有点忘记了。对，第二个问题就是我们目前已有的国内以及国外的产能，以及子公司目前的一个状况，包括我们的一个这种产能利用率是什么样的。然后包括以及我们后续在这方面，无论是产能或者对外，这种外延子公司的这个规划是什么样的对，好的，我先说一下，就是关于您说的这个产能的布局上，我们现在整个一个大体上的规划是有一个，就国际上有一个整个三角的布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36:29</w:t>
      </w:r>
    </w:p>
    <w:p>
      <w:r>
        <w:rPr>
          <w:rFonts w:ascii="等线(中文正文)" w:hAnsi="等线(中文正文)" w:cs="等线(中文正文)" w:eastAsia="等线(中文正文)"/>
          <w:b w:val="false"/>
          <w:i w:val="false"/>
          <w:sz w:val="20"/>
        </w:rPr>
        <w:t>一个是欧洲，包括北美以及我们中国是吧。这个像我们北美可能还在筹建中，不管是通过我们这个自建还是通过收购等等一些方式，也希望有本地的生产基地。在欧洲我们目前有一个匈牙利的工厂，现在因为已经快快投产了。后来可能，因为这也是贡献我们今年收入增量的一个重要的部分。就我们效力公司那边可能主要是做一些这种电子，包括一些仪器里面的烟气的一些业务。今年也做了一些增量的增长的预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37:06</w:t>
      </w:r>
    </w:p>
    <w:p>
      <w:r>
        <w:rPr>
          <w:rFonts w:ascii="等线(中文正文)" w:hAnsi="等线(中文正文)" w:cs="等线(中文正文)" w:eastAsia="等线(中文正文)"/>
          <w:b w:val="false"/>
          <w:i w:val="false"/>
          <w:sz w:val="20"/>
        </w:rPr>
        <w:t>第三块内容就是国内也是我们主体部分。国内我们又整个有一个三角的区域布局，一块是我们武汉的总部，可能承担我们核心的一些研发，包括一些重要的一些光学的一些供应链。华南一二是华南，我们这边有橡收购的洛浦精品，包括还刚刚讲到了我们的风扇的公司，还有一个华东，就是我们现在最大的一个厂区所在地。当时我们的木头项目，那就是我们嘉善工厂，那边可能我们仓库燃气表，我们重要产区像的煤，有些汽车等等，可能都主要在在那边去做些生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37:41</w:t>
      </w:r>
    </w:p>
    <w:p>
      <w:r>
        <w:rPr>
          <w:rFonts w:ascii="等线(中文正文)" w:hAnsi="等线(中文正文)" w:cs="等线(中文正文)" w:eastAsia="等线(中文正文)"/>
          <w:b w:val="false"/>
          <w:i w:val="false"/>
          <w:sz w:val="20"/>
        </w:rPr>
        <w:t>目前来看，整个产能应该是现目前的整个的这个产能，应该基本上能够支撑到我们到20亿的产值，应该是没有问题的这是这是关于产能这一块的一个安排。同时应该最新的我们其实在应该在武汉的这个科技的高地，就从所在的中国光谷这边有一个光谷中心城。我们刚刚又新拿了一块地，可能未来也想做一些做一个新的总部。这边可能一方面我们一些重要的一些管理职能会放过去，同时也会在我们新的一些刚才讲的未来非常可期的解决方案的板块。低碳加工，包括医疗健康等等，可能也会把一些非常重要的一些核心的研发等等，包括一些产线可能也会在那边去去做一些布置，这是刚刚说的，整个的关于产能上的一些规划。您刚才讲到说关于我们整个在并购这一块的一些考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38:50</w:t>
      </w:r>
    </w:p>
    <w:p>
      <w:r>
        <w:rPr>
          <w:rFonts w:ascii="等线(中文正文)" w:hAnsi="等线(中文正文)" w:cs="等线(中文正文)" w:eastAsia="等线(中文正文)"/>
          <w:b w:val="false"/>
          <w:i w:val="false"/>
          <w:sz w:val="20"/>
        </w:rPr>
        <w:t>这个我也分享一下，应该从这这应该从这两年开始我们确实整个在并购这块加快了步伐，投资的整个的项目也相对来说现在相对比较稳定，我们第一次是二三年年末的时候，我们当时其实投资了一家。因为国内前五的这个做，报警器等级的公司，在在四川成都叫四川希尔德，应该说我们现在是第一大股东，大概占占过我们三十多，现在，因为我们也是他做大股东，所以也是关联交易。我们今年应该也预测了，有有可能会给他供应可能，千万量级的一个，报警器的传感器，这是第一笔。</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39:36</w:t>
      </w:r>
    </w:p>
    <w:p>
      <w:r>
        <w:rPr>
          <w:rFonts w:ascii="等线(中文正文)" w:hAnsi="等线(中文正文)" w:cs="等线(中文正文)" w:eastAsia="等线(中文正文)"/>
          <w:b w:val="false"/>
          <w:i w:val="false"/>
          <w:sz w:val="20"/>
        </w:rPr>
        <w:t>后来我们又做了刚两个热工领域的，一个是刚讲的精力的那个精力电器和洛普热能在整个低碳热工领域的一些执行器的关键的关键的公司。这是在在24年的时候，所以整个24年半年，包括今年25年应该是有一个全年的一个并表。然后在25年的时候，我们向全资收购了我们的这个风扇公司。把整个风扇这个产业要做强做大，往5个亿10个刚走。在今年年初的时候，我们又收购了控股了这个上海创合。并且整个在生物安全这一块也做了一个非常重要的一个战略部署。</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40:17</w:t>
      </w:r>
    </w:p>
    <w:p>
      <w:r>
        <w:rPr>
          <w:rFonts w:ascii="等线(中文正文)" w:hAnsi="等线(中文正文)" w:cs="等线(中文正文)" w:eastAsia="等线(中文正文)"/>
          <w:b w:val="false"/>
          <w:i w:val="false"/>
          <w:sz w:val="20"/>
        </w:rPr>
        <w:t>就现在可以看到整个四方光电的整个的并购的这个战略是非常典型的这个产业并购就是与我们业务完全不搭嘎的人，我们基本上是不会碰的，我们就是要把这些，优势的资源去投放到去助力我们现在七个产业进一步提升的一些方向上。可能更多的不管是我们，可以看到我们要么是我们的产品的一些，要么是往上游走，支撑我们一些关键的供应链。要么是往下游走，去拓展一些渠道。比如说像这个报警器的四川希尔德，包括未来比如说我们有没有可能医疗，未来这些渠道的公司等等。这可能是我们整个的一个思。</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41:00</w:t>
      </w:r>
    </w:p>
    <w:p>
      <w:r>
        <w:rPr>
          <w:rFonts w:ascii="等线(中文正文)" w:hAnsi="等线(中文正文)" w:cs="等线(中文正文)" w:eastAsia="等线(中文正文)"/>
          <w:b w:val="false"/>
          <w:i w:val="false"/>
          <w:sz w:val="20"/>
        </w:rPr>
        <w:t>但同时，其实我们手上持续的可能都有三五个这样的投资并购的一个项目在看。但是有时候因为这种项目最后真的能投，能能到结婚，能到最后能到牵手，其实这个可能成功率也没那么高是吧？你三五个可能一年最后下来可能可能这样也看机缘了，比如说有个一两个等等。但是确实公司把整个的外延并购，这个增长思路也是我们一个非常重要的一个增长的一个领域。尤其现在，而且我们判断到未来可能公司进一步做大到净利润到360往上走。走之后可能就是会形成我们外延并购和内生增长一个双轮驱动，可能甚至占比1比1的这种情况。甚至做到更大的时候，有可能通过一些重大算重组，可能继续可能更快速往上增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41:51</w:t>
      </w:r>
    </w:p>
    <w:p>
      <w:r>
        <w:rPr>
          <w:rFonts w:ascii="等线(中文正文)" w:hAnsi="等线(中文正文)" w:cs="等线(中文正文)" w:eastAsia="等线(中文正文)"/>
          <w:b w:val="false"/>
          <w:i w:val="false"/>
          <w:sz w:val="20"/>
        </w:rPr>
        <w:t>大概是怎么这么一个当前的考虑，就未来整个在对外投资上的一个规划。以上，好的，感谢陈总分享。会议秘书再播报一下提问方式。网络端的参会者，您可以在直播间互动区域内文字提问，或点击旁边的举手按钮申请语音提问，谢谢。大家好，如需提问电话端的参会者，请先按话机上的星号键，再按数字一。网络端的参会者，您可以在直播间互动区域内文字提问，或点机旁边的举手按钮申请语音提问，谢谢。好的，我看今天这个交流时间也比较充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42:41</w:t>
      </w:r>
    </w:p>
    <w:p>
      <w:r>
        <w:rPr>
          <w:rFonts w:ascii="等线(中文正文)" w:hAnsi="等线(中文正文)" w:cs="等线(中文正文)" w:eastAsia="等线(中文正文)"/>
          <w:b w:val="false"/>
          <w:i w:val="false"/>
          <w:sz w:val="20"/>
        </w:rPr>
        <w:t>然后我这边还有最后两个小问题想请教一下。首先就是想请教一下我目前来看我们公司整体的一个在手订单情况是什么样的。包括我们目前来看，可能各个业务交付周期可能有些不一样，我们的一个交付节奏是什么样？以及刚才我们其实陈总您也提到我们各业务板块，各个BU都有一些这种营销口，包括一些研发口的一个规划。目前来看我们这个个对于各个业务的一个这种销售人员，包括我们的研发人员，目前来看我们的规划或者说是管理，甚至是未来的一个激励是怎么样考量的。主要是这两个小问题，一个是订单和交付，一个是人员相关的。对对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43:30</w:t>
      </w:r>
    </w:p>
    <w:p>
      <w:r>
        <w:rPr>
          <w:rFonts w:ascii="等线(中文正文)" w:hAnsi="等线(中文正文)" w:cs="等线(中文正文)" w:eastAsia="等线(中文正文)"/>
          <w:b w:val="false"/>
          <w:i w:val="false"/>
          <w:sz w:val="20"/>
        </w:rPr>
        <w:t>好的，我关于这个订单的交付这个问题，首先是我们公司其实有两大类业务，一块是偏传感器的，一块是偏仪器的。我们的传感器的整个的交付周期，或者给大家下定整个周期会比较短。一般可能三个月、两三个、两周，甚至可能有长一点，可能也就就一个月这样子，这是传感器。所以您说这个目前我们看当然订单还可以，但是其实这种它不存在一个特别说体验的预见性，因为是周期本来比较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44:06</w:t>
      </w:r>
    </w:p>
    <w:p>
      <w:r>
        <w:rPr>
          <w:rFonts w:ascii="等线(中文正文)" w:hAnsi="等线(中文正文)" w:cs="等线(中文正文)" w:eastAsia="等线(中文正文)"/>
          <w:b w:val="false"/>
          <w:i w:val="false"/>
          <w:sz w:val="20"/>
        </w:rPr>
        <w:t>另外一块就是我们的我们的仪器业务，仪器业务可能相对交付周期会长一些，可能有有几个月，是这样。所以可能相对来说可以预见性强一点，因为我们去年仪器其实做的是比较差的。因为在批注上能看到，就是去年仪器这边应该是还拉了我们后腿，整个来下滑的是现在属于一个特别底部的位置。应该未来像226年我们判断这个是应该会触底反弹，有一个比较好的一个增长。因为去年确实做的做的不确实确实做的不怎么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44:41</w:t>
      </w:r>
    </w:p>
    <w:p>
      <w:r>
        <w:rPr>
          <w:rFonts w:ascii="等线(中文正文)" w:hAnsi="等线(中文正文)" w:cs="等线(中文正文)" w:eastAsia="等线(中文正文)"/>
          <w:b w:val="false"/>
          <w:i w:val="false"/>
          <w:sz w:val="20"/>
        </w:rPr>
        <w:t>这是刚刚说的订单，包括整个交付周期的一个问题。第二块是关于关于人这块，因为整个公因为整个公司的管理层，尤其是我们公司董事长，是啊对整个人才培养，包括人才激励是特别重视的是吧？那您刚才说的，像我们今年就整个就组织了一个叫创建优秀团队的一个大的一个战略级的一个活动。大家鼓励一方面不仅是要自己做的优秀，而且还要带团队持续的成长，能够形成一套整个组织的一个内生持续进化和迭代的一个机制。现在我们整个可能相应的也分了好多组，我们有总监级的团队，有经理级的团队，还有整个现在应该进行的也是如火如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45:36</w:t>
      </w:r>
    </w:p>
    <w:p>
      <w:r>
        <w:rPr>
          <w:rFonts w:ascii="等线(中文正文)" w:hAnsi="等线(中文正文)" w:cs="等线(中文正文)" w:eastAsia="等线(中文正文)"/>
          <w:b w:val="false"/>
          <w:i w:val="false"/>
          <w:sz w:val="20"/>
        </w:rPr>
        <w:t>然后第二块是刚刚说到的精密这一块，就尤其像你刚才说的销售团队。商城是我们偏执偏职能的职能团队会相对来说可能是发月薪，可能会有年终奖这种模式。然后像整个像营销团队是会相对更灵活一些。有有月薪可能有相应的这种绩效。像比如研发团队有些项目奖金，包括像我们营销团队有一些这种对相应的一些提成，包括也有一些年终奖等等，相对会那个一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46:10</w:t>
      </w:r>
    </w:p>
    <w:p>
      <w:r>
        <w:rPr>
          <w:rFonts w:ascii="等线(中文正文)" w:hAnsi="等线(中文正文)" w:cs="等线(中文正文)" w:eastAsia="等线(中文正文)"/>
          <w:b w:val="false"/>
          <w:i w:val="false"/>
          <w:sz w:val="20"/>
        </w:rPr>
        <w:t>除了除此之外，应该对于我们一些核心的一些管理团队，我们还有专门配相应的股权激励。目前来看像我们230这1批最新归属的，大概大家的当时的这个新鲜价大概28块钱左右。现在可能是说应该也有将近大几十将近一倍的一个机密效果。所以应该说整个的激励的，包括还有我们可能优秀员工，还有一些专门的额外的一些奖励是吧？整个公包括像一些高管，可能我们还会鼓励他去做一些在低位做一些支持应该是公司围绕各个层级不同诉求，不同职能的这些岗位的员工都有相应的一些安排，整个的经历的体系还是比较完备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46:55</w:t>
      </w:r>
    </w:p>
    <w:p>
      <w:r>
        <w:rPr>
          <w:rFonts w:ascii="等线(中文正文)" w:hAnsi="等线(中文正文)" w:cs="等线(中文正文)" w:eastAsia="等线(中文正文)"/>
          <w:b w:val="false"/>
          <w:i w:val="false"/>
          <w:sz w:val="20"/>
        </w:rPr>
        <w:t>从我想这个核心的股权经济来看，整个效果也是比较理想和逾期了以上。好的，感谢陈总的一个分享和解答。我看今天的这个电话会议也开了差不多50分钟。要不要请陈总在最后做一个总结，包括我们今年以及未来公司发展的一个展望，以及或者说我们未来的一个这种业绩目标，以及我们未来的一个整体总结。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47:26</w:t>
      </w:r>
    </w:p>
    <w:p>
      <w:r>
        <w:rPr>
          <w:rFonts w:ascii="等线(中文正文)" w:hAnsi="等线(中文正文)" w:cs="等线(中文正文)" w:eastAsia="等线(中文正文)"/>
          <w:b w:val="false"/>
          <w:i w:val="false"/>
          <w:sz w:val="20"/>
        </w:rPr>
        <w:t>好的，这一块我们今天也专门邀请到了公司的董事，我们我们龙总也在现场。刚好他因为也是公司的总裁助理，应该所以我们董事长在2026年整体的一些经营思路等等，应该有有比较深的一些认识。我们请他最后做一下总结和分享有请龙总。好，也非常辛苦。子涵也非常感谢刚才各位投资者，对公司的一些关注。然后我现在就是对公司26年的整个发展和我们经营的一些重点，代表董事会以及我们的公司的经营管理层也跟大家做一个简单的汇报和一个说明。那么整个2026年的话，公司的经营核心还是一定是围绕着紧密围绕着收入与利润双增长的这样的一个主题来开展的。截止到现在，我们所有的公司的一些管理行动和措施，都是聚焦在这些高价值的创造和效率提升这两个方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48:31</w:t>
      </w:r>
    </w:p>
    <w:p>
      <w:r>
        <w:rPr>
          <w:rFonts w:ascii="等线(中文正文)" w:hAnsi="等线(中文正文)" w:cs="等线(中文正文)" w:eastAsia="等线(中文正文)"/>
          <w:b w:val="false"/>
          <w:i w:val="false"/>
          <w:sz w:val="20"/>
        </w:rPr>
        <w:t>我们也有几个重点的方向。第一个就还是依旧坚持以大客户为中心。相对于往年来说的话，今年我们会更加聚焦于关键客户，来为他们提供更加精准化和场景化的一些服务，来集中我们的资源解决核心的一些业务。包括我们的这个研发资源的投入。我们也会重点的倾斜在这些已经或者是即将进入产业化通道的新产品和我们现有的存量产品的优化和升级当中，来确保我们的这些产品的一个产业化的一个速度。</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49:07</w:t>
      </w:r>
    </w:p>
    <w:p>
      <w:r>
        <w:rPr>
          <w:rFonts w:ascii="等线(中文正文)" w:hAnsi="等线(中文正文)" w:cs="等线(中文正文)" w:eastAsia="等线(中文正文)"/>
          <w:b w:val="false"/>
          <w:i w:val="false"/>
          <w:sz w:val="20"/>
        </w:rPr>
        <w:t>同时在海外业务方面，我们还是要立足公司过往二十多年的即传感器的平台。包括我们日渐成熟的供应链的体系和我们高素质的海外营销团队的这种国际化服务的能力，来加速我们海外市场的一个本土化的运营的布局。像在前面的时候，敖总也提到，我们今年的匈牙利工厂的产能也即将要释放。所以说我们今年的这个重点还是深耕在我们欧美的一个高端市场。整个欧美的经济合体的话，它已经占了全球经济总量的约50%。也是全球高端制造业的一个核心的消费市场。而且从我们公司的财务的体现来看的话，海外的业务毛利率是明显的是高于国内的。所以我们还是要紧紧的把握住整个海外业务的一个拓展，这个是在业务方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50:03</w:t>
      </w:r>
    </w:p>
    <w:p>
      <w:r>
        <w:rPr>
          <w:rFonts w:ascii="等线(中文正文)" w:hAnsi="等线(中文正文)" w:cs="等线(中文正文)" w:eastAsia="等线(中文正文)"/>
          <w:b w:val="false"/>
          <w:i w:val="false"/>
          <w:sz w:val="20"/>
        </w:rPr>
        <w:t>第二个就是厦门提效。在这个方面的话，今年我们公司内部也是提出了一个贴地飞行的这么一个概念。就是熊总在内部也经常的会去这样的一个宣贯。就是在我们整个当前中国国内的一个经济增速的一个换挡，还有全球增长贸易和这种投资格局发生转折的这样的一个背景下。可能我们整个企业在这个大环境当中，就是不会再像以往那样很容易的去借水行舟。所以我们要学会去贴地飞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50:33</w:t>
      </w:r>
    </w:p>
    <w:p>
      <w:r>
        <w:rPr>
          <w:rFonts w:ascii="等线(中文正文)" w:hAnsi="等线(中文正文)" w:cs="等线(中文正文)" w:eastAsia="等线(中文正文)"/>
          <w:b w:val="false"/>
          <w:i w:val="false"/>
          <w:sz w:val="20"/>
        </w:rPr>
        <w:t>早在我们25年年底，我们内部其实就已经制定了整个集团层面的这种降本提效的策略。包括在采购方面，我们是做了一个集团化的一个采购的一个管理，把整个供应链的资源进行整合，然后推进集团化的一个战略采购的合作。用以量来换价来优化我们的结算方式。构建我们整个的这样的一个国内国外，还有整个全集团化的这样的一个采购体系。来推进核心物料的一些国产化的替代。同时在我们的生产制造环节，我们也是再加码的去推进我们关键公式的一个自动化的改造，来提升我们的效率。然后做好我们的质量与能耗的一个管控。而且并目前的话从我们一季度的整个反馈的效果来看，整个降本提效的策略还是有很明显的进展和和效果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51:29</w:t>
      </w:r>
    </w:p>
    <w:p>
      <w:r>
        <w:rPr>
          <w:rFonts w:ascii="等线(中文正文)" w:hAnsi="等线(中文正文)" w:cs="等线(中文正文)" w:eastAsia="等线(中文正文)"/>
          <w:b w:val="false"/>
          <w:i w:val="false"/>
          <w:sz w:val="20"/>
        </w:rPr>
        <w:t>第三个就是要做好这个集团化的一个整体的一个治理工作。前面在交流的过程当中，子涵也提到了我们这个外援并购的这些相关的一些子公司。我们今年还是会围绕着我们整个七大的产业板块，来持续推进我们的这个产业投资，来加快我们产业内生增长和外延并购的一个协同的一个并进。在去年2025年6月份，我们是做了这个通信的一个全资的一个收购。我们在今年的话也是对这个金顶，就是我们热工产业的一个上游的也是做了一个全资的并购。我们去年在全资收购中心之后，也是通过也是也是通过一些相关的供应链的整合，生产效率的提升然后也是实现了比较好的一个效果。然后我们今年的话也会去复制我们通信的这样的一个成功的经验，然后就复制到我们整个珠三角和长三角的其他的子公司当中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52:37</w:t>
      </w:r>
    </w:p>
    <w:p>
      <w:r>
        <w:rPr>
          <w:rFonts w:ascii="等线(中文正文)" w:hAnsi="等线(中文正文)" w:cs="等线(中文正文)" w:eastAsia="等线(中文正文)"/>
          <w:b w:val="false"/>
          <w:i w:val="false"/>
          <w:sz w:val="20"/>
        </w:rPr>
        <w:t>核心的话2026年我们还是聚焦在我们的朗通汽车、电子工业安全、医疗健康，智慧计量这个五大业务板块。来做强我们的传感器的这个传统的产业。然后作为我们的科学仪器的产业，来做大我们的整个行业集成的这样的一个方案，做到一个整体的一个可持续发展。然后重点是发力在我们的燃气表，我们的冷媒，还有我们的PM传感器的这些增长点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53:05</w:t>
      </w:r>
    </w:p>
    <w:p>
      <w:r>
        <w:rPr>
          <w:rFonts w:ascii="等线(中文正文)" w:hAnsi="等线(中文正文)" w:cs="等线(中文正文)" w:eastAsia="等线(中文正文)"/>
          <w:b w:val="false"/>
          <w:i w:val="false"/>
          <w:sz w:val="20"/>
        </w:rPr>
        <w:t>整体来说的话，205年我们整个公司的经营管理层还是比较有信心的，整个的这个大客户方面，包括前面讲到的这个订单，内部的治理，降本开源节流等等各项工作都在，请关注公众号思维纪要社，更多纪要请加V西安20210130。齐头并进的去开展。也是希望全年的话来来持续我们来实现我们的这个年度发展的目标，也不辜负各位投资者的一个信任和支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53:39</w:t>
      </w:r>
    </w:p>
    <w:p>
      <w:r>
        <w:rPr>
          <w:rFonts w:ascii="等线(中文正文)" w:hAnsi="等线(中文正文)" w:cs="等线(中文正文)" w:eastAsia="等线(中文正文)"/>
          <w:b w:val="false"/>
          <w:i w:val="false"/>
          <w:sz w:val="20"/>
        </w:rPr>
        <w:t>以上就是整个的一个未来的26年的一个关键的经营策略的一个落地和展望。好的，感谢龙舟子分享，也感谢之前敖总韩总的一个分享。今天的这个会议也进行差不多57分钟，今天会就到此结束。希望大家持续关注和支持四方光电，未来的话希望四方光电越来越好。关注四方光电的投资者可以直接找公司或者找我们天风通信团队进行交流。今天的会议就到此结束，祝大家投资愉快，谢谢，谢谢天风通信团队，谢谢各位投资的朋友，谢谢。</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2026-04-21T00:45:12Z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E6636BB100BBAFBB4581D91E6DDB82C40651BEFCB37DD08CBA0D463F44DFE52A7EAB9DEC4F54E7D4A81687E3F81F40D54A6A94C3CA2B283B5A4B9C7D500FCE473A30F35</vt:lpwstr>
  </property>
</Properties>
</file>