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东财能源开采  2026年第14期：3月供给平稳、淡季不淡初现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00:10</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 xml:space="preserve">感谢大家参加本次会议。会议即将开始，请稍后。Thanks for your participation. The meeting is ready to start. Please remain on the line.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w:t>
      </w:r>
    </w:p>
    <w:p>
      <w:r>
        <w:rPr>
          <w:rFonts w:ascii="等线(中文正文)" w:hAnsi="等线(中文正文)" w:cs="等线(中文正文)" w:eastAsia="等线(中文正文)"/>
          <w:b w:val="false"/>
          <w:i w:val="false"/>
          <w:sz w:val="20"/>
        </w:rPr>
        <w:t>感谢大家参加本次会议，会议即将开始，请稍后。Thanks for your. 大家好，欢迎参加东财能源开采2026年第14期，三月供给平稳，淡季不但出现。目前所有参会者均处于静音状态，下面开始播报声明。声明播报完毕后，主持人可直接开始发言，谢谢。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本次电话会议仅面向机构投资者或受邀客户、第三方专家发言内容仅代表其个人观点，所有信息或所表述的意见均不构成具体的判断或投资建议。未经东方财富证券书面授权，录音转发及相关解读不得传播音频视频、图片、文字等内容。涉嫌违反上述情形的，东方财富证券将保留一切法律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感谢您的理解和支持，请关注公众号思维纪要社，更多纪要请加V西安20210130，谢谢。好的，各位投资者，大家周日下午好。我是东海的，每天有做分析师李淼。每周周一下午都跟大家更新一下行业的基本面情况，还有我们的这个最新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本周的话，其实我们看到这个三月的数据也是陆续出炉。虽然没有可能更细化的数据，但是我们也看到就是整个三月的整个的原煤生产还是相对比较平稳，而需求端还是比较超预期的。我们认为目前整个淡季的这个价格也反映了现在这种供需的一个状况。我们认为目前其实淡季不淡的，行这个情况已经比较明显了。向后来看的话，考虑到现在电厂库存的一个逆势区划，我们也是认为后续价格的上涨也是这个主升浪可能也是即将开始。所以我们还是非常看好板块现在的一个基本面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先跟大家更新一下，就是现在的一个本周的一个数据。就是本周的这个情感的价格还是继续小幅上涨，涨了大概八块钱，从764涨到772。那么从这个同期来看的话，目前这个价格已经显著的高于去年同期了。也就是说去年的这个价格其实在一季度相对还是比较高的。从二季度开始的话，就是很明显的这个淡季在去库存，所以价格其实在同期是基本上是出现了这种往700以下很明显下跌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04:30</w:t>
      </w:r>
    </w:p>
    <w:p>
      <w:r>
        <w:rPr>
          <w:rFonts w:ascii="等线(中文正文)" w:hAnsi="等线(中文正文)" w:cs="等线(中文正文)" w:eastAsia="等线(中文正文)"/>
          <w:b w:val="false"/>
          <w:i w:val="false"/>
          <w:sz w:val="20"/>
        </w:rPr>
        <w:t>而今年的话，目前考虑到现在这个持续的一个进口的一个不足，包括今年我们也看到到目前为止需求端也是比往年同期还是要好。包括看到3月的火电发电量的数据，就是同比是四个多点的一个增长。也就是说一到2月13个点的增长，然后四月又是四个多点的进一步的一个抬升，所以现在整体需求也是比较强劲的。那么现在淡季本来可能按前几年的情况来看，就是目前的时间点价格都应该是要下行的。而今年的话，还在持续的小幅的一个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05:13</w:t>
      </w:r>
    </w:p>
    <w:p>
      <w:r>
        <w:rPr>
          <w:rFonts w:ascii="等线(中文正文)" w:hAnsi="等线(中文正文)" w:cs="等线(中文正文)" w:eastAsia="等线(中文正文)"/>
          <w:b w:val="false"/>
          <w:i w:val="false"/>
          <w:sz w:val="20"/>
        </w:rPr>
        <w:t>我们认为本来目前港口的这个价格还是非常超预期的，然后空口端的话，这个还是一个震荡的状态。像陕西和内蒙的话，是略微的有小幅的回落，然后山西是有一个比较明显的一个上涨。那么呃这个考虑到目前空口和港口的变化之后，目前到港的这个价格的话，依然还是略有一些倒挂，但是也不太明显了。像这个陕西和这个陕西折算到港口大概是在780 790的水平，然后内蒙和山西大概折算到港口大概是800左右，跟目前这个770多的港口价格比，是略有一定的一个倒挂。但是这个幅度来看，跟这几年整体的一个情况相比，还是倒挂有所收窄的那海外的情况来看的话，本周澳洲的这个高卡煤，就是六千大卡的价格是有一定的一个下行的。是从这个131降到了122，那么为什么高卡的没有比较明显的下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我们也解释一下，就是这个高卡煤的话，它是跟欧洲的天然气价格是高度相关的。本周我们也看到欧洲的这个TTF荷兰天然气的价格也是一个大幅的一个下跌，是从44欧元跌到了40欧元以下。之前我们也讲过，就是说欧洲它其实是一个很灵活的一个调配的一个机制。也就是说当这个天然气价格高的时候的话，它就会直接的就开始用煤炭。这个临界的点其实就是在40欧元。也就是说当天然气的价格就是涨到40欧元之上的时候，相对于使用煤炭，同时考虑到这个碳税的一个影响，也是更具备这个经济性的。所以目前来看的话，随着欧洲这个天然气价格的一个明显回落，那么高卡的澳洲的这个6000大卡的直接跟欧洲天然气价格挂钩的这个煤价，它也是会有明显的一个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但是，我们也了解了一下，目前欧洲天然气的这个情况，它只是一个正常的一个淡季的体现。也就是说冬天的话，欧洲它的这个采暖主要以天然气为主，那么到目前为止也进入到它的一个季节性淡季，所以现在整体是因为都没有需求，所以导致这个天然气和煤它都是下跌的。但实际上，目前欧洲的这个天然气库存还是一个，非常偏低的一个状态。那么往这个六月去看，可能这个又进入到一个正常的季节性的一个旺季。届时整个欧洲天然气紧缺的一个状态，它依然还是存在的。所以我们认为最近海外这个六千大卡高卡煤的波动，它更多的还是与欧洲的这个淡旺季是有一定的一个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08:12</w:t>
      </w:r>
    </w:p>
    <w:p>
      <w:r>
        <w:rPr>
          <w:rFonts w:ascii="等线(中文正文)" w:hAnsi="等线(中文正文)" w:cs="等线(中文正文)" w:eastAsia="等线(中文正文)"/>
          <w:b w:val="false"/>
          <w:i w:val="false"/>
          <w:sz w:val="20"/>
        </w:rPr>
        <w:t>就是现在一方面可能战争是有缓和的预期，然后一方面也是进入到它这个用气的一个淡季。即使你供应紧张，但是没有需求对吧？这个价格它也是不支撑过高的一个价格。所以我们看到就是高卡煤出现了一个比较明显的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08:30</w:t>
      </w:r>
    </w:p>
    <w:p>
      <w:r>
        <w:rPr>
          <w:rFonts w:ascii="等线(中文正文)" w:hAnsi="等线(中文正文)" w:cs="等线(中文正文)" w:eastAsia="等线(中文正文)"/>
          <w:b w:val="false"/>
          <w:i w:val="false"/>
          <w:sz w:val="20"/>
        </w:rPr>
        <w:t>但是就是像澳洲的5500大卡，其实在这几周一直是在持续的一个上涨的。本周又是涨了不到1%，涨到了89美金，折算到岸的含税价大概就是要在860块钱了。印尼也一样，印尼的话在本周无论是3800大卡还是5500大卡的这个价格，都是有明显的一个上行。那么五千五大卡折算档案含税价也是要在820 830左右的一个水平。那么跟目前770的这个情感的价格相比，即使考虑到这个海运费，也是依然还是出现一个倒挂的一个状态。所以我们也问了这个建厂在目前的时间点，确实是对于这个进口煤依然还是一个仅兑现长协，没有什么太多的现货采购的一个积极性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09:22</w:t>
      </w:r>
    </w:p>
    <w:p>
      <w:r>
        <w:rPr>
          <w:rFonts w:ascii="等线(中文正文)" w:hAnsi="等线(中文正文)" w:cs="等线(中文正文)" w:eastAsia="等线(中文正文)"/>
          <w:b w:val="false"/>
          <w:i w:val="false"/>
          <w:sz w:val="20"/>
        </w:rPr>
        <w:t>所以我们认为之前可能海外价格的上涨，它最灵敏的其实是6000大卡。它是最先出现大幅的一个向上，是因为它跟这个天然气是一个很明显的一个联动。但是，随着天然气的波动，它6000大卡出现波动。但是，真正可能更多的国家在使用的这种5500大卡的价格，就是随着现在整体全球的能源还是比较紧缺的一个情况下，也是出现了跟进的上涨。就之前是6000涨5500，其实是不怎么涨的。而现在的话，也出现了比较明显的一个跟进。那我们认为从，我们这个中国国以及日韩，更多其他国家的使用来看的话，5500大卡这个价格可能相对的更具备一定的一个参考性。所以本周整个海外的价格，除了欧洲它是出现了这种淡季的一个替代之外，其实就是说整个其他的国家，就是单纯从煤的这个角度来看，本周的价格依然海外还是一个比较明显的上行，而且这个上行的趋势是较之前更加的确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10:29</w:t>
      </w:r>
    </w:p>
    <w:p>
      <w:r>
        <w:rPr>
          <w:rFonts w:ascii="等线(中文正文)" w:hAnsi="等线(中文正文)" w:cs="等线(中文正文)" w:eastAsia="等线(中文正文)"/>
          <w:b w:val="false"/>
          <w:i w:val="false"/>
          <w:sz w:val="20"/>
        </w:rPr>
        <w:t>那么从这个库存来看的话，就是本周港口的库存是进一步的有明显的一个去化，新港的库存在本周降了10%，从630多降到了570。这个库存还是属于一个相对比较是属于单周一个下降幅度非常大的一个状态。然后北方九港整个的库存也降了不到3个点。目前北方九港的这个库存水平，已经是明显的低于25年，现在是跟二三年的水平是比较接近的，也是这个高库存的压力是有非常明显的缓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11:10</w:t>
      </w:r>
    </w:p>
    <w:p>
      <w:r>
        <w:rPr>
          <w:rFonts w:ascii="等线(中文正文)" w:hAnsi="等线(中文正文)" w:cs="等线(中文正文)" w:eastAsia="等线(中文正文)"/>
          <w:b w:val="false"/>
          <w:i w:val="false"/>
          <w:sz w:val="20"/>
        </w:rPr>
        <w:t>从上周开始，我们就非常跟大家就提示的就是沿海和内陆电厂的这个库存其实一直是在明显的一个去化。然后是已经明显低于过去两年的水平，低于24年和25年同期的水平。并且目前在淡季的时候，正常情况下其实应该是啊要逐步的一个累库的。但是就是现在我们看到的是累库的一个乏力，就是我们看到的这个该累库的时候，非但没有积累库存，还在呃逆势的一个降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11:47</w:t>
      </w:r>
    </w:p>
    <w:p>
      <w:r>
        <w:rPr>
          <w:rFonts w:ascii="等线(中文正文)" w:hAnsi="等线(中文正文)" w:cs="等线(中文正文)" w:eastAsia="等线(中文正文)"/>
          <w:b w:val="false"/>
          <w:i w:val="false"/>
          <w:sz w:val="20"/>
        </w:rPr>
        <w:t>所以我们认为现在来看的话，往后来看，其实随着日后开始逐渐的提升。因为可能像南方的电厂，大概在五月中旬就进入到了运煤的一个旺季，对日耗就会有很明显的抬升。然后像北方的这个电厂，可能也是要到55 6月份，也开始逐渐的要为这个迎风地下去做准备。但是目前库存还在逆势的一个下行。那么在这个进口煤依然倒挂的情况下，对于电厂的形式我们认为依然还是比较严峻的。所以库存的一个明显去化，是让我们对后续的价格进一步上涨还是有比较强的一个信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焦煤方面的话，本周京唐港的这个山西产的主焦煤是涨了20块钱，从1650涨到1670。然后澳煤和这个蒙煤基本上价格是相对会比较平稳。最近的话，焦煤的这个局长也跟焦炭的持续的提升是相关的。现在主要还是由于这个春季的开工，然后铁水产量持续的维持高位，拉动的需求有一定的一个改善。但是我们在叠加五一之前，下游也有一波补库的一个需求。但整体来看的话，可能还是要看后续终端的一个需求的一个持续发力的一个情况。那么短期我们认为焦煤的价格也是有希望在目前的水平，然后维持这个高位震荡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13:25</w:t>
      </w:r>
    </w:p>
    <w:p>
      <w:r>
        <w:rPr>
          <w:rFonts w:ascii="等线(中文正文)" w:hAnsi="等线(中文正文)" w:cs="等线(中文正文)" w:eastAsia="等线(中文正文)"/>
          <w:b w:val="false"/>
          <w:i w:val="false"/>
          <w:sz w:val="20"/>
        </w:rPr>
        <w:t>从股票的表现上来看的话，本周整个的港股的煤炭股还是表现的相对比较平稳，就是稳中小涨，主要的话还是动力煤公司这的表现的相对比较好啊，焦煤的公司还是有一定的调整。我们认为主要也是跟目前基本面上来看，还是动力煤方面相对比较坚挺有关。以上就是基本面的一个情况。从我们的观点来看的话，刚才一开始也跟大家稍微概述了一下。目前的时间点，我们认为煤炭板块还是值得重点去关注的。因为最近的话其实基本上3周到4周，就是近一个月的时间，其实煤炭板块整体上还是在持续的出现这个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我们认为调整的主要原因的话，其实是有两点。一个的话就是最近的从这个风格市场的风格来看，煤炭其实被划分为了战争受益品种。跟随着这个油价其实是有一个比较明显的，大家认为还是受益于这个油价的一个持续上涨，所以是被定位为这个战争受益的一个方向。但是所以最近在这个战争不断的缓和，或者说是这个停战预期在增强的情况下，那么受益的板块是有一定的回调。同时的话，近期除了这个战争的影响之外的话，市场也是在交易这个一季报的一个业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15:08</w:t>
      </w:r>
    </w:p>
    <w:p>
      <w:r>
        <w:rPr>
          <w:rFonts w:ascii="等线(中文正文)" w:hAnsi="等线(中文正文)" w:cs="等线(中文正文)" w:eastAsia="等线(中文正文)"/>
          <w:b w:val="false"/>
          <w:i w:val="false"/>
          <w:sz w:val="20"/>
        </w:rPr>
        <w:t>而煤炭这边来看的话，因为客观来讲一季度的煤价，动力煤价格来看的话，同比还是略降的。然后焦煤的话，虽然现货价格同比是抬升的，但是长期情况来看的话，依然还是变化不是特别大。所以这块都导致从这个一季报的情况来看，我们也看到煤炭公司整体的一季报，其实从我们大概了解下来，也是相对的比较平淡的，就是没有出现比如说像科技类的公司，或者说像这个电解铝的公司，出现了非常明显的这种一季报的，业绩的一爆发式的一个增长。那么煤炭大部分公司的一季报，如果不考虑去年基数的一个原因的话，基本上还是一个小幅下滑的。所以也是跟目前可能炒这个业绩相比来讲，也是一个不太主流的一个选择。所以我们认为最近因为这两方面的原因，造成了板块的一个回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16:11</w:t>
      </w:r>
    </w:p>
    <w:p>
      <w:r>
        <w:rPr>
          <w:rFonts w:ascii="等线(中文正文)" w:hAnsi="等线(中文正文)" w:cs="等线(中文正文)" w:eastAsia="等线(中文正文)"/>
          <w:b w:val="false"/>
          <w:i w:val="false"/>
          <w:sz w:val="20"/>
        </w:rPr>
        <w:t>但是我们认为向后来看，第一个就是说从这个战争节奏来看，我们认为就是说。因为战争的节奏，如果煤炭出现调整是一定可以再参与的。其实就是讲现在可能战争缓和之后，你油价不一定能够持续维持在100美金以上。但是70美金去年的这油价水平，大部分的石化的研究员也是认为没有办法就回到这个去年的一个状态。八九十美金可是可能是现在市场相对比较一致的一个预期，而80美金的油价对应的就是要在900块钱以上的一个煤价。90美金的话，就是要1000块钱以上的煤价。这样的话，其实就是说相较于这个经济性来看，对于煤炭的这个需求，它是确定性的，会提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16:59</w:t>
      </w:r>
    </w:p>
    <w:p>
      <w:r>
        <w:rPr>
          <w:rFonts w:ascii="等线(中文正文)" w:hAnsi="等线(中文正文)" w:cs="等线(中文正文)" w:eastAsia="等线(中文正文)"/>
          <w:b w:val="false"/>
          <w:i w:val="false"/>
          <w:sz w:val="20"/>
        </w:rPr>
        <w:t>我们也反复跟大家强调，就是按照现有的产能打满带来的这个边际增量上来看，我们认为其实就有接近1亿吨的煤炭需求的一个增加，其实就是两个点的这样的一个增长。这块它并不会因为说战争的节奏就有明显的下滑，所以我们认为战争它导致的是情绪上的一个变化，而对实质的对于这个需求的一个拉动，它还是可持续的。然后同时从用电的需求来看的话，在今年的一季度以及到目前为止我们也都看到了。就是现在整体上来讲，我们看到的用电的尤其是火电的增速是非常高的。1到2月是三个点，然后4 3月的话是四个多点。然后从我们高频跟踪的这个呃电厂的日耗水平来看的话，也是四月以来也是基本上还是高于去年的一个同期。这样的一个比较高的一个日耗水平，其实也侧面的反映出来就是除了这个天气的扰动之外，然后也反映出来就是在目前全球比较混乱的一个格局之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18:15</w:t>
      </w:r>
    </w:p>
    <w:p>
      <w:r>
        <w:rPr>
          <w:rFonts w:ascii="等线(中文正文)" w:hAnsi="等线(中文正文)" w:cs="等线(中文正文)" w:eastAsia="等线(中文正文)"/>
          <w:b w:val="false"/>
          <w:i w:val="false"/>
          <w:sz w:val="20"/>
        </w:rPr>
        <w:t>然后中国以它这个相对稳定的供应链，还是得到了一些这种海外订单的一个偏爱，也就是说我们看到了或者说有一些电厂其实是在反馈，就是现在其实是有这种海外订单回流带来的一个需求端的一个贡献。再叠加的话，现在最近也在讲说今年这个厄尔尼诺的这个概率是非常大的，那么夏天的这个高温也许有可能也会兑现。所以从这些角度来看的话，我们认为对于煤炭的这个需求端，我们认为他也是既可能年初我们是认为供给端是相对的有扰动之外，现在更多的是需求端还是有非常明显的一个边际拉动。这些的话，都不会因为这个战争的节奏，有明显的一个变化。因为你的这个订单的转移，以及油价中枢的抬升，那么对于煤炭这块需求的一个拉动都是相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19:18</w:t>
      </w:r>
    </w:p>
    <w:p>
      <w:r>
        <w:rPr>
          <w:rFonts w:ascii="等线(中文正文)" w:hAnsi="等线(中文正文)" w:cs="等线(中文正文)" w:eastAsia="等线(中文正文)"/>
          <w:b w:val="false"/>
          <w:i w:val="false"/>
          <w:sz w:val="20"/>
        </w:rPr>
        <w:t>这个持续持续就是可持续的，并不会因为这个突然的一个战争结束，就导致这个逻辑都不成立。同时的话从业绩端来看，因为去年一季度去年的煤价其实是前一季度高，二三季度都是非常低的。然后四季度是有略有回升，是成一个V字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19:41</w:t>
      </w:r>
    </w:p>
    <w:p>
      <w:r>
        <w:rPr>
          <w:rFonts w:ascii="等线(中文正文)" w:hAnsi="等线(中文正文)" w:cs="等线(中文正文)" w:eastAsia="等线(中文正文)"/>
          <w:b w:val="false"/>
          <w:i w:val="false"/>
          <w:sz w:val="20"/>
        </w:rPr>
        <w:t>今年的话，年初其实也并不高，也是不到700去开年，现在还是处于一个震荡上行的一个状态。但是从绝对价格上来讲，现在绝对价格是高于去年的同期。但是从均价上来看，一季度确实还是比去年同期的均价还是要低的。但是展望这个二季度来看，去年的二季度的均价是不到700的。那么现在目前已经这个770的价格，并且后续我们认为价格还是有希望马上就要进一步上行的一个情况来看，那么二季度的业绩的同比增长就是相对非常的确定，所以从这个角度来看，就是一季报这个业绩改善不明显，导致现在市场在炒一季报的时候，可能跟煤炭板块相关度就比较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但是二季度开始，我们现在有希望看到的是短期是板块回调之后，可能我们面临的就是涨价的主12即将开启。同时的话，在展望这个中报的业绩，或者说单看二季度的业绩的时候，这种同比跌底的显著改善也会明显的一个发生。所以我们认为煤炭它的这个趋势是非常好的。所以在目前的阶段的话，虽然有一定的一个调整，并且可能目前从市场风格来看，可能炒完业绩之后，可能后面的话会进入到一些这种主题轮动的这种炒作上。但是，我们认为最终像煤炭这种有基本面的行业。我们认为其实，还是最终会得到这个资金的一个认可，就是不同类型的资金它会有不同的这个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21:28</w:t>
      </w:r>
    </w:p>
    <w:p>
      <w:r>
        <w:rPr>
          <w:rFonts w:ascii="等线(中文正文)" w:hAnsi="等线(中文正文)" w:cs="等线(中文正文)" w:eastAsia="等线(中文正文)"/>
          <w:b w:val="false"/>
          <w:i w:val="false"/>
          <w:sz w:val="20"/>
        </w:rPr>
        <w:t>然后我们认为煤炭现在是确定的这个基本面改善的一个品类。而且从这个大的一个趋势上来讲，就是去年不到700的这样的一个均价，也是近年来的一个底部。那么今年的话，大概率这个中枢是较去年或者说其实今年的价格中枢较去年的回升是非常确定的。那只是说就是看今年能回升到什么样的一个高度了。所以从煤炭板块的一个大趋势来看，它也是一个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站在目前的时间点，就是从全年的一个位置上来看，也是相对于这个旺季涨价之前的一个上车的一个最关键的一个时间点。因为刚才我们也讲了，就是现在我们从上周看到非常确定的一个利好，就是电厂库存已经开始出现很明显的一个下行。我们可以参考一下去年11的情况，十一之后也是面临着冬季开始要补库的一个阶段，出现了库存的一个大幅下行。然后当时这个煤价也是是快速的涨到了830到850这样的一个区间。而现在我们认为正值南方电厂可能已经开始补库，然后内陆电厂仍在观望的状态。但是现在我们看到的是电厂库存和港口库存都在出现比较明显的一个趋势。并且的话海外的价格也在持续的上涨，进口煤倒挂的情况也依然延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23:09</w:t>
      </w:r>
    </w:p>
    <w:p>
      <w:r>
        <w:rPr>
          <w:rFonts w:ascii="等线(中文正文)" w:hAnsi="等线(中文正文)" w:cs="等线(中文正文)" w:eastAsia="等线(中文正文)"/>
          <w:b w:val="false"/>
          <w:i w:val="false"/>
          <w:sz w:val="20"/>
        </w:rPr>
        <w:t>那么从三月的这个进口数据我们也看到，就是三月的进口量虽然环比和同比都还是一个增长的，但是我们去拆这个具体的结构，其实印尼和澳洲的海运煤其实都是如期的大幅减量。主要的增量其实是来自于锰煤的一个增加。我们认为虽然从总量上来讲，还是，有锰煤的一个补充。但是从结构上来看的话，就是南方沿海电厂它这个煤炭减少的这样的一个情况，就是这个来源减少的情况还是非常严峻的。到目前为止的话，进口煤的价格优势依然还是不明显，又或者说它依然还是倒挂的，就是没有它的这个经济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23:54</w:t>
      </w:r>
    </w:p>
    <w:p>
      <w:r>
        <w:rPr>
          <w:rFonts w:ascii="等线(中文正文)" w:hAnsi="等线(中文正文)" w:cs="等线(中文正文)" w:eastAsia="等线(中文正文)"/>
          <w:b w:val="false"/>
          <w:i w:val="false"/>
          <w:sz w:val="20"/>
        </w:rPr>
        <w:t>后续电厂对于国内煤炭的采购需求还是会有希望进一步增加，所以我们认为就是现在已经体现出的是淡季根本就跌不下去，淡季不淡。但是现在，沿海电厂的采购逐步开启，内陆电厂的采购还未开启，后续随着这个电厂采购的主升浪开始，那我们认为目前这个价格的上涨，还是有很强的一个驱动。所以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24:32</w:t>
      </w:r>
    </w:p>
    <w:p>
      <w:r>
        <w:rPr>
          <w:rFonts w:ascii="等线(中文正文)" w:hAnsi="等线(中文正文)" w:cs="等线(中文正文)" w:eastAsia="等线(中文正文)"/>
          <w:b w:val="false"/>
          <w:i w:val="false"/>
          <w:sz w:val="20"/>
        </w:rPr>
        <w:t>我们认为近期煤炭板块回调，其实这个并不可怕。那我们认为其实在回调的过程当中，或者说最近可能还剩唯一的利空，就是可能在下周到在下周，一季度的业绩逐渐的出炉。那么煤炭这边的话，考虑到客观的这个煤价，它确实同比是下滑的。所以确实这个业绩方面我们大概沟通下来，可能基本上都是十个点左右的一个同比的下行，可能会在这个情绪上还是有一定的一个扰动。但实际上的话，我们认为这个下行它也是一个客观的一个价格，就是同比没有增长。但是从趋势上来看，只要煤价上涨的这个主升浪开始，那我们认为过往的这个业绩其实就没那么重要了。我们看好的还是未来价格涨上去之后，以及能够稳定在什么水平。所以我们现在还是比较推荐，各位领导可以在最近煤炭已经有所回调，并且可能最近是啊最后一波一季度业绩的扰动，可能要最终兑现之后，我们认为那可以是后面煤炭主升浪的一个比较好的配置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25:49</w:t>
      </w:r>
    </w:p>
    <w:p>
      <w:r>
        <w:rPr>
          <w:rFonts w:ascii="等线(中文正文)" w:hAnsi="等线(中文正文)" w:cs="等线(中文正文)" w:eastAsia="等线(中文正文)"/>
          <w:b w:val="false"/>
          <w:i w:val="false"/>
          <w:sz w:val="20"/>
        </w:rPr>
        <w:t>从公司的选择上来讲的话，我们依然还是这个建议，就是说我们既然炒的是一个涨价行情，那么我们还是建议去选择这个弹性标的，所以我们最推荐的依然还是这个。也没澳大利亚和兖矿能源这两家账户比例比较高的这个标的。但是可能最近是有一些扰动，比如说澳洲的这个价格，尤其澳洲高卡煤的价格，它是跟欧洲的天然气价，它是有一定的一个关联度。所以最近我们看到澳洲的高卡煤价格是有一些回调的。但是，我们刚才也讲了，就是欧洲整个天然气紧缺的一个格局，它是不变的。最近仅仅仅是一个，短期的一个淡季节奏的一个影响，所以向后来看，我们认为就是说。如果近期想也没澳大利亚，由于澳洲价格和欧洲天然气价格回落，可能有一定的一个调整。我们认为也是一个比较好的一个再配置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26:48</w:t>
      </w:r>
    </w:p>
    <w:p>
      <w:r>
        <w:rPr>
          <w:rFonts w:ascii="等线(中文正文)" w:hAnsi="等线(中文正文)" w:cs="等线(中文正文)" w:eastAsia="等线(中文正文)"/>
          <w:b w:val="false"/>
          <w:i w:val="false"/>
          <w:sz w:val="20"/>
        </w:rPr>
        <w:t>从国内的这些企业来看的话，我们认为就是说从现货占比比较高的这个角度来看，我们认为像这个信控，山煤，可能还是相对来讲就是属于现货占比比较高的动力煤的弹性公司。然后加上这个陕煤的话，我们也是认为虽然可能公司的长期比例比刚才说的这两家公司可能要略低一些。但是，由于公司整体的煤质是非常优质的这个高卡动力煤，而且下旅游主要是贡献这个化工为主。我们认为就是说可能从这个涨价的这个逻辑上来看，也是非常明显的受益于本身价格的上涨，以及煤化工的一个概念。所以我们认为标的上来讲，还是以这个呃动力煤为主，从弹性的标的去选择，确实就是短期可能会有业绩上的一个扰动，所以也可以考虑等到这个一季报出台，就是这个一季报落地之后，可能这个调整之后再上车。我们认为可能也是一个节奏上的一个把握。最近其实就是一个比较好的一个配置时机，也是用这次这个电话会的时间，再跟大家做一下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28:08</w:t>
      </w:r>
    </w:p>
    <w:p>
      <w:r>
        <w:rPr>
          <w:rFonts w:ascii="等线(中文正文)" w:hAnsi="等线(中文正文)" w:cs="等线(中文正文)" w:eastAsia="等线(中文正文)"/>
          <w:b w:val="false"/>
          <w:i w:val="false"/>
          <w:sz w:val="20"/>
        </w:rPr>
        <w:t>以上就是本次电话会的一个全部内容。各位投资者如果就具体的这个细节有什么问题，也欢迎联系我们这个东台煤炭有色团队。我们再就具体的问题，或者说具体的这个公司，可以跟大家再进一步的沟通交流。本场交流会就到此结束，再次祝大家周末愉快。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E6636BB100BBAFBB4581D91E6DDB84645684BEFCB37DD13ABA13463F44DFE56A6E7B9DEC475BE7D4A81E375CB31F40C64C6764C3CA2B28285DE7AC7D500FCEBD383C535</vt:lpwstr>
  </property>
</Properties>
</file>